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5FC" w:rsidRPr="0009738A" w:rsidRDefault="00A545FC" w:rsidP="00A545FC">
      <w:pPr>
        <w:tabs>
          <w:tab w:val="left" w:pos="720"/>
        </w:tabs>
        <w:spacing w:after="0" w:line="240" w:lineRule="auto"/>
        <w:jc w:val="right"/>
        <w:rPr>
          <w:rFonts w:ascii="Times New Roman" w:eastAsia="Times New Roman" w:hAnsi="Times New Roman"/>
          <w:b/>
          <w:sz w:val="24"/>
          <w:szCs w:val="24"/>
        </w:rPr>
      </w:pPr>
      <w:bookmarkStart w:id="0" w:name="_Toc106195564"/>
      <w:bookmarkStart w:id="1" w:name="_GoBack"/>
      <w:bookmarkEnd w:id="1"/>
      <w:r w:rsidRPr="0009738A">
        <w:rPr>
          <w:rFonts w:ascii="Times New Roman" w:eastAsia="Times New Roman" w:hAnsi="Times New Roman"/>
          <w:b/>
          <w:sz w:val="24"/>
          <w:szCs w:val="24"/>
        </w:rPr>
        <w:t xml:space="preserve">                                                     (к ООП НОО или ООП ООО,</w:t>
      </w:r>
    </w:p>
    <w:p w:rsidR="00A545FC" w:rsidRPr="0009738A" w:rsidRDefault="00A545FC" w:rsidP="00A545FC">
      <w:pPr>
        <w:tabs>
          <w:tab w:val="left" w:pos="720"/>
        </w:tabs>
        <w:spacing w:after="0" w:line="240" w:lineRule="auto"/>
        <w:jc w:val="right"/>
        <w:rPr>
          <w:rFonts w:ascii="Times New Roman" w:eastAsia="Times New Roman" w:hAnsi="Times New Roman"/>
          <w:b/>
          <w:sz w:val="24"/>
          <w:szCs w:val="24"/>
        </w:rPr>
      </w:pPr>
      <w:r w:rsidRPr="0009738A">
        <w:rPr>
          <w:rFonts w:ascii="Times New Roman" w:eastAsia="Times New Roman" w:hAnsi="Times New Roman"/>
          <w:b/>
          <w:sz w:val="24"/>
          <w:szCs w:val="24"/>
        </w:rPr>
        <w:t xml:space="preserve">                                                    Утвержденный приказом директора</w:t>
      </w:r>
    </w:p>
    <w:p w:rsidR="00A545FC" w:rsidRPr="0009738A" w:rsidRDefault="00A545FC" w:rsidP="00A545FC">
      <w:pPr>
        <w:tabs>
          <w:tab w:val="left" w:pos="720"/>
        </w:tabs>
        <w:spacing w:after="0" w:line="240" w:lineRule="auto"/>
        <w:jc w:val="right"/>
        <w:rPr>
          <w:rFonts w:ascii="Times New Roman" w:eastAsia="Times New Roman" w:hAnsi="Times New Roman"/>
          <w:b/>
          <w:sz w:val="24"/>
          <w:szCs w:val="24"/>
        </w:rPr>
      </w:pPr>
      <w:r w:rsidRPr="0009738A">
        <w:rPr>
          <w:rFonts w:ascii="Times New Roman" w:eastAsia="Times New Roman" w:hAnsi="Times New Roman"/>
          <w:b/>
          <w:sz w:val="24"/>
          <w:szCs w:val="24"/>
        </w:rPr>
        <w:t xml:space="preserve">                                              МБОУ «Перовскозаводская СОШ»</w:t>
      </w:r>
    </w:p>
    <w:p w:rsidR="00A545FC" w:rsidRPr="0009738A" w:rsidRDefault="00A545FC" w:rsidP="00A545FC">
      <w:pPr>
        <w:tabs>
          <w:tab w:val="left" w:pos="720"/>
        </w:tabs>
        <w:spacing w:after="0" w:line="240" w:lineRule="auto"/>
        <w:jc w:val="right"/>
        <w:rPr>
          <w:rFonts w:ascii="Times New Roman" w:eastAsia="Times New Roman" w:hAnsi="Times New Roman"/>
          <w:b/>
          <w:sz w:val="24"/>
          <w:szCs w:val="24"/>
        </w:rPr>
      </w:pPr>
      <w:r w:rsidRPr="0009738A">
        <w:rPr>
          <w:rFonts w:ascii="Times New Roman" w:eastAsia="Times New Roman" w:hAnsi="Times New Roman"/>
          <w:b/>
          <w:sz w:val="24"/>
          <w:szCs w:val="24"/>
        </w:rPr>
        <w:t xml:space="preserve">                     </w:t>
      </w:r>
      <w:r>
        <w:rPr>
          <w:rFonts w:ascii="Times New Roman" w:eastAsia="Times New Roman" w:hAnsi="Times New Roman"/>
          <w:b/>
          <w:sz w:val="24"/>
          <w:szCs w:val="24"/>
        </w:rPr>
        <w:t xml:space="preserve">                           №141-п от 01.09.</w:t>
      </w:r>
      <w:r w:rsidRPr="0009738A">
        <w:rPr>
          <w:rFonts w:ascii="Times New Roman" w:eastAsia="Times New Roman" w:hAnsi="Times New Roman"/>
          <w:b/>
          <w:sz w:val="24"/>
          <w:szCs w:val="24"/>
        </w:rPr>
        <w:t>2022 г.</w:t>
      </w:r>
    </w:p>
    <w:tbl>
      <w:tblPr>
        <w:tblStyle w:val="ab"/>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8"/>
      </w:tblGrid>
      <w:tr w:rsidR="00A545FC" w:rsidRPr="007C3D43" w:rsidTr="006110CA">
        <w:trPr>
          <w:jc w:val="right"/>
        </w:trPr>
        <w:tc>
          <w:tcPr>
            <w:tcW w:w="2798" w:type="dxa"/>
          </w:tcPr>
          <w:p w:rsidR="00A545FC" w:rsidRDefault="00A545FC" w:rsidP="006110CA">
            <w:pPr>
              <w:tabs>
                <w:tab w:val="left" w:pos="720"/>
              </w:tabs>
              <w:jc w:val="both"/>
              <w:rPr>
                <w:rFonts w:ascii="Times New Roman" w:eastAsia="Times New Roman" w:hAnsi="Times New Roman" w:cs="Times New Roman"/>
                <w:sz w:val="24"/>
                <w:szCs w:val="24"/>
                <w:lang w:val="ru-RU" w:eastAsia="ru-RU"/>
              </w:rPr>
            </w:pPr>
          </w:p>
          <w:p w:rsidR="00A545FC" w:rsidRPr="00067FC6" w:rsidRDefault="00A545FC" w:rsidP="006110CA">
            <w:pPr>
              <w:tabs>
                <w:tab w:val="left" w:pos="720"/>
              </w:tabs>
              <w:jc w:val="both"/>
              <w:rPr>
                <w:rFonts w:ascii="Times New Roman" w:eastAsia="Times New Roman" w:hAnsi="Times New Roman" w:cs="Times New Roman"/>
                <w:sz w:val="24"/>
                <w:szCs w:val="24"/>
                <w:lang w:val="ru-RU" w:eastAsia="ru-RU"/>
              </w:rPr>
            </w:pPr>
          </w:p>
          <w:p w:rsidR="00A545FC" w:rsidRPr="00067FC6" w:rsidRDefault="00A545FC" w:rsidP="006110CA">
            <w:pPr>
              <w:tabs>
                <w:tab w:val="left" w:pos="720"/>
              </w:tabs>
              <w:jc w:val="both"/>
              <w:rPr>
                <w:rFonts w:ascii="Times New Roman" w:eastAsia="Times New Roman" w:hAnsi="Times New Roman" w:cs="Times New Roman"/>
                <w:sz w:val="24"/>
                <w:szCs w:val="24"/>
                <w:lang w:val="ru-RU" w:eastAsia="ru-RU"/>
              </w:rPr>
            </w:pPr>
          </w:p>
          <w:p w:rsidR="00A545FC" w:rsidRPr="00067FC6" w:rsidRDefault="00A545FC" w:rsidP="006110CA">
            <w:pPr>
              <w:tabs>
                <w:tab w:val="left" w:pos="720"/>
              </w:tabs>
              <w:jc w:val="both"/>
              <w:rPr>
                <w:rFonts w:ascii="Times New Roman" w:eastAsia="Times New Roman" w:hAnsi="Times New Roman" w:cs="Times New Roman"/>
                <w:sz w:val="24"/>
                <w:szCs w:val="24"/>
                <w:lang w:val="ru-RU" w:eastAsia="ru-RU"/>
              </w:rPr>
            </w:pPr>
          </w:p>
        </w:tc>
      </w:tr>
    </w:tbl>
    <w:p w:rsidR="00A545FC" w:rsidRPr="00602DE1" w:rsidRDefault="00A545FC" w:rsidP="00A545FC">
      <w:pPr>
        <w:tabs>
          <w:tab w:val="left" w:pos="720"/>
        </w:tabs>
        <w:spacing w:after="0" w:line="240" w:lineRule="auto"/>
        <w:jc w:val="both"/>
        <w:rPr>
          <w:rFonts w:ascii="Times New Roman" w:eastAsia="Times New Roman" w:hAnsi="Times New Roman"/>
          <w:sz w:val="24"/>
          <w:szCs w:val="24"/>
        </w:rPr>
      </w:pPr>
    </w:p>
    <w:p w:rsidR="00A545FC" w:rsidRDefault="00A545FC" w:rsidP="00A545FC">
      <w:pPr>
        <w:tabs>
          <w:tab w:val="left" w:pos="720"/>
        </w:tabs>
        <w:spacing w:after="0" w:line="240" w:lineRule="auto"/>
        <w:jc w:val="center"/>
        <w:rPr>
          <w:rFonts w:ascii="Times New Roman" w:eastAsia="Times New Roman" w:hAnsi="Times New Roman"/>
          <w:sz w:val="24"/>
          <w:szCs w:val="24"/>
        </w:rPr>
      </w:pPr>
      <w:r w:rsidRPr="00067FC6">
        <w:rPr>
          <w:rFonts w:ascii="Times New Roman" w:eastAsia="Times New Roman" w:hAnsi="Times New Roman"/>
          <w:sz w:val="24"/>
          <w:szCs w:val="24"/>
        </w:rPr>
        <w:t xml:space="preserve">Муниципальное бюджетное общеобразовательное учреждение </w:t>
      </w:r>
    </w:p>
    <w:p w:rsidR="00A545FC" w:rsidRPr="00067FC6" w:rsidRDefault="00A545FC" w:rsidP="00A545FC">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                                    </w:t>
      </w:r>
      <w:r w:rsidRPr="00067FC6">
        <w:rPr>
          <w:rFonts w:ascii="Times New Roman" w:eastAsia="Times New Roman" w:hAnsi="Times New Roman"/>
          <w:sz w:val="24"/>
          <w:szCs w:val="24"/>
        </w:rPr>
        <w:t>«</w:t>
      </w:r>
      <w:r>
        <w:rPr>
          <w:rFonts w:ascii="Times New Roman" w:eastAsia="Times New Roman" w:hAnsi="Times New Roman"/>
          <w:sz w:val="24"/>
          <w:szCs w:val="24"/>
        </w:rPr>
        <w:t>Петровскозаводская с</w:t>
      </w:r>
      <w:r w:rsidRPr="00067FC6">
        <w:rPr>
          <w:rFonts w:ascii="Times New Roman" w:eastAsia="Times New Roman" w:hAnsi="Times New Roman"/>
          <w:sz w:val="24"/>
          <w:szCs w:val="24"/>
        </w:rPr>
        <w:t>редняя общеобразовательная школа»</w:t>
      </w:r>
    </w:p>
    <w:p w:rsidR="00A545FC" w:rsidRPr="00067FC6" w:rsidRDefault="00A545FC" w:rsidP="00A545FC">
      <w:pPr>
        <w:tabs>
          <w:tab w:val="left" w:pos="720"/>
        </w:tabs>
        <w:spacing w:after="0" w:line="240" w:lineRule="auto"/>
        <w:jc w:val="center"/>
        <w:rPr>
          <w:rFonts w:ascii="Times New Roman" w:eastAsia="Times New Roman" w:hAnsi="Times New Roman"/>
          <w:sz w:val="24"/>
          <w:szCs w:val="24"/>
        </w:rPr>
      </w:pPr>
      <w:r w:rsidRPr="00067FC6">
        <w:rPr>
          <w:rFonts w:ascii="Times New Roman" w:eastAsia="Times New Roman" w:hAnsi="Times New Roman"/>
          <w:sz w:val="24"/>
          <w:szCs w:val="24"/>
        </w:rPr>
        <w:t>Сармановского муниципального района Республики Татарстан</w:t>
      </w:r>
    </w:p>
    <w:p w:rsidR="00A545FC" w:rsidRPr="00067FC6" w:rsidRDefault="00A545FC" w:rsidP="00A545FC">
      <w:pPr>
        <w:tabs>
          <w:tab w:val="left" w:pos="720"/>
        </w:tabs>
        <w:spacing w:after="0" w:line="240" w:lineRule="auto"/>
        <w:jc w:val="center"/>
        <w:rPr>
          <w:rFonts w:ascii="Times New Roman" w:eastAsia="Times New Roman" w:hAnsi="Times New Roman"/>
          <w:sz w:val="24"/>
          <w:szCs w:val="24"/>
        </w:rPr>
      </w:pPr>
    </w:p>
    <w:p w:rsidR="00A545FC" w:rsidRPr="00067FC6" w:rsidRDefault="00A545FC" w:rsidP="00A545FC">
      <w:pPr>
        <w:tabs>
          <w:tab w:val="left" w:pos="720"/>
        </w:tabs>
        <w:spacing w:after="0" w:line="240" w:lineRule="auto"/>
        <w:jc w:val="center"/>
        <w:rPr>
          <w:rFonts w:ascii="Times New Roman" w:eastAsia="Times New Roman" w:hAnsi="Times New Roman"/>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Pr="00067FC6" w:rsidRDefault="00A545FC" w:rsidP="00A545FC">
      <w:pPr>
        <w:tabs>
          <w:tab w:val="left" w:pos="720"/>
        </w:tabs>
        <w:spacing w:after="0" w:line="240" w:lineRule="auto"/>
        <w:jc w:val="center"/>
        <w:rPr>
          <w:rFonts w:ascii="Times New Roman" w:eastAsia="Times New Roman" w:hAnsi="Times New Roman"/>
          <w:b/>
          <w:sz w:val="24"/>
          <w:szCs w:val="24"/>
        </w:rPr>
      </w:pPr>
      <w:r w:rsidRPr="00067FC6">
        <w:rPr>
          <w:rFonts w:ascii="Times New Roman" w:eastAsia="Times New Roman" w:hAnsi="Times New Roman"/>
          <w:b/>
          <w:sz w:val="24"/>
          <w:szCs w:val="24"/>
        </w:rPr>
        <w:t>Рабочая программа</w:t>
      </w:r>
    </w:p>
    <w:p w:rsidR="00A545FC" w:rsidRPr="00067FC6" w:rsidRDefault="00A545FC" w:rsidP="00A545FC">
      <w:pPr>
        <w:tabs>
          <w:tab w:val="left" w:pos="720"/>
        </w:tabs>
        <w:spacing w:after="0" w:line="240" w:lineRule="auto"/>
        <w:jc w:val="center"/>
        <w:rPr>
          <w:rFonts w:ascii="Times New Roman" w:eastAsia="Times New Roman" w:hAnsi="Times New Roman"/>
          <w:b/>
          <w:sz w:val="24"/>
          <w:szCs w:val="24"/>
        </w:rPr>
      </w:pPr>
      <w:r w:rsidRPr="00067FC6">
        <w:rPr>
          <w:rFonts w:ascii="Times New Roman" w:eastAsia="Times New Roman" w:hAnsi="Times New Roman"/>
          <w:b/>
          <w:sz w:val="24"/>
          <w:szCs w:val="24"/>
        </w:rPr>
        <w:t>по учебному предмету</w:t>
      </w:r>
    </w:p>
    <w:p w:rsidR="00A545FC" w:rsidRPr="00067FC6" w:rsidRDefault="00A545FC" w:rsidP="00A545FC">
      <w:pPr>
        <w:tabs>
          <w:tab w:val="left" w:pos="720"/>
        </w:tabs>
        <w:spacing w:after="0" w:line="240" w:lineRule="auto"/>
        <w:jc w:val="center"/>
        <w:rPr>
          <w:rFonts w:ascii="Times New Roman" w:eastAsia="Times New Roman" w:hAnsi="Times New Roman"/>
          <w:b/>
          <w:sz w:val="24"/>
          <w:szCs w:val="24"/>
        </w:rPr>
      </w:pPr>
      <w:r w:rsidRPr="00067FC6">
        <w:rPr>
          <w:rFonts w:ascii="Times New Roman" w:eastAsia="Times New Roman" w:hAnsi="Times New Roman"/>
          <w:b/>
          <w:sz w:val="24"/>
          <w:szCs w:val="24"/>
        </w:rPr>
        <w:t>«</w:t>
      </w:r>
      <w:r>
        <w:rPr>
          <w:rFonts w:ascii="Times New Roman" w:eastAsia="Times New Roman" w:hAnsi="Times New Roman"/>
          <w:b/>
          <w:sz w:val="24"/>
          <w:szCs w:val="24"/>
        </w:rPr>
        <w:t>История</w:t>
      </w:r>
      <w:r w:rsidRPr="00067FC6">
        <w:rPr>
          <w:rFonts w:ascii="Times New Roman" w:eastAsia="Times New Roman" w:hAnsi="Times New Roman"/>
          <w:b/>
          <w:sz w:val="24"/>
          <w:szCs w:val="24"/>
        </w:rPr>
        <w:t>»</w:t>
      </w:r>
    </w:p>
    <w:p w:rsidR="00A545FC" w:rsidRPr="00067FC6" w:rsidRDefault="00A545FC" w:rsidP="00A545FC">
      <w:pPr>
        <w:tabs>
          <w:tab w:val="left" w:pos="720"/>
        </w:tabs>
        <w:spacing w:after="0" w:line="240" w:lineRule="auto"/>
        <w:jc w:val="both"/>
        <w:rPr>
          <w:rFonts w:ascii="Times New Roman" w:eastAsia="Times New Roman" w:hAnsi="Times New Roman"/>
          <w:b/>
          <w:sz w:val="24"/>
          <w:szCs w:val="24"/>
        </w:rPr>
      </w:pPr>
    </w:p>
    <w:p w:rsidR="00A545FC" w:rsidRPr="00067FC6" w:rsidRDefault="00A545FC" w:rsidP="00A545FC">
      <w:pPr>
        <w:tabs>
          <w:tab w:val="left" w:pos="720"/>
        </w:tabs>
        <w:spacing w:after="0" w:line="240" w:lineRule="auto"/>
        <w:jc w:val="both"/>
        <w:rPr>
          <w:rFonts w:ascii="Times New Roman" w:eastAsia="Times New Roman" w:hAnsi="Times New Roman"/>
          <w:b/>
          <w:sz w:val="24"/>
          <w:szCs w:val="24"/>
        </w:rPr>
      </w:pPr>
    </w:p>
    <w:p w:rsidR="00A545FC" w:rsidRPr="00067FC6" w:rsidRDefault="00A545FC" w:rsidP="00A545FC">
      <w:pPr>
        <w:tabs>
          <w:tab w:val="left" w:pos="720"/>
        </w:tabs>
        <w:spacing w:after="0" w:line="240" w:lineRule="auto"/>
        <w:jc w:val="both"/>
        <w:rPr>
          <w:rFonts w:ascii="Times New Roman" w:eastAsia="Times New Roman" w:hAnsi="Times New Roman"/>
          <w:b/>
          <w:sz w:val="24"/>
          <w:szCs w:val="24"/>
        </w:rPr>
      </w:pPr>
    </w:p>
    <w:p w:rsidR="00A545FC" w:rsidRPr="00067FC6" w:rsidRDefault="00A545FC" w:rsidP="00A545FC">
      <w:pPr>
        <w:tabs>
          <w:tab w:val="left" w:pos="720"/>
        </w:tabs>
        <w:spacing w:after="0" w:line="240" w:lineRule="auto"/>
        <w:jc w:val="both"/>
        <w:rPr>
          <w:rFonts w:ascii="Times New Roman" w:eastAsia="Times New Roman" w:hAnsi="Times New Roman"/>
          <w:b/>
          <w:sz w:val="24"/>
          <w:szCs w:val="24"/>
        </w:rPr>
      </w:pPr>
    </w:p>
    <w:p w:rsidR="00A545FC" w:rsidRPr="00067FC6" w:rsidRDefault="00A545FC" w:rsidP="00A545FC">
      <w:pPr>
        <w:tabs>
          <w:tab w:val="left" w:pos="720"/>
        </w:tabs>
        <w:spacing w:after="0" w:line="240" w:lineRule="auto"/>
        <w:jc w:val="both"/>
        <w:rPr>
          <w:rFonts w:ascii="Times New Roman" w:eastAsia="Times New Roman" w:hAnsi="Times New Roman"/>
          <w:b/>
          <w:sz w:val="24"/>
          <w:szCs w:val="24"/>
        </w:rPr>
      </w:pPr>
    </w:p>
    <w:p w:rsidR="00A545FC" w:rsidRPr="00067FC6" w:rsidRDefault="00A545FC" w:rsidP="00A545FC">
      <w:pPr>
        <w:tabs>
          <w:tab w:val="left" w:pos="720"/>
        </w:tabs>
        <w:spacing w:after="0" w:line="240" w:lineRule="auto"/>
        <w:jc w:val="both"/>
        <w:rPr>
          <w:rFonts w:ascii="Times New Roman" w:eastAsia="Times New Roman" w:hAnsi="Times New Roman"/>
          <w:b/>
          <w:sz w:val="24"/>
          <w:szCs w:val="24"/>
        </w:rPr>
      </w:pPr>
    </w:p>
    <w:p w:rsidR="00A545FC" w:rsidRPr="00067FC6" w:rsidRDefault="00A545FC" w:rsidP="00A545FC">
      <w:pPr>
        <w:tabs>
          <w:tab w:val="left" w:pos="720"/>
        </w:tabs>
        <w:spacing w:after="0" w:line="240" w:lineRule="auto"/>
        <w:jc w:val="both"/>
        <w:rPr>
          <w:rFonts w:ascii="Times New Roman" w:eastAsia="Times New Roman" w:hAnsi="Times New Roman"/>
          <w:b/>
          <w:sz w:val="24"/>
          <w:szCs w:val="24"/>
        </w:rPr>
      </w:pPr>
    </w:p>
    <w:p w:rsidR="00A545FC" w:rsidRPr="00067FC6" w:rsidRDefault="00A545FC" w:rsidP="00A545FC">
      <w:pPr>
        <w:tabs>
          <w:tab w:val="left" w:pos="720"/>
        </w:tabs>
        <w:spacing w:after="0" w:line="240" w:lineRule="auto"/>
        <w:jc w:val="both"/>
        <w:rPr>
          <w:rFonts w:ascii="Times New Roman" w:eastAsia="Times New Roman" w:hAnsi="Times New Roman"/>
          <w:b/>
          <w:sz w:val="24"/>
          <w:szCs w:val="24"/>
        </w:rPr>
      </w:pPr>
    </w:p>
    <w:p w:rsidR="00A545FC" w:rsidRPr="00067FC6" w:rsidRDefault="00A545FC" w:rsidP="00A545FC">
      <w:pPr>
        <w:tabs>
          <w:tab w:val="left" w:pos="720"/>
        </w:tabs>
        <w:spacing w:after="0" w:line="240" w:lineRule="auto"/>
        <w:jc w:val="both"/>
        <w:rPr>
          <w:rFonts w:ascii="Times New Roman" w:eastAsia="Times New Roman" w:hAnsi="Times New Roman"/>
          <w:b/>
          <w:sz w:val="24"/>
          <w:szCs w:val="24"/>
        </w:rPr>
      </w:pPr>
    </w:p>
    <w:p w:rsidR="00A545FC" w:rsidRPr="00067FC6" w:rsidRDefault="00A545FC" w:rsidP="00A545FC">
      <w:pPr>
        <w:tabs>
          <w:tab w:val="left" w:pos="720"/>
        </w:tabs>
        <w:spacing w:after="0" w:line="240" w:lineRule="auto"/>
        <w:jc w:val="center"/>
        <w:rPr>
          <w:rFonts w:ascii="Times New Roman" w:eastAsia="Times New Roman" w:hAnsi="Times New Roman"/>
          <w:b/>
          <w:sz w:val="24"/>
          <w:szCs w:val="24"/>
        </w:rPr>
      </w:pPr>
      <w:r w:rsidRPr="00067FC6">
        <w:rPr>
          <w:rFonts w:ascii="Times New Roman" w:eastAsia="Times New Roman" w:hAnsi="Times New Roman"/>
          <w:b/>
          <w:sz w:val="24"/>
          <w:szCs w:val="24"/>
        </w:rPr>
        <w:t>Классы: 5</w:t>
      </w:r>
      <w:r>
        <w:rPr>
          <w:rFonts w:ascii="Times New Roman" w:eastAsia="Times New Roman" w:hAnsi="Times New Roman"/>
          <w:b/>
          <w:sz w:val="24"/>
          <w:szCs w:val="24"/>
        </w:rPr>
        <w:t xml:space="preserve"> </w:t>
      </w:r>
      <w:r w:rsidRPr="00067FC6">
        <w:rPr>
          <w:rFonts w:ascii="Times New Roman" w:eastAsia="Times New Roman" w:hAnsi="Times New Roman"/>
          <w:b/>
          <w:sz w:val="24"/>
          <w:szCs w:val="24"/>
        </w:rPr>
        <w:t>-</w:t>
      </w:r>
      <w:r>
        <w:rPr>
          <w:rFonts w:ascii="Times New Roman" w:eastAsia="Times New Roman" w:hAnsi="Times New Roman"/>
          <w:b/>
          <w:sz w:val="24"/>
          <w:szCs w:val="24"/>
        </w:rPr>
        <w:t xml:space="preserve"> </w:t>
      </w:r>
      <w:r w:rsidRPr="00067FC6">
        <w:rPr>
          <w:rFonts w:ascii="Times New Roman" w:eastAsia="Times New Roman" w:hAnsi="Times New Roman"/>
          <w:b/>
          <w:sz w:val="24"/>
          <w:szCs w:val="24"/>
        </w:rPr>
        <w:t>9</w:t>
      </w:r>
    </w:p>
    <w:p w:rsidR="00A545FC" w:rsidRPr="00067FC6" w:rsidRDefault="00A545FC" w:rsidP="00A545FC">
      <w:pPr>
        <w:tabs>
          <w:tab w:val="left" w:pos="720"/>
        </w:tabs>
        <w:spacing w:after="0" w:line="240" w:lineRule="auto"/>
        <w:jc w:val="center"/>
        <w:rPr>
          <w:rFonts w:ascii="Times New Roman" w:eastAsia="Times New Roman" w:hAnsi="Times New Roman"/>
          <w:b/>
          <w:sz w:val="24"/>
          <w:szCs w:val="24"/>
        </w:rPr>
      </w:pPr>
    </w:p>
    <w:p w:rsidR="00A545FC" w:rsidRPr="00602DE1" w:rsidRDefault="00A545FC" w:rsidP="00A545FC">
      <w:pPr>
        <w:tabs>
          <w:tab w:val="left" w:pos="720"/>
        </w:tabs>
        <w:spacing w:after="0" w:line="240" w:lineRule="auto"/>
        <w:jc w:val="center"/>
        <w:rPr>
          <w:rFonts w:ascii="Times New Roman" w:eastAsia="Times New Roman" w:hAnsi="Times New Roman"/>
          <w:b/>
          <w:sz w:val="24"/>
          <w:szCs w:val="24"/>
        </w:rPr>
      </w:pPr>
    </w:p>
    <w:p w:rsidR="00A545FC" w:rsidRPr="00602DE1" w:rsidRDefault="00A545FC" w:rsidP="00A545FC">
      <w:pPr>
        <w:tabs>
          <w:tab w:val="left" w:pos="720"/>
        </w:tabs>
        <w:spacing w:after="0" w:line="240" w:lineRule="auto"/>
        <w:jc w:val="center"/>
        <w:rPr>
          <w:rFonts w:ascii="Times New Roman" w:eastAsia="Times New Roman" w:hAnsi="Times New Roman"/>
          <w:b/>
          <w:sz w:val="24"/>
          <w:szCs w:val="24"/>
        </w:rPr>
      </w:pPr>
    </w:p>
    <w:p w:rsidR="00A545FC" w:rsidRPr="00602DE1" w:rsidRDefault="00A545FC" w:rsidP="00A545FC">
      <w:pPr>
        <w:tabs>
          <w:tab w:val="left" w:pos="720"/>
        </w:tabs>
        <w:spacing w:after="0" w:line="240" w:lineRule="auto"/>
        <w:jc w:val="center"/>
        <w:rPr>
          <w:rFonts w:ascii="Times New Roman" w:eastAsia="Times New Roman" w:hAnsi="Times New Roman"/>
          <w:b/>
          <w:sz w:val="24"/>
          <w:szCs w:val="24"/>
        </w:rPr>
      </w:pPr>
    </w:p>
    <w:p w:rsidR="00A545FC" w:rsidRPr="00602DE1" w:rsidRDefault="00A545FC" w:rsidP="00A545FC">
      <w:pPr>
        <w:tabs>
          <w:tab w:val="left" w:pos="720"/>
        </w:tabs>
        <w:spacing w:after="0" w:line="240" w:lineRule="auto"/>
        <w:jc w:val="center"/>
        <w:rPr>
          <w:rFonts w:ascii="Times New Roman" w:eastAsia="Times New Roman" w:hAnsi="Times New Roman"/>
          <w:b/>
          <w:sz w:val="24"/>
          <w:szCs w:val="24"/>
        </w:rPr>
      </w:pPr>
    </w:p>
    <w:p w:rsidR="00A545FC" w:rsidRPr="00602DE1" w:rsidRDefault="00A545FC" w:rsidP="00A545FC">
      <w:pPr>
        <w:tabs>
          <w:tab w:val="left" w:pos="720"/>
        </w:tabs>
        <w:spacing w:after="0" w:line="240" w:lineRule="auto"/>
        <w:jc w:val="center"/>
        <w:rPr>
          <w:rFonts w:ascii="Times New Roman" w:eastAsia="Times New Roman" w:hAnsi="Times New Roman"/>
          <w:b/>
          <w:sz w:val="24"/>
          <w:szCs w:val="24"/>
        </w:rPr>
      </w:pPr>
    </w:p>
    <w:p w:rsidR="00A545FC" w:rsidRPr="00602DE1" w:rsidRDefault="00A545FC" w:rsidP="00A545FC">
      <w:pPr>
        <w:tabs>
          <w:tab w:val="left" w:pos="720"/>
        </w:tabs>
        <w:spacing w:after="0" w:line="240" w:lineRule="auto"/>
        <w:jc w:val="center"/>
        <w:rPr>
          <w:rFonts w:ascii="Times New Roman" w:eastAsia="Times New Roman" w:hAnsi="Times New Roman"/>
          <w:b/>
          <w:sz w:val="24"/>
          <w:szCs w:val="24"/>
        </w:rPr>
      </w:pPr>
    </w:p>
    <w:p w:rsidR="00A545FC" w:rsidRPr="00602DE1"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Pr="00602DE1" w:rsidRDefault="00A545FC" w:rsidP="00A545FC">
      <w:pPr>
        <w:tabs>
          <w:tab w:val="left" w:pos="720"/>
        </w:tabs>
        <w:spacing w:after="0" w:line="240" w:lineRule="auto"/>
        <w:jc w:val="center"/>
        <w:rPr>
          <w:rFonts w:ascii="Times New Roman" w:eastAsia="Times New Roman" w:hAnsi="Times New Roman"/>
          <w:b/>
          <w:sz w:val="24"/>
          <w:szCs w:val="24"/>
        </w:rPr>
      </w:pPr>
    </w:p>
    <w:p w:rsidR="00A545FC" w:rsidRDefault="00A545FC" w:rsidP="00A545FC">
      <w:pPr>
        <w:tabs>
          <w:tab w:val="left" w:pos="720"/>
        </w:tabs>
        <w:spacing w:after="0" w:line="240" w:lineRule="auto"/>
        <w:jc w:val="center"/>
        <w:rPr>
          <w:rFonts w:ascii="Times New Roman" w:eastAsia="Times New Roman" w:hAnsi="Times New Roman"/>
          <w:b/>
          <w:sz w:val="24"/>
          <w:szCs w:val="24"/>
        </w:rPr>
      </w:pPr>
    </w:p>
    <w:p w:rsidR="00A545FC" w:rsidRPr="00602DE1" w:rsidRDefault="00A545FC" w:rsidP="00A545FC">
      <w:pPr>
        <w:tabs>
          <w:tab w:val="left" w:pos="720"/>
        </w:tabs>
        <w:spacing w:after="0" w:line="240" w:lineRule="auto"/>
        <w:rPr>
          <w:rFonts w:ascii="Times New Roman" w:eastAsia="Times New Roman" w:hAnsi="Times New Roman"/>
          <w:b/>
          <w:sz w:val="24"/>
          <w:szCs w:val="24"/>
        </w:rPr>
      </w:pPr>
      <w:r>
        <w:rPr>
          <w:rFonts w:ascii="Times New Roman" w:eastAsia="Times New Roman" w:hAnsi="Times New Roman"/>
          <w:b/>
          <w:sz w:val="24"/>
          <w:szCs w:val="24"/>
        </w:rPr>
        <w:t xml:space="preserve">                                     с. Петровский завод</w:t>
      </w:r>
      <w:r w:rsidRPr="00067FC6">
        <w:rPr>
          <w:rFonts w:ascii="Times New Roman" w:eastAsia="Times New Roman" w:hAnsi="Times New Roman"/>
          <w:b/>
          <w:sz w:val="24"/>
          <w:szCs w:val="24"/>
        </w:rPr>
        <w:t xml:space="preserve">, 2022 </w:t>
      </w:r>
    </w:p>
    <w:p w:rsidR="00C577F4" w:rsidRPr="003D06B5" w:rsidRDefault="00A545FC" w:rsidP="00A545FC">
      <w:pPr>
        <w:pStyle w:val="1"/>
        <w:rPr>
          <w:rFonts w:ascii="Times New Roman" w:hAnsi="Times New Roman" w:cs="Times New Roman"/>
          <w:b/>
          <w:color w:val="auto"/>
          <w:sz w:val="20"/>
          <w:szCs w:val="20"/>
        </w:rPr>
      </w:pPr>
      <w:r>
        <w:rPr>
          <w:rFonts w:asciiTheme="minorHAnsi" w:eastAsiaTheme="minorEastAsia" w:hAnsiTheme="minorHAnsi" w:cs="Times New Roman"/>
          <w:color w:val="auto"/>
          <w:sz w:val="22"/>
          <w:szCs w:val="22"/>
          <w:lang w:val="tt-RU"/>
        </w:rPr>
        <w:lastRenderedPageBreak/>
        <w:t xml:space="preserve">                              </w:t>
      </w:r>
      <w:r w:rsidR="00C577F4">
        <w:rPr>
          <w:rFonts w:ascii="Times New Roman" w:hAnsi="Times New Roman" w:cs="Times New Roman"/>
          <w:b/>
          <w:color w:val="auto"/>
          <w:sz w:val="20"/>
          <w:szCs w:val="20"/>
          <w:lang w:val="tt-RU"/>
        </w:rPr>
        <w:t>П</w:t>
      </w:r>
      <w:r w:rsidR="00C577F4" w:rsidRPr="003D06B5">
        <w:rPr>
          <w:rFonts w:ascii="Times New Roman" w:hAnsi="Times New Roman" w:cs="Times New Roman"/>
          <w:b/>
          <w:color w:val="auto"/>
          <w:sz w:val="20"/>
          <w:szCs w:val="20"/>
        </w:rPr>
        <w:t>ОЯСНИТЕЛЬНАЯ ЗАПИСКА</w:t>
      </w:r>
      <w:bookmarkEnd w:id="0"/>
    </w:p>
    <w:p w:rsidR="003266CA" w:rsidRPr="003266CA" w:rsidRDefault="003266CA" w:rsidP="003266CA">
      <w:pPr>
        <w:pStyle w:val="ad"/>
        <w:rPr>
          <w:rFonts w:ascii="Times New Roman" w:hAnsi="Times New Roman"/>
        </w:rPr>
      </w:pPr>
      <w:r w:rsidRPr="003266CA">
        <w:rPr>
          <w:rFonts w:ascii="Times New Roman" w:hAnsi="Times New Roman"/>
        </w:rPr>
        <w:t>Рабочая программа учебного предмета «</w:t>
      </w:r>
      <w:r>
        <w:rPr>
          <w:rFonts w:ascii="Times New Roman" w:hAnsi="Times New Roman"/>
        </w:rPr>
        <w:t>ИСТОРИЯ</w:t>
      </w:r>
      <w:r w:rsidRPr="003266CA">
        <w:rPr>
          <w:rFonts w:ascii="Times New Roman" w:hAnsi="Times New Roman"/>
        </w:rPr>
        <w:t>» составлена на основе:</w:t>
      </w:r>
    </w:p>
    <w:p w:rsidR="003266CA" w:rsidRPr="003266CA" w:rsidRDefault="003266CA" w:rsidP="003266CA">
      <w:pPr>
        <w:pStyle w:val="ad"/>
        <w:rPr>
          <w:rFonts w:ascii="Times New Roman" w:hAnsi="Times New Roman"/>
        </w:rPr>
      </w:pPr>
    </w:p>
    <w:p w:rsidR="003266CA" w:rsidRPr="003266CA" w:rsidRDefault="003266CA" w:rsidP="003266CA">
      <w:pPr>
        <w:pStyle w:val="ad"/>
        <w:rPr>
          <w:rFonts w:ascii="Times New Roman" w:hAnsi="Times New Roman"/>
        </w:rPr>
      </w:pPr>
      <w:r>
        <w:rPr>
          <w:rFonts w:ascii="Times New Roman" w:hAnsi="Times New Roman"/>
        </w:rPr>
        <w:t>-</w:t>
      </w:r>
      <w:r w:rsidRPr="003266CA">
        <w:rPr>
          <w:rFonts w:ascii="Times New Roman" w:hAnsi="Times New Roman"/>
        </w:rPr>
        <w:t xml:space="preserve"> Федерального закона от 29 декабря 2012 года № 273-ФЗ «Об образовании в Российской Федерации»</w:t>
      </w:r>
    </w:p>
    <w:p w:rsidR="003266CA" w:rsidRPr="003266CA" w:rsidRDefault="003266CA" w:rsidP="003266CA">
      <w:pPr>
        <w:pStyle w:val="ad"/>
        <w:rPr>
          <w:rFonts w:ascii="Times New Roman" w:hAnsi="Times New Roman"/>
        </w:rPr>
      </w:pPr>
    </w:p>
    <w:p w:rsidR="003266CA" w:rsidRPr="00014572" w:rsidRDefault="00014572" w:rsidP="003266CA">
      <w:pPr>
        <w:pStyle w:val="ad"/>
        <w:rPr>
          <w:rFonts w:ascii="Times New Roman" w:hAnsi="Times New Roman"/>
          <w:color w:val="FFFFFF" w:themeColor="background1"/>
        </w:rPr>
      </w:pPr>
      <w:r w:rsidRPr="00196A96">
        <w:rPr>
          <w:rFonts w:ascii="Times New Roman" w:hAnsi="Times New Roman"/>
        </w:rPr>
        <w:t>- приказа Министерства Просвещения РФ от 31 мая 2021 года № 287 «Об утверждении федерального государственного стандарта основного общего образования</w:t>
      </w:r>
      <w:r w:rsidRPr="00014572">
        <w:rPr>
          <w:rFonts w:ascii="Times New Roman" w:hAnsi="Times New Roman"/>
          <w:color w:val="FFFFFF" w:themeColor="background1"/>
        </w:rPr>
        <w:t>»</w:t>
      </w:r>
      <w:r w:rsidRPr="00014572">
        <w:t xml:space="preserve"> </w:t>
      </w:r>
      <w:r w:rsidRPr="00014572">
        <w:rPr>
          <w:rFonts w:ascii="Times New Roman" w:hAnsi="Times New Roman"/>
        </w:rPr>
        <w:t>с изменениями от 18.07.2022, приказ № 568 Министерства Просвещения РФ)</w:t>
      </w:r>
    </w:p>
    <w:p w:rsidR="003266CA" w:rsidRPr="003266CA" w:rsidRDefault="003266CA" w:rsidP="003266CA">
      <w:pPr>
        <w:pStyle w:val="ad"/>
        <w:rPr>
          <w:rFonts w:ascii="Times New Roman" w:hAnsi="Times New Roman"/>
        </w:rPr>
      </w:pPr>
      <w:r>
        <w:rPr>
          <w:rFonts w:ascii="Times New Roman" w:hAnsi="Times New Roman"/>
        </w:rPr>
        <w:t>-</w:t>
      </w:r>
      <w:r w:rsidRPr="003266CA">
        <w:rPr>
          <w:rFonts w:ascii="Times New Roman" w:hAnsi="Times New Roman"/>
        </w:rPr>
        <w:t xml:space="preserve"> </w:t>
      </w:r>
      <w:r w:rsidRPr="003266CA">
        <w:rPr>
          <w:rFonts w:ascii="Times New Roman" w:hAnsi="Times New Roman"/>
          <w:shd w:val="clear" w:color="auto" w:fill="FFFFFF"/>
        </w:rPr>
        <w:t>Приказ Министерства просвещения Российской Федерации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3266CA" w:rsidRPr="003266CA" w:rsidRDefault="003266CA" w:rsidP="003266CA">
      <w:pPr>
        <w:pStyle w:val="ad"/>
        <w:rPr>
          <w:rFonts w:ascii="Times New Roman" w:hAnsi="Times New Roman"/>
        </w:rPr>
      </w:pPr>
    </w:p>
    <w:p w:rsidR="003266CA" w:rsidRPr="003266CA" w:rsidRDefault="003266CA" w:rsidP="003266CA">
      <w:pPr>
        <w:pStyle w:val="ad"/>
        <w:rPr>
          <w:rFonts w:ascii="Times New Roman" w:hAnsi="Times New Roman"/>
        </w:rPr>
      </w:pPr>
      <w:r>
        <w:rPr>
          <w:rFonts w:ascii="Times New Roman" w:hAnsi="Times New Roman"/>
        </w:rPr>
        <w:t>-</w:t>
      </w:r>
      <w:r w:rsidRPr="003266CA">
        <w:rPr>
          <w:rFonts w:ascii="Times New Roman" w:hAnsi="Times New Roman"/>
        </w:rPr>
        <w:t xml:space="preserve"> основной образовательной программы основного общего образования муниципального бюджетного  общеобразовательного учреждения «Сармановская гимназия»;</w:t>
      </w:r>
    </w:p>
    <w:p w:rsidR="003266CA" w:rsidRPr="003266CA" w:rsidRDefault="003266CA" w:rsidP="003266CA">
      <w:pPr>
        <w:pStyle w:val="ad"/>
        <w:rPr>
          <w:rFonts w:ascii="Times New Roman" w:hAnsi="Times New Roman"/>
        </w:rPr>
      </w:pPr>
      <w:r>
        <w:rPr>
          <w:rFonts w:ascii="Times New Roman" w:hAnsi="Times New Roman"/>
        </w:rPr>
        <w:t>-</w:t>
      </w:r>
      <w:r w:rsidRPr="003266CA">
        <w:rPr>
          <w:rFonts w:ascii="Times New Roman" w:hAnsi="Times New Roman"/>
        </w:rPr>
        <w:t xml:space="preserve"> программы воспитания муниципального бюджетного  общеобразовательного учреждения «Сармановская гимназия»;</w:t>
      </w:r>
    </w:p>
    <w:p w:rsidR="003266CA" w:rsidRPr="003266CA" w:rsidRDefault="00D30FAA" w:rsidP="003266CA">
      <w:pPr>
        <w:pStyle w:val="ad"/>
        <w:rPr>
          <w:rFonts w:ascii="Times New Roman" w:hAnsi="Times New Roman"/>
        </w:rPr>
      </w:pPr>
      <w:r>
        <w:rPr>
          <w:rFonts w:ascii="Times New Roman" w:hAnsi="Times New Roman"/>
        </w:rPr>
        <w:t>-</w:t>
      </w:r>
      <w:r w:rsidR="003266CA" w:rsidRPr="003266CA">
        <w:rPr>
          <w:rFonts w:ascii="Times New Roman" w:hAnsi="Times New Roman"/>
        </w:rPr>
        <w:t xml:space="preserve"> примерной рабочей программы учебного </w:t>
      </w:r>
      <w:r w:rsidR="00014572" w:rsidRPr="00014572">
        <w:t>предмета</w:t>
      </w:r>
      <w:r w:rsidR="003266CA" w:rsidRPr="00014572">
        <w:t xml:space="preserve"> </w:t>
      </w:r>
      <w:r w:rsidR="003266CA" w:rsidRPr="003266CA">
        <w:rPr>
          <w:rFonts w:ascii="Times New Roman" w:hAnsi="Times New Roman"/>
        </w:rPr>
        <w:t>«</w:t>
      </w:r>
      <w:r w:rsidR="00014572">
        <w:rPr>
          <w:rFonts w:ascii="Times New Roman" w:hAnsi="Times New Roman"/>
        </w:rPr>
        <w:t>ИСТОРИЯ</w:t>
      </w:r>
      <w:r w:rsidR="003266CA" w:rsidRPr="003266CA">
        <w:rPr>
          <w:rFonts w:ascii="Times New Roman" w:hAnsi="Times New Roman"/>
        </w:rPr>
        <w:t>», одобренной решением ФУМО по общему образованию,  протокол</w:t>
      </w:r>
      <w:r w:rsidR="00F0193A">
        <w:rPr>
          <w:rFonts w:ascii="Times New Roman" w:hAnsi="Times New Roman"/>
        </w:rPr>
        <w:t xml:space="preserve">  3/21</w:t>
      </w:r>
      <w:r w:rsidR="003266CA" w:rsidRPr="003266CA">
        <w:rPr>
          <w:rFonts w:ascii="Times New Roman" w:hAnsi="Times New Roman"/>
        </w:rPr>
        <w:t xml:space="preserve"> от </w:t>
      </w:r>
      <w:r w:rsidR="00F0193A">
        <w:rPr>
          <w:rFonts w:ascii="Times New Roman" w:hAnsi="Times New Roman"/>
        </w:rPr>
        <w:t>27.09.2021г.</w:t>
      </w:r>
    </w:p>
    <w:p w:rsidR="003266CA" w:rsidRPr="003266CA" w:rsidRDefault="003266CA" w:rsidP="003266CA">
      <w:pPr>
        <w:pStyle w:val="ad"/>
        <w:rPr>
          <w:rFonts w:ascii="Times New Roman" w:hAnsi="Times New Roman"/>
        </w:rPr>
      </w:pPr>
    </w:p>
    <w:p w:rsidR="003266CA" w:rsidRPr="003266CA" w:rsidRDefault="00D30FAA" w:rsidP="003266CA">
      <w:pPr>
        <w:pStyle w:val="ad"/>
        <w:rPr>
          <w:rFonts w:ascii="Times New Roman" w:hAnsi="Times New Roman"/>
        </w:rPr>
      </w:pPr>
      <w:r>
        <w:rPr>
          <w:rFonts w:ascii="Times New Roman" w:hAnsi="Times New Roman"/>
        </w:rPr>
        <w:t>-</w:t>
      </w:r>
      <w:r w:rsidR="003266CA" w:rsidRPr="003266CA">
        <w:rPr>
          <w:rFonts w:ascii="Times New Roman" w:hAnsi="Times New Roman"/>
        </w:rPr>
        <w:t xml:space="preserve"> положения МБОУ «Сармановская гимназия» о  рабочих программах, разрабатываемых по обновленным ФГОС-2022 </w:t>
      </w:r>
    </w:p>
    <w:p w:rsidR="001C4594" w:rsidRPr="00D30FAA" w:rsidRDefault="001C4594" w:rsidP="00D30FAA">
      <w:pPr>
        <w:widowControl w:val="0"/>
        <w:overflowPunct w:val="0"/>
        <w:autoSpaceDE w:val="0"/>
        <w:autoSpaceDN w:val="0"/>
        <w:adjustRightInd w:val="0"/>
        <w:spacing w:line="232" w:lineRule="auto"/>
        <w:ind w:right="-83" w:firstLine="708"/>
        <w:jc w:val="both"/>
        <w:rPr>
          <w:rFonts w:ascii="Times New Roman" w:hAnsi="Times New Roman"/>
          <w:bCs/>
          <w:sz w:val="20"/>
          <w:szCs w:val="20"/>
        </w:rPr>
      </w:pPr>
      <w:r w:rsidRPr="00D30FAA">
        <w:rPr>
          <w:rFonts w:ascii="Times New Roman" w:hAnsi="Times New Roman"/>
          <w:sz w:val="20"/>
          <w:szCs w:val="20"/>
        </w:rPr>
        <w:t xml:space="preserve"> </w:t>
      </w:r>
      <w:r w:rsidRPr="00D30FAA">
        <w:rPr>
          <w:rFonts w:ascii="Times New Roman" w:hAnsi="Times New Roman"/>
          <w:bCs/>
          <w:sz w:val="20"/>
          <w:szCs w:val="20"/>
        </w:rPr>
        <w:t xml:space="preserve">Рабочая программа разработана в соответствии с Историко-культурным стандартом разработанным в соответствии с поручением Президента Российской Федерации В.В. Путина  от 21 мая </w:t>
      </w:r>
      <w:smartTag w:uri="urn:schemas-microsoft-com:office:smarttags" w:element="metricconverter">
        <w:smartTagPr>
          <w:attr w:name="ProductID" w:val="2012 г"/>
        </w:smartTagPr>
        <w:r w:rsidRPr="00D30FAA">
          <w:rPr>
            <w:rFonts w:ascii="Times New Roman" w:hAnsi="Times New Roman"/>
            <w:bCs/>
            <w:sz w:val="20"/>
            <w:szCs w:val="20"/>
          </w:rPr>
          <w:t>2012 г</w:t>
        </w:r>
      </w:smartTag>
      <w:r w:rsidRPr="00D30FAA">
        <w:rPr>
          <w:rFonts w:ascii="Times New Roman" w:hAnsi="Times New Roman"/>
          <w:bCs/>
          <w:sz w:val="20"/>
          <w:szCs w:val="20"/>
        </w:rPr>
        <w:t>. № Пр.-1334</w:t>
      </w:r>
    </w:p>
    <w:p w:rsidR="00C15EDB" w:rsidRPr="00531D67" w:rsidRDefault="00D30FAA" w:rsidP="00233BCB">
      <w:pPr>
        <w:jc w:val="both"/>
      </w:pPr>
      <w:r>
        <w:rPr>
          <w:rFonts w:ascii="Times New Roman" w:hAnsi="Times New Roman"/>
        </w:rPr>
        <w:t xml:space="preserve">     Р</w:t>
      </w:r>
      <w:r w:rsidR="00C15EDB" w:rsidRPr="00D30FAA">
        <w:rPr>
          <w:rFonts w:ascii="Times New Roman" w:hAnsi="Times New Roman"/>
        </w:rPr>
        <w:t>абочая программа по истории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учетом программы воспитания.</w:t>
      </w:r>
    </w:p>
    <w:p w:rsidR="00C15EDB" w:rsidRPr="003D06B5" w:rsidRDefault="00C15EDB" w:rsidP="00F54527">
      <w:pPr>
        <w:pStyle w:val="2"/>
        <w:jc w:val="center"/>
        <w:rPr>
          <w:rFonts w:ascii="Times New Roman" w:hAnsi="Times New Roman" w:cs="Times New Roman"/>
          <w:b/>
          <w:color w:val="auto"/>
          <w:sz w:val="20"/>
          <w:szCs w:val="20"/>
        </w:rPr>
      </w:pPr>
      <w:bookmarkStart w:id="2" w:name="_Toc106195565"/>
      <w:r w:rsidRPr="003D06B5">
        <w:rPr>
          <w:rFonts w:ascii="Times New Roman" w:hAnsi="Times New Roman" w:cs="Times New Roman"/>
          <w:b/>
          <w:color w:val="auto"/>
          <w:sz w:val="20"/>
          <w:szCs w:val="20"/>
        </w:rPr>
        <w:t>ОБЩАЯ ХАРАКТЕРИСТИКА УЧЕБНОГО ПРЕДМЕТА«ИСТОРИЯ»</w:t>
      </w:r>
      <w:bookmarkEnd w:id="2"/>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rsidR="00C15EDB" w:rsidRPr="003D06B5" w:rsidRDefault="00F54527" w:rsidP="00F54527">
      <w:pPr>
        <w:pStyle w:val="2"/>
        <w:jc w:val="center"/>
        <w:rPr>
          <w:rFonts w:ascii="Times New Roman" w:hAnsi="Times New Roman" w:cs="Times New Roman"/>
          <w:b/>
          <w:color w:val="auto"/>
          <w:sz w:val="20"/>
          <w:szCs w:val="20"/>
        </w:rPr>
      </w:pPr>
      <w:bookmarkStart w:id="3" w:name="_Toc106195566"/>
      <w:r w:rsidRPr="003D06B5">
        <w:rPr>
          <w:rFonts w:ascii="Times New Roman" w:hAnsi="Times New Roman" w:cs="Times New Roman"/>
          <w:b/>
          <w:color w:val="auto"/>
          <w:sz w:val="20"/>
          <w:szCs w:val="20"/>
        </w:rPr>
        <w:t>ЦЕЛИ ИЗУЧЕНИЯ УЧЕБНОГО</w:t>
      </w:r>
      <w:r w:rsidR="00C15EDB" w:rsidRPr="003D06B5">
        <w:rPr>
          <w:rFonts w:ascii="Times New Roman" w:hAnsi="Times New Roman" w:cs="Times New Roman"/>
          <w:b/>
          <w:color w:val="auto"/>
          <w:sz w:val="20"/>
          <w:szCs w:val="20"/>
        </w:rPr>
        <w:t xml:space="preserve"> ПРЕДМЕТА «ИСТОРИЯ»</w:t>
      </w:r>
      <w:bookmarkEnd w:id="3"/>
    </w:p>
    <w:p w:rsidR="00C15EDB" w:rsidRPr="003D06B5" w:rsidRDefault="00C15EDB">
      <w:pPr>
        <w:pStyle w:val="body"/>
        <w:rPr>
          <w:rFonts w:ascii="Times New Roman" w:hAnsi="Times New Roman" w:cs="Times New Roman"/>
        </w:rPr>
      </w:pPr>
      <w:r w:rsidRPr="003D06B5">
        <w:rPr>
          <w:rFonts w:ascii="Times New Roman" w:hAnsi="Times New Roman" w:cs="Times New Roman"/>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w:t>
      </w:r>
      <w:r w:rsidR="00F54527" w:rsidRPr="003D06B5">
        <w:rPr>
          <w:rFonts w:ascii="Times New Roman" w:hAnsi="Times New Roman" w:cs="Times New Roman"/>
        </w:rPr>
        <w:t xml:space="preserve">а в целом, активно и творчески </w:t>
      </w:r>
      <w:r w:rsidRPr="003D06B5">
        <w:rPr>
          <w:rFonts w:ascii="Times New Roman" w:hAnsi="Times New Roman" w:cs="Times New Roman"/>
        </w:rPr>
        <w:t>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C15EDB" w:rsidRPr="003D06B5" w:rsidRDefault="00C15EDB">
      <w:pPr>
        <w:pStyle w:val="body"/>
        <w:rPr>
          <w:rFonts w:ascii="Times New Roman" w:hAnsi="Times New Roman" w:cs="Times New Roman"/>
        </w:rPr>
      </w:pPr>
      <w:r w:rsidRPr="003D06B5">
        <w:rPr>
          <w:rFonts w:ascii="Times New Roman" w:hAnsi="Times New Roman" w:cs="Times New Roman"/>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w:t>
      </w:r>
    </w:p>
    <w:p w:rsidR="00C15EDB" w:rsidRPr="003D06B5" w:rsidRDefault="00C15EDB">
      <w:pPr>
        <w:pStyle w:val="body"/>
        <w:rPr>
          <w:rFonts w:ascii="Times New Roman" w:hAnsi="Times New Roman" w:cs="Times New Roman"/>
        </w:rPr>
      </w:pPr>
      <w:r w:rsidRPr="003D06B5">
        <w:rPr>
          <w:rFonts w:ascii="Times New Roman" w:hAnsi="Times New Roman" w:cs="Times New Roman"/>
        </w:rPr>
        <w:t>В основной школе ключевыми задачами являются:</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формирование у молодого поколения ориентиров для гражданской, этнонациональной, социальной, куль</w:t>
      </w:r>
      <w:r w:rsidR="00F54527" w:rsidRPr="003D06B5">
        <w:rPr>
          <w:rFonts w:ascii="Times New Roman" w:hAnsi="Times New Roman" w:cs="Times New Roman"/>
        </w:rPr>
        <w:t>турной само</w:t>
      </w:r>
      <w:r w:rsidRPr="003D06B5">
        <w:rPr>
          <w:rFonts w:ascii="Times New Roman" w:hAnsi="Times New Roman" w:cs="Times New Roman"/>
        </w:rPr>
        <w:t>идентификации в окружающем мире;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развитие способностей </w:t>
      </w:r>
      <w:r w:rsidR="00F54527" w:rsidRPr="003D06B5">
        <w:rPr>
          <w:rFonts w:ascii="Times New Roman" w:hAnsi="Times New Roman" w:cs="Times New Roman"/>
        </w:rPr>
        <w:t>учащихся анализировать содержа</w:t>
      </w:r>
      <w:r w:rsidRPr="003D06B5">
        <w:rPr>
          <w:rFonts w:ascii="Times New Roman" w:hAnsi="Times New Roman" w:cs="Times New Roman"/>
        </w:rPr>
        <w:t>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F54527" w:rsidRPr="003D06B5" w:rsidRDefault="00F54527" w:rsidP="00685584"/>
    <w:p w:rsidR="00C15EDB" w:rsidRPr="003D06B5" w:rsidRDefault="00C15EDB" w:rsidP="00F54527">
      <w:pPr>
        <w:pStyle w:val="2"/>
        <w:jc w:val="center"/>
        <w:rPr>
          <w:rFonts w:ascii="Times New Roman" w:hAnsi="Times New Roman" w:cs="Times New Roman"/>
          <w:b/>
          <w:color w:val="auto"/>
          <w:sz w:val="20"/>
          <w:szCs w:val="20"/>
        </w:rPr>
      </w:pPr>
      <w:bookmarkStart w:id="4" w:name="_Toc106195567"/>
      <w:r w:rsidRPr="003D06B5">
        <w:rPr>
          <w:rFonts w:ascii="Times New Roman" w:hAnsi="Times New Roman" w:cs="Times New Roman"/>
          <w:b/>
          <w:color w:val="auto"/>
          <w:sz w:val="20"/>
          <w:szCs w:val="20"/>
        </w:rPr>
        <w:t>МЕСТО УЧЕБНОГО ПРЕДМЕТА «ИСТОРИЯ» В УЧЕБНОМ ПЛАНЕ</w:t>
      </w:r>
      <w:bookmarkEnd w:id="4"/>
    </w:p>
    <w:p w:rsidR="00F62A8A" w:rsidRPr="00F0193A" w:rsidRDefault="00C15EDB" w:rsidP="00F0193A">
      <w:pPr>
        <w:pStyle w:val="body"/>
        <w:rPr>
          <w:rFonts w:ascii="Times New Roman" w:hAnsi="Times New Roman" w:cs="Times New Roman"/>
        </w:rPr>
      </w:pPr>
      <w:r w:rsidRPr="003D06B5">
        <w:rPr>
          <w:rFonts w:ascii="Times New Roman" w:hAnsi="Times New Roman" w:cs="Times New Roman"/>
        </w:rPr>
        <w:t xml:space="preserve">Программа составлена с учетом количества часов, отводимого на изучение предмета «История» базовым учебным планом: в 5—9 классах </w:t>
      </w:r>
      <w:r w:rsidR="00C577F4">
        <w:rPr>
          <w:rFonts w:ascii="Times New Roman" w:hAnsi="Times New Roman" w:cs="Times New Roman"/>
        </w:rPr>
        <w:t xml:space="preserve">по 2 учебных часа в неделю при </w:t>
      </w:r>
      <w:r w:rsidRPr="003D06B5">
        <w:rPr>
          <w:rFonts w:ascii="Times New Roman" w:hAnsi="Times New Roman" w:cs="Times New Roman"/>
        </w:rPr>
        <w:t xml:space="preserve">4 учебных неделях. </w:t>
      </w:r>
      <w:bookmarkStart w:id="5" w:name="_Toc106195568"/>
    </w:p>
    <w:p w:rsidR="00C15EDB" w:rsidRPr="003D06B5" w:rsidRDefault="00C15EDB" w:rsidP="00F54527">
      <w:pPr>
        <w:pStyle w:val="1"/>
        <w:jc w:val="center"/>
        <w:rPr>
          <w:rFonts w:ascii="Times New Roman" w:hAnsi="Times New Roman" w:cs="Times New Roman"/>
          <w:b/>
          <w:color w:val="auto"/>
          <w:sz w:val="20"/>
          <w:szCs w:val="20"/>
        </w:rPr>
      </w:pPr>
      <w:r w:rsidRPr="003D06B5">
        <w:rPr>
          <w:rFonts w:ascii="Times New Roman" w:hAnsi="Times New Roman" w:cs="Times New Roman"/>
          <w:b/>
          <w:color w:val="auto"/>
          <w:sz w:val="20"/>
          <w:szCs w:val="20"/>
        </w:rPr>
        <w:lastRenderedPageBreak/>
        <w:t>СОДЕРЖАНИЕ УЧЕБНОГО ПРЕДМЕТА «ИСТОРИЯ»</w:t>
      </w:r>
      <w:bookmarkEnd w:id="5"/>
    </w:p>
    <w:p w:rsidR="00C15EDB" w:rsidRPr="003D06B5" w:rsidRDefault="00C15EDB" w:rsidP="00F54527">
      <w:pPr>
        <w:pStyle w:val="2"/>
        <w:jc w:val="center"/>
        <w:rPr>
          <w:rStyle w:val="BoldItalic"/>
          <w:rFonts w:ascii="Times New Roman" w:hAnsi="Times New Roman" w:cs="Times New Roman"/>
          <w:i w:val="0"/>
          <w:color w:val="auto"/>
          <w:sz w:val="20"/>
          <w:szCs w:val="20"/>
        </w:rPr>
      </w:pPr>
      <w:bookmarkStart w:id="6" w:name="_Toc106118506"/>
      <w:bookmarkStart w:id="7" w:name="_Toc106195569"/>
      <w:r w:rsidRPr="003D06B5">
        <w:rPr>
          <w:rStyle w:val="BoldItalic"/>
          <w:rFonts w:ascii="Times New Roman" w:hAnsi="Times New Roman" w:cs="Times New Roman"/>
          <w:i w:val="0"/>
          <w:color w:val="auto"/>
          <w:sz w:val="20"/>
          <w:szCs w:val="20"/>
        </w:rPr>
        <w:t>Структура и последовательность изучения курсов</w:t>
      </w:r>
      <w:bookmarkEnd w:id="6"/>
      <w:bookmarkEnd w:id="7"/>
    </w:p>
    <w:tbl>
      <w:tblPr>
        <w:tblW w:w="0" w:type="auto"/>
        <w:tblInd w:w="512" w:type="dxa"/>
        <w:tblLayout w:type="fixed"/>
        <w:tblCellMar>
          <w:left w:w="0" w:type="dxa"/>
          <w:right w:w="0" w:type="dxa"/>
        </w:tblCellMar>
        <w:tblLook w:val="0000" w:firstRow="0" w:lastRow="0" w:firstColumn="0" w:lastColumn="0" w:noHBand="0" w:noVBand="0"/>
      </w:tblPr>
      <w:tblGrid>
        <w:gridCol w:w="794"/>
        <w:gridCol w:w="8110"/>
        <w:gridCol w:w="1304"/>
      </w:tblGrid>
      <w:tr w:rsidR="00C15EDB" w:rsidRPr="003D06B5" w:rsidTr="00F0193A">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C15EDB" w:rsidRPr="003D06B5" w:rsidRDefault="00C15EDB">
            <w:pPr>
              <w:pStyle w:val="table-head"/>
              <w:rPr>
                <w:rFonts w:ascii="Times New Roman" w:hAnsi="Times New Roman" w:cs="Times New Roman"/>
              </w:rPr>
            </w:pPr>
            <w:r w:rsidRPr="003D06B5">
              <w:rPr>
                <w:rFonts w:ascii="Times New Roman" w:hAnsi="Times New Roman" w:cs="Times New Roman"/>
              </w:rPr>
              <w:t>Класс</w:t>
            </w:r>
          </w:p>
        </w:tc>
        <w:tc>
          <w:tcPr>
            <w:tcW w:w="81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C15EDB" w:rsidRPr="003D06B5" w:rsidRDefault="00C15EDB">
            <w:pPr>
              <w:pStyle w:val="table-head"/>
              <w:rPr>
                <w:rFonts w:ascii="Times New Roman" w:hAnsi="Times New Roman" w:cs="Times New Roman"/>
              </w:rPr>
            </w:pPr>
            <w:r w:rsidRPr="003D06B5">
              <w:rPr>
                <w:rFonts w:ascii="Times New Roman" w:hAnsi="Times New Roman" w:cs="Times New Roman"/>
              </w:rPr>
              <w:t>Разделы курсов</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C15EDB" w:rsidRPr="003D06B5" w:rsidRDefault="00C15EDB" w:rsidP="00C577F4">
            <w:pPr>
              <w:pStyle w:val="table-head"/>
              <w:rPr>
                <w:rFonts w:ascii="Times New Roman" w:hAnsi="Times New Roman" w:cs="Times New Roman"/>
              </w:rPr>
            </w:pPr>
            <w:r w:rsidRPr="003D06B5">
              <w:rPr>
                <w:rFonts w:ascii="Times New Roman" w:hAnsi="Times New Roman" w:cs="Times New Roman"/>
              </w:rPr>
              <w:t>Количество учебных часов</w:t>
            </w:r>
          </w:p>
        </w:tc>
      </w:tr>
      <w:tr w:rsidR="00C15EDB" w:rsidRPr="003D06B5" w:rsidTr="00F0193A">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centre"/>
              <w:rPr>
                <w:rFonts w:ascii="Times New Roman" w:hAnsi="Times New Roman" w:cs="Times New Roman"/>
              </w:rPr>
            </w:pPr>
            <w:r w:rsidRPr="003D06B5">
              <w:rPr>
                <w:rFonts w:ascii="Times New Roman" w:hAnsi="Times New Roman" w:cs="Times New Roman"/>
              </w:rPr>
              <w:t>5</w:t>
            </w:r>
          </w:p>
        </w:tc>
        <w:tc>
          <w:tcPr>
            <w:tcW w:w="81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0mm"/>
              <w:rPr>
                <w:rFonts w:ascii="Times New Roman" w:hAnsi="Times New Roman" w:cs="Times New Roman"/>
              </w:rPr>
            </w:pPr>
            <w:r w:rsidRPr="003D06B5">
              <w:rPr>
                <w:rFonts w:ascii="Times New Roman" w:hAnsi="Times New Roman" w:cs="Times New Roman"/>
              </w:rPr>
              <w:t>Всеобщая история. История Древнего мира</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centre"/>
              <w:spacing w:after="0"/>
              <w:rPr>
                <w:rFonts w:ascii="Times New Roman" w:hAnsi="Times New Roman" w:cs="Times New Roman"/>
              </w:rPr>
            </w:pPr>
            <w:r w:rsidRPr="003D06B5">
              <w:rPr>
                <w:rFonts w:ascii="Times New Roman" w:hAnsi="Times New Roman" w:cs="Times New Roman"/>
              </w:rPr>
              <w:t>68</w:t>
            </w:r>
          </w:p>
        </w:tc>
      </w:tr>
      <w:tr w:rsidR="00C15EDB" w:rsidRPr="003D06B5" w:rsidTr="00F0193A">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centre"/>
              <w:rPr>
                <w:rFonts w:ascii="Times New Roman" w:hAnsi="Times New Roman" w:cs="Times New Roman"/>
              </w:rPr>
            </w:pPr>
            <w:r w:rsidRPr="003D06B5">
              <w:rPr>
                <w:rFonts w:ascii="Times New Roman" w:hAnsi="Times New Roman" w:cs="Times New Roman"/>
              </w:rPr>
              <w:t>6</w:t>
            </w:r>
          </w:p>
        </w:tc>
        <w:tc>
          <w:tcPr>
            <w:tcW w:w="81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0mm"/>
              <w:rPr>
                <w:rFonts w:ascii="Times New Roman" w:hAnsi="Times New Roman" w:cs="Times New Roman"/>
              </w:rPr>
            </w:pPr>
            <w:r w:rsidRPr="003D06B5">
              <w:rPr>
                <w:rFonts w:ascii="Times New Roman" w:hAnsi="Times New Roman" w:cs="Times New Roman"/>
              </w:rPr>
              <w:t>Всеобщая история. История Средних веков</w:t>
            </w:r>
          </w:p>
          <w:p w:rsidR="00C15EDB" w:rsidRPr="003D06B5" w:rsidRDefault="00C15EDB">
            <w:pPr>
              <w:pStyle w:val="table-body0mm"/>
              <w:rPr>
                <w:rFonts w:ascii="Times New Roman" w:hAnsi="Times New Roman" w:cs="Times New Roman"/>
              </w:rPr>
            </w:pPr>
            <w:r w:rsidRPr="003D06B5">
              <w:rPr>
                <w:rFonts w:ascii="Times New Roman" w:hAnsi="Times New Roman" w:cs="Times New Roman"/>
              </w:rPr>
              <w:t>История России. От Руси к Российскому государству</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centre"/>
              <w:spacing w:after="0"/>
              <w:rPr>
                <w:rFonts w:ascii="Times New Roman" w:hAnsi="Times New Roman" w:cs="Times New Roman"/>
              </w:rPr>
            </w:pPr>
            <w:r w:rsidRPr="003D06B5">
              <w:rPr>
                <w:rFonts w:ascii="Times New Roman" w:hAnsi="Times New Roman" w:cs="Times New Roman"/>
              </w:rPr>
              <w:t>23</w:t>
            </w:r>
          </w:p>
          <w:p w:rsidR="00C15EDB" w:rsidRPr="003D06B5" w:rsidRDefault="00C15EDB">
            <w:pPr>
              <w:pStyle w:val="table-bodycentre"/>
              <w:spacing w:after="0"/>
              <w:rPr>
                <w:rFonts w:ascii="Times New Roman" w:hAnsi="Times New Roman" w:cs="Times New Roman"/>
              </w:rPr>
            </w:pPr>
            <w:r w:rsidRPr="003D06B5">
              <w:rPr>
                <w:rFonts w:ascii="Times New Roman" w:hAnsi="Times New Roman" w:cs="Times New Roman"/>
              </w:rPr>
              <w:t>45</w:t>
            </w:r>
          </w:p>
        </w:tc>
      </w:tr>
      <w:tr w:rsidR="00C15EDB" w:rsidRPr="003D06B5" w:rsidTr="00F0193A">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centre"/>
              <w:rPr>
                <w:rFonts w:ascii="Times New Roman" w:hAnsi="Times New Roman" w:cs="Times New Roman"/>
              </w:rPr>
            </w:pPr>
            <w:r w:rsidRPr="003D06B5">
              <w:rPr>
                <w:rFonts w:ascii="Times New Roman" w:hAnsi="Times New Roman" w:cs="Times New Roman"/>
              </w:rPr>
              <w:t>7</w:t>
            </w:r>
          </w:p>
        </w:tc>
        <w:tc>
          <w:tcPr>
            <w:tcW w:w="81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0mm"/>
              <w:rPr>
                <w:rFonts w:ascii="Times New Roman" w:hAnsi="Times New Roman" w:cs="Times New Roman"/>
              </w:rPr>
            </w:pPr>
            <w:r w:rsidRPr="003D06B5">
              <w:rPr>
                <w:rFonts w:ascii="Times New Roman" w:hAnsi="Times New Roman" w:cs="Times New Roman"/>
              </w:rPr>
              <w:t xml:space="preserve">Всеобщая история. Новая история. </w:t>
            </w:r>
            <w:r w:rsidRPr="003D06B5">
              <w:rPr>
                <w:rFonts w:ascii="Times New Roman" w:hAnsi="Times New Roman" w:cs="Times New Roman"/>
              </w:rPr>
              <w:br/>
              <w:t>XVI—XVII вв.</w:t>
            </w:r>
          </w:p>
          <w:p w:rsidR="00C15EDB" w:rsidRPr="003D06B5" w:rsidRDefault="00C15EDB">
            <w:pPr>
              <w:pStyle w:val="table-body0mm"/>
              <w:rPr>
                <w:rFonts w:ascii="Times New Roman" w:hAnsi="Times New Roman" w:cs="Times New Roman"/>
              </w:rPr>
            </w:pPr>
            <w:r w:rsidRPr="003D06B5">
              <w:rPr>
                <w:rFonts w:ascii="Times New Roman" w:hAnsi="Times New Roman" w:cs="Times New Roman"/>
              </w:rPr>
              <w:t>История России. Россия в XVI—XVII вв.: от великого княжества к царству</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centre"/>
              <w:spacing w:after="0"/>
              <w:rPr>
                <w:rFonts w:ascii="Times New Roman" w:hAnsi="Times New Roman" w:cs="Times New Roman"/>
              </w:rPr>
            </w:pPr>
            <w:r w:rsidRPr="003D06B5">
              <w:rPr>
                <w:rFonts w:ascii="Times New Roman" w:hAnsi="Times New Roman" w:cs="Times New Roman"/>
              </w:rPr>
              <w:t>23</w:t>
            </w:r>
          </w:p>
          <w:p w:rsidR="00C15EDB" w:rsidRPr="003D06B5" w:rsidRDefault="00C15EDB">
            <w:pPr>
              <w:pStyle w:val="table-bodycentre"/>
              <w:spacing w:after="0"/>
              <w:rPr>
                <w:rFonts w:ascii="Times New Roman" w:hAnsi="Times New Roman" w:cs="Times New Roman"/>
              </w:rPr>
            </w:pPr>
          </w:p>
          <w:p w:rsidR="00C15EDB" w:rsidRPr="003D06B5" w:rsidRDefault="00C15EDB">
            <w:pPr>
              <w:pStyle w:val="table-bodycentre"/>
              <w:spacing w:after="0"/>
              <w:rPr>
                <w:rFonts w:ascii="Times New Roman" w:hAnsi="Times New Roman" w:cs="Times New Roman"/>
              </w:rPr>
            </w:pPr>
            <w:r w:rsidRPr="003D06B5">
              <w:rPr>
                <w:rFonts w:ascii="Times New Roman" w:hAnsi="Times New Roman" w:cs="Times New Roman"/>
              </w:rPr>
              <w:t>45</w:t>
            </w:r>
          </w:p>
        </w:tc>
      </w:tr>
      <w:tr w:rsidR="00C15EDB" w:rsidRPr="003D06B5" w:rsidTr="00F0193A">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centre"/>
              <w:rPr>
                <w:rFonts w:ascii="Times New Roman" w:hAnsi="Times New Roman" w:cs="Times New Roman"/>
              </w:rPr>
            </w:pPr>
            <w:r w:rsidRPr="003D06B5">
              <w:rPr>
                <w:rFonts w:ascii="Times New Roman" w:hAnsi="Times New Roman" w:cs="Times New Roman"/>
              </w:rPr>
              <w:t>8</w:t>
            </w:r>
          </w:p>
        </w:tc>
        <w:tc>
          <w:tcPr>
            <w:tcW w:w="81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0mm"/>
              <w:rPr>
                <w:rFonts w:ascii="Times New Roman" w:hAnsi="Times New Roman" w:cs="Times New Roman"/>
              </w:rPr>
            </w:pPr>
            <w:r w:rsidRPr="003D06B5">
              <w:rPr>
                <w:rFonts w:ascii="Times New Roman" w:hAnsi="Times New Roman" w:cs="Times New Roman"/>
              </w:rPr>
              <w:t>Всеобщая история. Новая история. XVIII в.</w:t>
            </w:r>
          </w:p>
          <w:p w:rsidR="00C15EDB" w:rsidRPr="003D06B5" w:rsidRDefault="00C15EDB">
            <w:pPr>
              <w:pStyle w:val="table-body0mm"/>
              <w:rPr>
                <w:rFonts w:ascii="Times New Roman" w:hAnsi="Times New Roman" w:cs="Times New Roman"/>
              </w:rPr>
            </w:pPr>
            <w:r w:rsidRPr="003D06B5">
              <w:rPr>
                <w:rFonts w:ascii="Times New Roman" w:hAnsi="Times New Roman" w:cs="Times New Roman"/>
              </w:rPr>
              <w:t>История России. Россия в конце XVII—XVIII вв.: от царства к империи</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centre"/>
              <w:spacing w:after="0"/>
              <w:rPr>
                <w:rFonts w:ascii="Times New Roman" w:hAnsi="Times New Roman" w:cs="Times New Roman"/>
              </w:rPr>
            </w:pPr>
            <w:r w:rsidRPr="003D06B5">
              <w:rPr>
                <w:rFonts w:ascii="Times New Roman" w:hAnsi="Times New Roman" w:cs="Times New Roman"/>
              </w:rPr>
              <w:t>23</w:t>
            </w:r>
          </w:p>
          <w:p w:rsidR="00C15EDB" w:rsidRPr="003D06B5" w:rsidRDefault="00C15EDB">
            <w:pPr>
              <w:pStyle w:val="table-bodycentre"/>
              <w:spacing w:after="0"/>
              <w:rPr>
                <w:rFonts w:ascii="Times New Roman" w:hAnsi="Times New Roman" w:cs="Times New Roman"/>
              </w:rPr>
            </w:pPr>
            <w:r w:rsidRPr="003D06B5">
              <w:rPr>
                <w:rFonts w:ascii="Times New Roman" w:hAnsi="Times New Roman" w:cs="Times New Roman"/>
              </w:rPr>
              <w:t>45</w:t>
            </w:r>
          </w:p>
        </w:tc>
      </w:tr>
      <w:tr w:rsidR="00C15EDB" w:rsidRPr="003D06B5" w:rsidTr="00F0193A">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centre"/>
              <w:rPr>
                <w:rFonts w:ascii="Times New Roman" w:hAnsi="Times New Roman" w:cs="Times New Roman"/>
              </w:rPr>
            </w:pPr>
            <w:r w:rsidRPr="003D06B5">
              <w:rPr>
                <w:rFonts w:ascii="Times New Roman" w:hAnsi="Times New Roman" w:cs="Times New Roman"/>
              </w:rPr>
              <w:t>9</w:t>
            </w:r>
          </w:p>
        </w:tc>
        <w:tc>
          <w:tcPr>
            <w:tcW w:w="81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0mm"/>
              <w:rPr>
                <w:rFonts w:ascii="Times New Roman" w:hAnsi="Times New Roman" w:cs="Times New Roman"/>
              </w:rPr>
            </w:pPr>
            <w:r w:rsidRPr="003D06B5">
              <w:rPr>
                <w:rFonts w:ascii="Times New Roman" w:hAnsi="Times New Roman" w:cs="Times New Roman"/>
              </w:rPr>
              <w:t xml:space="preserve">Всеобщая история. Новая история. </w:t>
            </w:r>
            <w:r w:rsidRPr="003D06B5">
              <w:rPr>
                <w:rFonts w:ascii="Times New Roman" w:hAnsi="Times New Roman" w:cs="Times New Roman"/>
              </w:rPr>
              <w:br/>
              <w:t xml:space="preserve">XIX — начало ХХ в. </w:t>
            </w:r>
          </w:p>
          <w:p w:rsidR="00C15EDB" w:rsidRPr="003D06B5" w:rsidRDefault="00C15EDB">
            <w:pPr>
              <w:pStyle w:val="table-body0mm"/>
              <w:rPr>
                <w:rFonts w:ascii="Times New Roman" w:hAnsi="Times New Roman" w:cs="Times New Roman"/>
              </w:rPr>
            </w:pPr>
            <w:r w:rsidRPr="003D06B5">
              <w:rPr>
                <w:rFonts w:ascii="Times New Roman" w:hAnsi="Times New Roman" w:cs="Times New Roman"/>
              </w:rPr>
              <w:t>История России. Российская империя в XIX — начале ХХ в.</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5EDB" w:rsidRPr="003D06B5" w:rsidRDefault="00C15EDB">
            <w:pPr>
              <w:pStyle w:val="table-bodycentre"/>
              <w:spacing w:after="0"/>
              <w:rPr>
                <w:rFonts w:ascii="Times New Roman" w:hAnsi="Times New Roman" w:cs="Times New Roman"/>
              </w:rPr>
            </w:pPr>
            <w:r w:rsidRPr="003D06B5">
              <w:rPr>
                <w:rFonts w:ascii="Times New Roman" w:hAnsi="Times New Roman" w:cs="Times New Roman"/>
              </w:rPr>
              <w:t>23</w:t>
            </w:r>
          </w:p>
          <w:p w:rsidR="00C15EDB" w:rsidRPr="003D06B5" w:rsidRDefault="00C15EDB">
            <w:pPr>
              <w:pStyle w:val="table-bodycentre"/>
              <w:spacing w:after="0"/>
              <w:rPr>
                <w:rFonts w:ascii="Times New Roman" w:hAnsi="Times New Roman" w:cs="Times New Roman"/>
              </w:rPr>
            </w:pPr>
          </w:p>
          <w:p w:rsidR="00C15EDB" w:rsidRPr="003D06B5" w:rsidRDefault="00C15EDB">
            <w:pPr>
              <w:pStyle w:val="table-bodycentre"/>
              <w:spacing w:after="0"/>
              <w:rPr>
                <w:rFonts w:ascii="Times New Roman" w:hAnsi="Times New Roman" w:cs="Times New Roman"/>
              </w:rPr>
            </w:pPr>
            <w:r w:rsidRPr="003D06B5">
              <w:rPr>
                <w:rFonts w:ascii="Times New Roman" w:hAnsi="Times New Roman" w:cs="Times New Roman"/>
              </w:rPr>
              <w:t>45</w:t>
            </w:r>
          </w:p>
        </w:tc>
      </w:tr>
    </w:tbl>
    <w:p w:rsidR="005444D3" w:rsidRPr="005444D3" w:rsidRDefault="005444D3" w:rsidP="005444D3">
      <w:pPr>
        <w:jc w:val="both"/>
        <w:rPr>
          <w:rFonts w:ascii="Times New Roman" w:hAnsi="Times New Roman"/>
          <w:b/>
          <w:lang w:val="tt-RU"/>
        </w:rPr>
      </w:pPr>
      <w:r w:rsidRPr="005444D3">
        <w:rPr>
          <w:rFonts w:ascii="Times New Roman" w:hAnsi="Times New Roman"/>
          <w:b/>
          <w:lang w:val="tt-RU"/>
        </w:rPr>
        <w:t>УМК по истории для педагога</w:t>
      </w:r>
    </w:p>
    <w:p w:rsidR="005444D3" w:rsidRPr="00CD0718" w:rsidRDefault="00CD0718" w:rsidP="00CD0718">
      <w:pPr>
        <w:pStyle w:val="ad"/>
        <w:rPr>
          <w:rFonts w:ascii="Times New Roman" w:hAnsi="Times New Roman"/>
          <w:color w:val="000000"/>
        </w:rPr>
      </w:pPr>
      <w:r>
        <w:rPr>
          <w:rFonts w:ascii="Times New Roman" w:hAnsi="Times New Roman"/>
          <w:color w:val="000000"/>
        </w:rPr>
        <w:t xml:space="preserve">      </w:t>
      </w:r>
      <w:r w:rsidR="00F64A6B" w:rsidRPr="00CD0718">
        <w:rPr>
          <w:rFonts w:ascii="Times New Roman" w:hAnsi="Times New Roman"/>
          <w:color w:val="000000"/>
        </w:rPr>
        <w:t xml:space="preserve">Методическое пособие к учебнику В.О. Никишина, А.В. Стрелкова, О.В. Томашевич, Ф.А. Михайловского, под </w:t>
      </w:r>
      <w:r>
        <w:rPr>
          <w:rFonts w:ascii="Times New Roman" w:hAnsi="Times New Roman"/>
          <w:color w:val="000000"/>
        </w:rPr>
        <w:t xml:space="preserve">  </w:t>
      </w:r>
      <w:r w:rsidR="00F64A6B" w:rsidRPr="00CD0718">
        <w:rPr>
          <w:rFonts w:ascii="Times New Roman" w:hAnsi="Times New Roman"/>
          <w:color w:val="000000"/>
        </w:rPr>
        <w:t>ред. С.П. Карпова «Всеобщая история. История Древнего мира» для 5 класса общеобразовательных организаций Автор: Ф.А. Михайловский 2. Дидактические материалы (оценочные листы по истории Древнего мира к учебнику Всеобщая история. История Древнего мира/ Ф.А.Михайловский) https://www.1urok.ru/categories/8/articles/13878 3. http://files.school-collection.edu.ru/dlrstore/4b661375-8da4-4326-9a8a-b8a9e8d7904b/method.html 4. Arафонов С.В. Схемы по всеобщей истории. 5 кл.: к учебнику Ф.А Михайловского «История Древнего мира». М.: Русское слово, 2005-23 с. 5. Эллада (httр://www.hе1lаdоs.гu) снабжена алфавитным Указателем и содержит более 500 иллюстраций к древнегреческим мифам. 6. Античная мифология ( http://mythology.sgu.ru/mythology/ant/index/htm) предполагает не только изучение материала, но и возможность on-line тестирования, а Мифология (</w:t>
      </w:r>
      <w:hyperlink r:id="rId9" w:history="1">
        <w:r w:rsidRPr="00CD0718">
          <w:rPr>
            <w:rStyle w:val="a4"/>
            <w:rFonts w:ascii="Times New Roman" w:hAnsi="Times New Roman"/>
          </w:rPr>
          <w:t>http://mifologia.cjb.net</w:t>
        </w:r>
      </w:hyperlink>
      <w:r w:rsidR="00F64A6B" w:rsidRPr="00CD0718">
        <w:rPr>
          <w:rFonts w:ascii="Times New Roman" w:hAnsi="Times New Roman"/>
          <w:color w:val="000000"/>
        </w:rPr>
        <w:t>)</w:t>
      </w:r>
    </w:p>
    <w:p w:rsidR="00CD0718" w:rsidRPr="00CD0718" w:rsidRDefault="00CD0718" w:rsidP="00CD0718">
      <w:pPr>
        <w:pStyle w:val="ad"/>
        <w:ind w:left="360"/>
        <w:jc w:val="both"/>
        <w:rPr>
          <w:rFonts w:ascii="Times New Roman" w:hAnsi="Times New Roman"/>
        </w:rPr>
      </w:pPr>
      <w:r w:rsidRPr="00CD0718">
        <w:rPr>
          <w:rFonts w:ascii="Times New Roman" w:hAnsi="Times New Roman"/>
        </w:rPr>
        <w:t>.Контрольно-измерительные материалы. История Древнего мира: 5 класс /Сост. К.В. Волкова.-М.: ВАКО, 2011.</w:t>
      </w:r>
    </w:p>
    <w:p w:rsidR="00CD0718" w:rsidRPr="00CD0718" w:rsidRDefault="00CD0718" w:rsidP="00CD0718">
      <w:pPr>
        <w:pStyle w:val="ad"/>
        <w:ind w:left="360"/>
        <w:jc w:val="both"/>
        <w:rPr>
          <w:rFonts w:ascii="Times New Roman" w:hAnsi="Times New Roman"/>
        </w:rPr>
      </w:pPr>
    </w:p>
    <w:p w:rsidR="00CD0718" w:rsidRPr="00CD0718" w:rsidRDefault="00CD0718" w:rsidP="00CD0718">
      <w:pPr>
        <w:pStyle w:val="ad"/>
        <w:ind w:left="360"/>
        <w:jc w:val="both"/>
        <w:rPr>
          <w:rFonts w:ascii="Times New Roman" w:hAnsi="Times New Roman"/>
        </w:rPr>
      </w:pPr>
      <w:r w:rsidRPr="00CD0718">
        <w:rPr>
          <w:rFonts w:ascii="Times New Roman" w:hAnsi="Times New Roman"/>
        </w:rPr>
        <w:t>Симонова Е. В. История России с древнейших времен до начала XVI в. 6 класс: методическое пособие к учебнику И. Л. Андреева, И. Н. Федорова / Е. В. Симонова. — М. : Дрофа, 2016</w:t>
      </w:r>
    </w:p>
    <w:p w:rsidR="00CD0718" w:rsidRPr="00CD0718" w:rsidRDefault="00CD0718" w:rsidP="00CD0718">
      <w:pPr>
        <w:pStyle w:val="ad"/>
        <w:ind w:left="360"/>
        <w:jc w:val="both"/>
        <w:rPr>
          <w:rFonts w:ascii="Times New Roman" w:hAnsi="Times New Roman"/>
        </w:rPr>
      </w:pPr>
      <w:r w:rsidRPr="00CD0718">
        <w:rPr>
          <w:rFonts w:ascii="Times New Roman" w:hAnsi="Times New Roman"/>
        </w:rPr>
        <w:t>Игнатов А.В. Всеобщая история. История Средних веков. Методические рекомендации. 6 класс (к учебнику Е.В.Агибаловой, Г.М.Донского): пособие для учителей общеобразовательных организаций / А.В.Игнатов. – М.: «Просвещение», 2014Игнатов А.В. Всеобщая история. История Средних веков. Методические рекомендации. 6 класс (к учебнику Е.В.Агибаловой, Г.М.Донского): пособие для учителей общеобразовательных организаций / А.В.Игнатов. – М.: «Просвещение», 2014</w:t>
      </w:r>
    </w:p>
    <w:p w:rsidR="00CD0718" w:rsidRPr="00CD0718" w:rsidRDefault="00CD0718" w:rsidP="00CD0718">
      <w:pPr>
        <w:pStyle w:val="ad"/>
        <w:ind w:left="360"/>
        <w:jc w:val="both"/>
        <w:rPr>
          <w:rFonts w:ascii="Times New Roman" w:eastAsia="Calibri" w:hAnsi="Times New Roman"/>
          <w:b/>
          <w:sz w:val="20"/>
          <w:szCs w:val="20"/>
          <w:lang w:eastAsia="en-US"/>
        </w:rPr>
      </w:pPr>
      <w:r w:rsidRPr="00CD0718">
        <w:rPr>
          <w:rFonts w:ascii="Times New Roman" w:hAnsi="Times New Roman"/>
        </w:rPr>
        <w:t>Е. В. Симонова. Методическое пособие к учебнику «История России: XIX – начало XX в. 9 класс» Л.М. Ляшенко, И.В. Амосова,</w:t>
      </w:r>
    </w:p>
    <w:p w:rsidR="00D30FAA" w:rsidRDefault="00D30FAA" w:rsidP="00D30FAA">
      <w:pPr>
        <w:pStyle w:val="ad"/>
        <w:rPr>
          <w:rFonts w:ascii="Times New Roman" w:eastAsia="Calibri" w:hAnsi="Times New Roman"/>
          <w:b/>
          <w:sz w:val="20"/>
          <w:szCs w:val="20"/>
          <w:lang w:eastAsia="en-US"/>
        </w:rPr>
      </w:pPr>
      <w:r w:rsidRPr="006309D5">
        <w:rPr>
          <w:rFonts w:ascii="Times New Roman" w:eastAsia="Calibri" w:hAnsi="Times New Roman"/>
          <w:b/>
          <w:sz w:val="20"/>
          <w:szCs w:val="20"/>
          <w:lang w:eastAsia="en-US"/>
        </w:rPr>
        <w:t xml:space="preserve">УМК </w:t>
      </w:r>
      <w:r>
        <w:rPr>
          <w:rFonts w:ascii="Times New Roman" w:eastAsia="Calibri" w:hAnsi="Times New Roman"/>
          <w:b/>
          <w:sz w:val="20"/>
          <w:szCs w:val="20"/>
          <w:lang w:eastAsia="en-US"/>
        </w:rPr>
        <w:t xml:space="preserve"> по истории </w:t>
      </w:r>
      <w:r w:rsidRPr="006309D5">
        <w:rPr>
          <w:rFonts w:ascii="Times New Roman" w:eastAsia="Calibri" w:hAnsi="Times New Roman"/>
          <w:b/>
          <w:sz w:val="20"/>
          <w:szCs w:val="20"/>
          <w:lang w:eastAsia="en-US"/>
        </w:rPr>
        <w:t>для обучающихся</w:t>
      </w:r>
    </w:p>
    <w:p w:rsidR="00485ACD" w:rsidRDefault="00485ACD" w:rsidP="00D30FAA">
      <w:pPr>
        <w:pStyle w:val="ad"/>
        <w:rPr>
          <w:rFonts w:ascii="Times New Roman" w:eastAsia="Calibri" w:hAnsi="Times New Roman"/>
          <w:b/>
          <w:sz w:val="20"/>
          <w:szCs w:val="20"/>
          <w:lang w:eastAsia="en-US"/>
        </w:rPr>
      </w:pPr>
      <w:r>
        <w:rPr>
          <w:rFonts w:ascii="Times New Roman" w:eastAsia="Calibri" w:hAnsi="Times New Roman"/>
          <w:b/>
          <w:sz w:val="20"/>
          <w:szCs w:val="20"/>
          <w:lang w:eastAsia="en-US"/>
        </w:rPr>
        <w:t>5 класс</w:t>
      </w:r>
    </w:p>
    <w:p w:rsidR="00D30FAA" w:rsidRDefault="00D30FAA" w:rsidP="00D30FAA">
      <w:pPr>
        <w:pStyle w:val="ad"/>
        <w:rPr>
          <w:rFonts w:ascii="Times New Roman" w:hAnsi="Times New Roman"/>
          <w:sz w:val="20"/>
          <w:szCs w:val="20"/>
        </w:rPr>
      </w:pPr>
      <w:r>
        <w:rPr>
          <w:rFonts w:ascii="Times New Roman" w:eastAsia="Calibri" w:hAnsi="Times New Roman"/>
          <w:b/>
          <w:sz w:val="20"/>
          <w:szCs w:val="20"/>
          <w:lang w:eastAsia="en-US"/>
        </w:rPr>
        <w:t>-</w:t>
      </w:r>
      <w:r w:rsidRPr="00D30FAA">
        <w:rPr>
          <w:rFonts w:ascii="Times New Roman" w:eastAsia="Calibri" w:hAnsi="Times New Roman"/>
          <w:sz w:val="20"/>
          <w:szCs w:val="20"/>
          <w:lang w:eastAsia="en-US"/>
        </w:rPr>
        <w:t>Вигасин А.А., Годер Г.И.</w:t>
      </w:r>
      <w:r w:rsidRPr="00D30FAA">
        <w:rPr>
          <w:rFonts w:ascii="Times New Roman" w:hAnsi="Times New Roman"/>
          <w:sz w:val="20"/>
          <w:szCs w:val="20"/>
        </w:rPr>
        <w:t xml:space="preserve"> </w:t>
      </w:r>
      <w:r>
        <w:rPr>
          <w:rFonts w:ascii="Times New Roman" w:hAnsi="Times New Roman"/>
          <w:sz w:val="20"/>
          <w:szCs w:val="20"/>
        </w:rPr>
        <w:t xml:space="preserve"> </w:t>
      </w:r>
      <w:r w:rsidRPr="00960E25">
        <w:rPr>
          <w:rFonts w:ascii="Times New Roman" w:hAnsi="Times New Roman"/>
          <w:sz w:val="20"/>
          <w:szCs w:val="20"/>
        </w:rPr>
        <w:t>Всеобщая история.</w:t>
      </w:r>
      <w:r>
        <w:rPr>
          <w:rFonts w:ascii="Times New Roman" w:hAnsi="Times New Roman"/>
          <w:sz w:val="20"/>
          <w:szCs w:val="20"/>
        </w:rPr>
        <w:t xml:space="preserve"> История Древнего времени. 5 класс. – М.</w:t>
      </w:r>
      <w:r w:rsidRPr="00D30FAA">
        <w:rPr>
          <w:rFonts w:ascii="Times New Roman" w:hAnsi="Times New Roman"/>
          <w:sz w:val="20"/>
          <w:szCs w:val="20"/>
        </w:rPr>
        <w:t xml:space="preserve"> </w:t>
      </w:r>
      <w:r w:rsidRPr="00960E25">
        <w:rPr>
          <w:rFonts w:ascii="Times New Roman" w:hAnsi="Times New Roman"/>
          <w:sz w:val="20"/>
          <w:szCs w:val="20"/>
        </w:rPr>
        <w:t>"Просвещение"</w:t>
      </w:r>
      <w:r>
        <w:rPr>
          <w:rFonts w:ascii="Times New Roman" w:hAnsi="Times New Roman"/>
          <w:sz w:val="20"/>
          <w:szCs w:val="20"/>
        </w:rPr>
        <w:t>, 2012</w:t>
      </w:r>
    </w:p>
    <w:p w:rsidR="00485ACD" w:rsidRPr="00485ACD" w:rsidRDefault="00485ACD" w:rsidP="00D30FAA">
      <w:pPr>
        <w:pStyle w:val="ad"/>
        <w:rPr>
          <w:rFonts w:ascii="Times New Roman" w:hAnsi="Times New Roman"/>
          <w:b/>
          <w:sz w:val="20"/>
          <w:szCs w:val="20"/>
        </w:rPr>
      </w:pPr>
      <w:r w:rsidRPr="00485ACD">
        <w:rPr>
          <w:rFonts w:ascii="Times New Roman" w:hAnsi="Times New Roman"/>
          <w:b/>
          <w:sz w:val="20"/>
          <w:szCs w:val="20"/>
        </w:rPr>
        <w:t>6 класс</w:t>
      </w:r>
    </w:p>
    <w:p w:rsidR="00485ACD" w:rsidRDefault="00977903" w:rsidP="00485ACD">
      <w:pPr>
        <w:pStyle w:val="ad"/>
        <w:rPr>
          <w:rFonts w:ascii="Times New Roman" w:hAnsi="Times New Roman"/>
          <w:sz w:val="20"/>
          <w:szCs w:val="20"/>
        </w:rPr>
      </w:pPr>
      <w:r w:rsidRPr="000A3392">
        <w:rPr>
          <w:rFonts w:ascii="Times New Roman" w:eastAsia="Calibri" w:hAnsi="Times New Roman"/>
          <w:sz w:val="20"/>
          <w:szCs w:val="20"/>
          <w:lang w:eastAsia="en-US"/>
        </w:rPr>
        <w:t>Агибалова Е.В.,Донской Г.М.</w:t>
      </w:r>
      <w:r>
        <w:rPr>
          <w:rFonts w:ascii="Times New Roman" w:eastAsia="Calibri" w:hAnsi="Times New Roman"/>
          <w:b/>
          <w:sz w:val="20"/>
          <w:szCs w:val="20"/>
          <w:lang w:eastAsia="en-US"/>
        </w:rPr>
        <w:t xml:space="preserve"> </w:t>
      </w:r>
      <w:r w:rsidRPr="00960E25">
        <w:rPr>
          <w:rFonts w:ascii="Times New Roman" w:hAnsi="Times New Roman"/>
          <w:sz w:val="20"/>
          <w:szCs w:val="20"/>
        </w:rPr>
        <w:t xml:space="preserve">Всеобщая история. История </w:t>
      </w:r>
      <w:r>
        <w:rPr>
          <w:rFonts w:ascii="Times New Roman" w:hAnsi="Times New Roman"/>
          <w:sz w:val="20"/>
          <w:szCs w:val="20"/>
        </w:rPr>
        <w:t>Средних веков. 6 класс. Под редакцией А.А.Сванидзе.</w:t>
      </w:r>
      <w:r w:rsidR="000A3392">
        <w:rPr>
          <w:rFonts w:ascii="Times New Roman" w:hAnsi="Times New Roman"/>
          <w:sz w:val="20"/>
          <w:szCs w:val="20"/>
        </w:rPr>
        <w:t xml:space="preserve">- </w:t>
      </w:r>
      <w:r>
        <w:rPr>
          <w:rFonts w:ascii="Times New Roman" w:hAnsi="Times New Roman"/>
          <w:sz w:val="20"/>
          <w:szCs w:val="20"/>
        </w:rPr>
        <w:t xml:space="preserve"> </w:t>
      </w:r>
      <w:r w:rsidR="000A3392">
        <w:rPr>
          <w:rFonts w:ascii="Times New Roman" w:hAnsi="Times New Roman"/>
          <w:sz w:val="20"/>
          <w:szCs w:val="20"/>
        </w:rPr>
        <w:t>М.</w:t>
      </w:r>
      <w:r w:rsidR="000A3392" w:rsidRPr="00D30FAA">
        <w:rPr>
          <w:rFonts w:ascii="Times New Roman" w:hAnsi="Times New Roman"/>
          <w:sz w:val="20"/>
          <w:szCs w:val="20"/>
        </w:rPr>
        <w:t xml:space="preserve"> </w:t>
      </w:r>
      <w:r w:rsidR="000A3392" w:rsidRPr="00960E25">
        <w:rPr>
          <w:rFonts w:ascii="Times New Roman" w:hAnsi="Times New Roman"/>
          <w:sz w:val="20"/>
          <w:szCs w:val="20"/>
        </w:rPr>
        <w:t>"Просвещение"</w:t>
      </w:r>
      <w:r w:rsidR="000A3392">
        <w:rPr>
          <w:rFonts w:ascii="Times New Roman" w:hAnsi="Times New Roman"/>
          <w:sz w:val="20"/>
          <w:szCs w:val="20"/>
        </w:rPr>
        <w:t>, 2012</w:t>
      </w:r>
    </w:p>
    <w:p w:rsidR="00485ACD" w:rsidRPr="00960E25" w:rsidRDefault="00485ACD" w:rsidP="00485ACD">
      <w:pPr>
        <w:pStyle w:val="ad"/>
        <w:rPr>
          <w:rFonts w:ascii="Times New Roman" w:hAnsi="Times New Roman"/>
          <w:sz w:val="20"/>
          <w:szCs w:val="20"/>
        </w:rPr>
      </w:pPr>
      <w:r w:rsidRPr="00960E25">
        <w:rPr>
          <w:rFonts w:ascii="Times New Roman" w:hAnsi="Times New Roman"/>
          <w:sz w:val="20"/>
          <w:szCs w:val="20"/>
        </w:rPr>
        <w:t xml:space="preserve">-История России. </w:t>
      </w:r>
      <w:r>
        <w:rPr>
          <w:rFonts w:ascii="Times New Roman" w:hAnsi="Times New Roman"/>
          <w:sz w:val="20"/>
          <w:szCs w:val="20"/>
        </w:rPr>
        <w:t xml:space="preserve">6 </w:t>
      </w:r>
      <w:r w:rsidRPr="00960E25">
        <w:rPr>
          <w:rFonts w:ascii="Times New Roman" w:hAnsi="Times New Roman"/>
          <w:sz w:val="20"/>
          <w:szCs w:val="20"/>
        </w:rPr>
        <w:t>класс. Арсентьев Н.М., Данилов А.А., Курукин И.В., и др./Под ред. Торкунова А.В.</w:t>
      </w:r>
      <w:r>
        <w:rPr>
          <w:rFonts w:ascii="Times New Roman" w:hAnsi="Times New Roman"/>
          <w:sz w:val="20"/>
          <w:szCs w:val="20"/>
        </w:rPr>
        <w:t xml:space="preserve"> в двух частях </w:t>
      </w:r>
      <w:r w:rsidRPr="00960E25">
        <w:rPr>
          <w:rFonts w:ascii="Times New Roman" w:hAnsi="Times New Roman"/>
          <w:sz w:val="20"/>
          <w:szCs w:val="20"/>
        </w:rPr>
        <w:t>- М. "Просвещение"20</w:t>
      </w:r>
      <w:r>
        <w:rPr>
          <w:rFonts w:ascii="Times New Roman" w:hAnsi="Times New Roman"/>
          <w:sz w:val="20"/>
          <w:szCs w:val="20"/>
        </w:rPr>
        <w:t>21</w:t>
      </w:r>
    </w:p>
    <w:p w:rsidR="003E431D" w:rsidRPr="006309D5" w:rsidRDefault="00485ACD" w:rsidP="00D30FAA">
      <w:pPr>
        <w:pStyle w:val="ad"/>
        <w:rPr>
          <w:rFonts w:ascii="Times New Roman" w:eastAsia="Calibri" w:hAnsi="Times New Roman"/>
          <w:b/>
          <w:sz w:val="20"/>
          <w:szCs w:val="20"/>
          <w:lang w:eastAsia="en-US"/>
        </w:rPr>
      </w:pPr>
      <w:r>
        <w:rPr>
          <w:rFonts w:ascii="Times New Roman" w:eastAsia="Calibri" w:hAnsi="Times New Roman"/>
          <w:b/>
          <w:sz w:val="20"/>
          <w:szCs w:val="20"/>
          <w:lang w:eastAsia="en-US"/>
        </w:rPr>
        <w:t>7 класс</w:t>
      </w:r>
    </w:p>
    <w:p w:rsidR="00D30FAA" w:rsidRDefault="00D30FAA" w:rsidP="00D30FAA">
      <w:pPr>
        <w:pStyle w:val="ad"/>
        <w:rPr>
          <w:rFonts w:ascii="Times New Roman" w:hAnsi="Times New Roman"/>
          <w:sz w:val="20"/>
          <w:szCs w:val="20"/>
        </w:rPr>
      </w:pPr>
      <w:r w:rsidRPr="00960E25">
        <w:rPr>
          <w:rFonts w:ascii="Times New Roman" w:hAnsi="Times New Roman"/>
          <w:sz w:val="20"/>
          <w:szCs w:val="20"/>
        </w:rPr>
        <w:t>-Юдовская А. Я., Баранов П. А., Ванюшкина Л. М. Всеобщая история. История Нового времени. Под редакцией А. А. Искендерова. 7 класс.- М. "Просвещение"</w:t>
      </w:r>
      <w:r>
        <w:rPr>
          <w:rFonts w:ascii="Times New Roman" w:hAnsi="Times New Roman"/>
          <w:sz w:val="20"/>
          <w:szCs w:val="20"/>
        </w:rPr>
        <w:t>, 2021</w:t>
      </w:r>
    </w:p>
    <w:p w:rsidR="00485ACD" w:rsidRPr="00960E25" w:rsidRDefault="00485ACD" w:rsidP="00485ACD">
      <w:pPr>
        <w:pStyle w:val="ad"/>
        <w:rPr>
          <w:rFonts w:ascii="Times New Roman" w:hAnsi="Times New Roman"/>
          <w:sz w:val="20"/>
          <w:szCs w:val="20"/>
        </w:rPr>
      </w:pPr>
      <w:r w:rsidRPr="00960E25">
        <w:rPr>
          <w:rFonts w:ascii="Times New Roman" w:hAnsi="Times New Roman"/>
          <w:sz w:val="20"/>
          <w:szCs w:val="20"/>
        </w:rPr>
        <w:t xml:space="preserve">-История России. </w:t>
      </w:r>
      <w:r>
        <w:rPr>
          <w:rFonts w:ascii="Times New Roman" w:hAnsi="Times New Roman"/>
          <w:sz w:val="20"/>
          <w:szCs w:val="20"/>
        </w:rPr>
        <w:t>7</w:t>
      </w:r>
      <w:r w:rsidRPr="00960E25">
        <w:rPr>
          <w:rFonts w:ascii="Times New Roman" w:hAnsi="Times New Roman"/>
          <w:sz w:val="20"/>
          <w:szCs w:val="20"/>
        </w:rPr>
        <w:t xml:space="preserve"> класс. Арсентьев Н.М., Данилов А.А., Курукин И.В., и др./Под ред. Торкунова А.В.</w:t>
      </w:r>
      <w:r>
        <w:rPr>
          <w:rFonts w:ascii="Times New Roman" w:hAnsi="Times New Roman"/>
          <w:sz w:val="20"/>
          <w:szCs w:val="20"/>
        </w:rPr>
        <w:t xml:space="preserve"> в двух частях </w:t>
      </w:r>
      <w:r w:rsidRPr="00960E25">
        <w:rPr>
          <w:rFonts w:ascii="Times New Roman" w:hAnsi="Times New Roman"/>
          <w:sz w:val="20"/>
          <w:szCs w:val="20"/>
        </w:rPr>
        <w:t>- М. "Просвещение"20</w:t>
      </w:r>
      <w:r>
        <w:rPr>
          <w:rFonts w:ascii="Times New Roman" w:hAnsi="Times New Roman"/>
          <w:sz w:val="20"/>
          <w:szCs w:val="20"/>
        </w:rPr>
        <w:t>21</w:t>
      </w:r>
    </w:p>
    <w:p w:rsidR="00485ACD" w:rsidRPr="00485ACD" w:rsidRDefault="00485ACD" w:rsidP="00D30FAA">
      <w:pPr>
        <w:pStyle w:val="ad"/>
        <w:rPr>
          <w:rFonts w:ascii="Times New Roman" w:hAnsi="Times New Roman"/>
          <w:b/>
          <w:sz w:val="20"/>
          <w:szCs w:val="20"/>
        </w:rPr>
      </w:pPr>
      <w:r w:rsidRPr="00485ACD">
        <w:rPr>
          <w:rFonts w:ascii="Times New Roman" w:hAnsi="Times New Roman"/>
          <w:b/>
          <w:sz w:val="20"/>
          <w:szCs w:val="20"/>
        </w:rPr>
        <w:t>8 класс</w:t>
      </w:r>
    </w:p>
    <w:p w:rsidR="00D30FAA" w:rsidRDefault="00D30FAA" w:rsidP="00D30FAA">
      <w:pPr>
        <w:pStyle w:val="ad"/>
        <w:rPr>
          <w:rFonts w:ascii="Times New Roman" w:hAnsi="Times New Roman"/>
          <w:sz w:val="20"/>
          <w:szCs w:val="20"/>
        </w:rPr>
      </w:pPr>
      <w:r w:rsidRPr="00960E25">
        <w:rPr>
          <w:rFonts w:ascii="Times New Roman" w:hAnsi="Times New Roman"/>
          <w:sz w:val="20"/>
          <w:szCs w:val="20"/>
        </w:rPr>
        <w:t xml:space="preserve"> -Юдовская А. Я., Баранов П. А., Ванюшкина Л. М. Всеобщая </w:t>
      </w:r>
      <w:r w:rsidR="000A3392">
        <w:rPr>
          <w:rFonts w:ascii="Times New Roman" w:hAnsi="Times New Roman"/>
          <w:sz w:val="20"/>
          <w:szCs w:val="20"/>
        </w:rPr>
        <w:t>история. История Нового времени</w:t>
      </w:r>
      <w:r w:rsidRPr="00960E25">
        <w:rPr>
          <w:rFonts w:ascii="Times New Roman" w:hAnsi="Times New Roman"/>
          <w:sz w:val="20"/>
          <w:szCs w:val="20"/>
        </w:rPr>
        <w:t>. Под редакцией А. А. Искендерова. 8 класс. - М. "Просвещение"</w:t>
      </w:r>
      <w:r w:rsidR="00977903">
        <w:rPr>
          <w:rFonts w:ascii="Times New Roman" w:hAnsi="Times New Roman"/>
          <w:sz w:val="20"/>
          <w:szCs w:val="20"/>
        </w:rPr>
        <w:t>, 20</w:t>
      </w:r>
      <w:r w:rsidR="000A3392">
        <w:rPr>
          <w:rFonts w:ascii="Times New Roman" w:hAnsi="Times New Roman"/>
          <w:sz w:val="20"/>
          <w:szCs w:val="20"/>
        </w:rPr>
        <w:t>22</w:t>
      </w:r>
    </w:p>
    <w:p w:rsidR="00485ACD" w:rsidRPr="00960E25" w:rsidRDefault="00485ACD" w:rsidP="00485ACD">
      <w:pPr>
        <w:pStyle w:val="ad"/>
        <w:rPr>
          <w:rFonts w:ascii="Times New Roman" w:hAnsi="Times New Roman"/>
          <w:sz w:val="20"/>
          <w:szCs w:val="20"/>
        </w:rPr>
      </w:pPr>
      <w:r w:rsidRPr="00960E25">
        <w:rPr>
          <w:rFonts w:ascii="Times New Roman" w:hAnsi="Times New Roman"/>
          <w:sz w:val="20"/>
          <w:szCs w:val="20"/>
        </w:rPr>
        <w:t>-История России. 8 класс. Арсентьев Н.М., Данилов А.А., Курукин И.В., и др./Под ред. Торкунова А.В.</w:t>
      </w:r>
      <w:r>
        <w:rPr>
          <w:rFonts w:ascii="Times New Roman" w:hAnsi="Times New Roman"/>
          <w:sz w:val="20"/>
          <w:szCs w:val="20"/>
        </w:rPr>
        <w:t xml:space="preserve"> в двух частях </w:t>
      </w:r>
      <w:r w:rsidRPr="00960E25">
        <w:rPr>
          <w:rFonts w:ascii="Times New Roman" w:hAnsi="Times New Roman"/>
          <w:sz w:val="20"/>
          <w:szCs w:val="20"/>
        </w:rPr>
        <w:t>- М. "Просвещение"20</w:t>
      </w:r>
      <w:r>
        <w:rPr>
          <w:rFonts w:ascii="Times New Roman" w:hAnsi="Times New Roman"/>
          <w:sz w:val="20"/>
          <w:szCs w:val="20"/>
        </w:rPr>
        <w:t>22</w:t>
      </w:r>
    </w:p>
    <w:p w:rsidR="00485ACD" w:rsidRPr="00485ACD" w:rsidRDefault="00485ACD" w:rsidP="00D30FAA">
      <w:pPr>
        <w:pStyle w:val="ad"/>
        <w:rPr>
          <w:rFonts w:ascii="Times New Roman" w:hAnsi="Times New Roman"/>
          <w:b/>
          <w:sz w:val="20"/>
          <w:szCs w:val="20"/>
        </w:rPr>
      </w:pPr>
      <w:r w:rsidRPr="00485ACD">
        <w:rPr>
          <w:rFonts w:ascii="Times New Roman" w:hAnsi="Times New Roman"/>
          <w:b/>
          <w:sz w:val="20"/>
          <w:szCs w:val="20"/>
        </w:rPr>
        <w:lastRenderedPageBreak/>
        <w:t>9 класс</w:t>
      </w:r>
    </w:p>
    <w:p w:rsidR="00D30FAA" w:rsidRPr="00960E25" w:rsidRDefault="00D30FAA" w:rsidP="00D30FAA">
      <w:pPr>
        <w:pStyle w:val="ad"/>
        <w:rPr>
          <w:rFonts w:ascii="Times New Roman" w:hAnsi="Times New Roman"/>
          <w:sz w:val="20"/>
          <w:szCs w:val="20"/>
        </w:rPr>
      </w:pPr>
      <w:r w:rsidRPr="00960E25">
        <w:rPr>
          <w:rFonts w:ascii="Times New Roman" w:hAnsi="Times New Roman"/>
          <w:sz w:val="20"/>
          <w:szCs w:val="20"/>
        </w:rPr>
        <w:t>Загладин Н.В., Белоусов Л.С. Всеобщая история. История Нового времени. 1801-1914.Под редакцией С.П. Карпова. 9 класс.-М.: ООО»Русское слово»</w:t>
      </w:r>
      <w:r w:rsidR="00977903">
        <w:rPr>
          <w:rFonts w:ascii="Times New Roman" w:hAnsi="Times New Roman"/>
          <w:sz w:val="20"/>
          <w:szCs w:val="20"/>
        </w:rPr>
        <w:t>, 2019</w:t>
      </w:r>
    </w:p>
    <w:p w:rsidR="00D30FAA" w:rsidRPr="00960E25" w:rsidRDefault="00D30FAA" w:rsidP="00D30FAA">
      <w:pPr>
        <w:pStyle w:val="ad"/>
        <w:rPr>
          <w:rFonts w:ascii="Times New Roman" w:hAnsi="Times New Roman"/>
          <w:b/>
          <w:sz w:val="20"/>
          <w:szCs w:val="20"/>
          <w:u w:val="single"/>
        </w:rPr>
      </w:pPr>
      <w:r w:rsidRPr="00960E25">
        <w:rPr>
          <w:rFonts w:ascii="Times New Roman" w:hAnsi="Times New Roman"/>
          <w:sz w:val="20"/>
          <w:szCs w:val="20"/>
        </w:rPr>
        <w:t xml:space="preserve">История России. 9 класс. Арсентьев Н.М., Данилов А.А., </w:t>
      </w:r>
      <w:r>
        <w:rPr>
          <w:rFonts w:ascii="Times New Roman" w:hAnsi="Times New Roman"/>
          <w:sz w:val="20"/>
          <w:szCs w:val="20"/>
        </w:rPr>
        <w:t>Токарева А.Я</w:t>
      </w:r>
      <w:r w:rsidRPr="00960E25">
        <w:rPr>
          <w:rFonts w:ascii="Times New Roman" w:hAnsi="Times New Roman"/>
          <w:sz w:val="20"/>
          <w:szCs w:val="20"/>
        </w:rPr>
        <w:t>., и др./Под ред. Торкунова А.В.- М. "Просвещение",2018</w:t>
      </w:r>
    </w:p>
    <w:p w:rsidR="00C15EDB" w:rsidRPr="003D06B5" w:rsidRDefault="00C15EDB">
      <w:pPr>
        <w:pStyle w:val="body"/>
        <w:rPr>
          <w:rFonts w:ascii="Times New Roman" w:hAnsi="Times New Roman" w:cs="Times New Roman"/>
        </w:rPr>
      </w:pPr>
    </w:p>
    <w:p w:rsidR="00C15EDB" w:rsidRPr="00537A87" w:rsidRDefault="00C15EDB" w:rsidP="00537A87">
      <w:pPr>
        <w:pStyle w:val="3"/>
        <w:jc w:val="center"/>
        <w:rPr>
          <w:rFonts w:ascii="Times New Roman" w:hAnsi="Times New Roman" w:cs="Times New Roman"/>
          <w:b/>
          <w:color w:val="auto"/>
          <w:sz w:val="20"/>
          <w:szCs w:val="20"/>
        </w:rPr>
      </w:pPr>
      <w:bookmarkStart w:id="8" w:name="_Toc106195570"/>
      <w:r w:rsidRPr="00537A87">
        <w:rPr>
          <w:rFonts w:ascii="Times New Roman" w:hAnsi="Times New Roman" w:cs="Times New Roman"/>
          <w:b/>
          <w:color w:val="auto"/>
          <w:sz w:val="20"/>
          <w:szCs w:val="20"/>
        </w:rPr>
        <w:t>5 КЛАСС</w:t>
      </w:r>
      <w:bookmarkEnd w:id="8"/>
    </w:p>
    <w:p w:rsidR="00C15EDB" w:rsidRPr="00B35FDE" w:rsidRDefault="00C15EDB">
      <w:pPr>
        <w:pStyle w:val="h3-first"/>
        <w:rPr>
          <w:rFonts w:ascii="Times New Roman" w:hAnsi="Times New Roman" w:cs="Times New Roman"/>
          <w:sz w:val="20"/>
          <w:szCs w:val="20"/>
        </w:rPr>
      </w:pPr>
      <w:r w:rsidRPr="00B35FDE">
        <w:rPr>
          <w:rFonts w:ascii="Times New Roman" w:hAnsi="Times New Roman" w:cs="Times New Roman"/>
          <w:sz w:val="20"/>
          <w:szCs w:val="20"/>
        </w:rPr>
        <w:t xml:space="preserve">ИСТОРИЯ ДРЕВНЕГО МИРА </w:t>
      </w:r>
      <w:r w:rsidRPr="00B35FDE">
        <w:rPr>
          <w:rStyle w:val="Book"/>
          <w:rFonts w:ascii="Times New Roman" w:hAnsi="Times New Roman" w:cs="Times New Roman"/>
          <w:b w:val="0"/>
          <w:bCs w:val="0"/>
          <w:sz w:val="20"/>
          <w:szCs w:val="20"/>
        </w:rPr>
        <w:t>(68 ч)</w:t>
      </w:r>
    </w:p>
    <w:p w:rsidR="00C15EDB" w:rsidRPr="00B35FDE" w:rsidRDefault="00C15EDB">
      <w:pPr>
        <w:pStyle w:val="body"/>
        <w:rPr>
          <w:rFonts w:ascii="Times New Roman" w:hAnsi="Times New Roman" w:cs="Times New Roman"/>
        </w:rPr>
      </w:pPr>
      <w:r w:rsidRPr="00B35FDE">
        <w:rPr>
          <w:rStyle w:val="Bold"/>
          <w:rFonts w:ascii="Times New Roman" w:hAnsi="Times New Roman" w:cs="Times New Roman"/>
          <w:bCs/>
        </w:rPr>
        <w:t>Введение</w:t>
      </w:r>
      <w:r w:rsidRPr="00B35FDE">
        <w:rPr>
          <w:rFonts w:ascii="Times New Roman" w:hAnsi="Times New Roman" w:cs="Times New Roman"/>
        </w:rPr>
        <w:t xml:space="preserve"> (2 ч). 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 </w:t>
      </w:r>
    </w:p>
    <w:p w:rsidR="00C15EDB" w:rsidRPr="00B35FDE" w:rsidRDefault="00C15EDB">
      <w:pPr>
        <w:pStyle w:val="h3"/>
        <w:rPr>
          <w:rFonts w:ascii="Times New Roman" w:hAnsi="Times New Roman" w:cs="Times New Roman"/>
          <w:sz w:val="20"/>
          <w:szCs w:val="20"/>
        </w:rPr>
      </w:pPr>
      <w:r w:rsidRPr="00B35FDE">
        <w:rPr>
          <w:rFonts w:ascii="Times New Roman" w:hAnsi="Times New Roman" w:cs="Times New Roman"/>
          <w:sz w:val="20"/>
          <w:szCs w:val="20"/>
        </w:rPr>
        <w:t xml:space="preserve">ПЕРВОБЫТНОСТЬ </w:t>
      </w:r>
      <w:r w:rsidRPr="00B35FDE">
        <w:rPr>
          <w:rStyle w:val="Book"/>
          <w:rFonts w:ascii="Times New Roman" w:hAnsi="Times New Roman" w:cs="Times New Roman"/>
          <w:b w:val="0"/>
          <w:bCs w:val="0"/>
          <w:sz w:val="20"/>
          <w:szCs w:val="20"/>
        </w:rPr>
        <w:t>(4 ч)</w:t>
      </w:r>
    </w:p>
    <w:p w:rsidR="00C15EDB" w:rsidRPr="003D06B5" w:rsidRDefault="00C15EDB">
      <w:pPr>
        <w:pStyle w:val="body"/>
        <w:rPr>
          <w:rFonts w:ascii="Times New Roman" w:hAnsi="Times New Roman" w:cs="Times New Roman"/>
          <w:spacing w:val="2"/>
        </w:rPr>
      </w:pPr>
      <w:r w:rsidRPr="003D06B5">
        <w:rPr>
          <w:rFonts w:ascii="Times New Roman" w:hAnsi="Times New Roman" w:cs="Times New Roman"/>
          <w:spacing w:val="2"/>
        </w:rPr>
        <w:t>Происхождение, расселение и эволюция древнейшего человека. Условия жизни и з</w:t>
      </w:r>
      <w:r w:rsidR="003D06B5" w:rsidRPr="003D06B5">
        <w:rPr>
          <w:rFonts w:ascii="Times New Roman" w:hAnsi="Times New Roman" w:cs="Times New Roman"/>
          <w:spacing w:val="2"/>
        </w:rPr>
        <w:t>анятия первобытных людей. Овла</w:t>
      </w:r>
      <w:r w:rsidRPr="003D06B5">
        <w:rPr>
          <w:rFonts w:ascii="Times New Roman" w:hAnsi="Times New Roman" w:cs="Times New Roman"/>
          <w:spacing w:val="2"/>
        </w:rPr>
        <w:t>дение огнем. Появление че</w:t>
      </w:r>
      <w:r w:rsidR="003D06B5" w:rsidRPr="003D06B5">
        <w:rPr>
          <w:rFonts w:ascii="Times New Roman" w:hAnsi="Times New Roman" w:cs="Times New Roman"/>
          <w:spacing w:val="2"/>
        </w:rPr>
        <w:t>ловека разумного. Охота и соби</w:t>
      </w:r>
      <w:r w:rsidRPr="003D06B5">
        <w:rPr>
          <w:rFonts w:ascii="Times New Roman" w:hAnsi="Times New Roman" w:cs="Times New Roman"/>
          <w:spacing w:val="2"/>
        </w:rPr>
        <w:t>рательство. Присваив</w:t>
      </w:r>
      <w:r w:rsidR="003D06B5" w:rsidRPr="003D06B5">
        <w:rPr>
          <w:rFonts w:ascii="Times New Roman" w:hAnsi="Times New Roman" w:cs="Times New Roman"/>
          <w:spacing w:val="2"/>
        </w:rPr>
        <w:t xml:space="preserve">ающее хозяйство. Род и родовые </w:t>
      </w:r>
      <w:r w:rsidRPr="003D06B5">
        <w:rPr>
          <w:rFonts w:ascii="Times New Roman" w:hAnsi="Times New Roman" w:cs="Times New Roman"/>
          <w:spacing w:val="2"/>
        </w:rPr>
        <w:t>отношения.</w:t>
      </w:r>
    </w:p>
    <w:p w:rsidR="00C15EDB" w:rsidRPr="003D06B5" w:rsidRDefault="00C15EDB">
      <w:pPr>
        <w:pStyle w:val="body"/>
        <w:rPr>
          <w:rFonts w:ascii="Times New Roman" w:hAnsi="Times New Roman" w:cs="Times New Roman"/>
        </w:rPr>
      </w:pPr>
      <w:r w:rsidRPr="003D06B5">
        <w:rPr>
          <w:rFonts w:ascii="Times New Roman" w:hAnsi="Times New Roman" w:cs="Times New Roman"/>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rsidR="00C15EDB" w:rsidRPr="003D06B5" w:rsidRDefault="00C15EDB">
      <w:pPr>
        <w:pStyle w:val="body"/>
        <w:rPr>
          <w:rFonts w:ascii="Times New Roman" w:hAnsi="Times New Roman" w:cs="Times New Roman"/>
        </w:rPr>
      </w:pPr>
      <w:r w:rsidRPr="003D06B5">
        <w:rPr>
          <w:rFonts w:ascii="Times New Roman" w:hAnsi="Times New Roman" w:cs="Times New Roman"/>
        </w:rPr>
        <w:t>Разложение первобытнообщинных отношений. На пороге цивилизации.</w:t>
      </w:r>
    </w:p>
    <w:p w:rsidR="00C15EDB" w:rsidRPr="003D06B5" w:rsidRDefault="00C15EDB">
      <w:pPr>
        <w:pStyle w:val="h3"/>
        <w:spacing w:before="283"/>
        <w:rPr>
          <w:rFonts w:ascii="Times New Roman" w:hAnsi="Times New Roman" w:cs="Times New Roman"/>
          <w:sz w:val="20"/>
          <w:szCs w:val="20"/>
        </w:rPr>
      </w:pPr>
      <w:r w:rsidRPr="003D06B5">
        <w:rPr>
          <w:rFonts w:ascii="Times New Roman" w:hAnsi="Times New Roman" w:cs="Times New Roman"/>
          <w:sz w:val="20"/>
          <w:szCs w:val="20"/>
        </w:rPr>
        <w:t xml:space="preserve">ДРЕВНИЙ МИР </w:t>
      </w:r>
      <w:r w:rsidRPr="003D06B5">
        <w:rPr>
          <w:rStyle w:val="Book"/>
          <w:rFonts w:ascii="Times New Roman" w:hAnsi="Times New Roman" w:cs="Times New Roman"/>
          <w:b w:val="0"/>
          <w:bCs w:val="0"/>
          <w:sz w:val="20"/>
          <w:szCs w:val="20"/>
        </w:rPr>
        <w:t>(62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Понятие и хронологические рамки истории Древнего мира. Карта Древнего мира. </w:t>
      </w:r>
    </w:p>
    <w:p w:rsidR="00C15EDB" w:rsidRPr="003D06B5" w:rsidRDefault="00C15EDB">
      <w:pPr>
        <w:pStyle w:val="h3"/>
        <w:spacing w:before="281"/>
        <w:rPr>
          <w:rFonts w:ascii="Times New Roman" w:hAnsi="Times New Roman" w:cs="Times New Roman"/>
          <w:sz w:val="20"/>
          <w:szCs w:val="20"/>
        </w:rPr>
      </w:pPr>
      <w:r w:rsidRPr="003D06B5">
        <w:rPr>
          <w:rStyle w:val="h3tracking"/>
          <w:rFonts w:ascii="Times New Roman" w:hAnsi="Times New Roman" w:cs="Times New Roman"/>
          <w:b/>
          <w:spacing w:val="22"/>
          <w:sz w:val="20"/>
          <w:szCs w:val="20"/>
        </w:rPr>
        <w:t>Древний Восто</w:t>
      </w:r>
      <w:r w:rsidRPr="003D06B5">
        <w:rPr>
          <w:rFonts w:ascii="Times New Roman" w:hAnsi="Times New Roman" w:cs="Times New Roman"/>
          <w:sz w:val="20"/>
          <w:szCs w:val="20"/>
        </w:rPr>
        <w:t>к</w:t>
      </w:r>
      <w:r w:rsidRPr="003D06B5">
        <w:rPr>
          <w:rStyle w:val="Book"/>
          <w:rFonts w:ascii="Times New Roman" w:hAnsi="Times New Roman" w:cs="Times New Roman"/>
          <w:b w:val="0"/>
          <w:bCs w:val="0"/>
          <w:sz w:val="20"/>
          <w:szCs w:val="20"/>
        </w:rPr>
        <w:t>(20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Понятие «Древний Восток». Карта Древневосточного мира. </w:t>
      </w:r>
    </w:p>
    <w:p w:rsidR="00C15EDB" w:rsidRPr="003D06B5" w:rsidRDefault="00C15EDB">
      <w:pPr>
        <w:pStyle w:val="h3"/>
        <w:spacing w:before="281"/>
        <w:rPr>
          <w:rFonts w:ascii="Times New Roman" w:hAnsi="Times New Roman" w:cs="Times New Roman"/>
          <w:sz w:val="20"/>
          <w:szCs w:val="20"/>
        </w:rPr>
      </w:pPr>
      <w:r w:rsidRPr="003D06B5">
        <w:rPr>
          <w:rFonts w:ascii="Times New Roman" w:hAnsi="Times New Roman" w:cs="Times New Roman"/>
          <w:sz w:val="20"/>
          <w:szCs w:val="20"/>
        </w:rPr>
        <w:t>Древний Египет</w:t>
      </w:r>
      <w:r w:rsidRPr="003D06B5">
        <w:rPr>
          <w:rStyle w:val="Book"/>
          <w:rFonts w:ascii="Times New Roman" w:hAnsi="Times New Roman" w:cs="Times New Roman"/>
          <w:b w:val="0"/>
          <w:bCs w:val="0"/>
          <w:sz w:val="20"/>
          <w:szCs w:val="20"/>
        </w:rPr>
        <w:t>(7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Отношения Египта с соседними народами. Египетское войско. Завоевательные походы фараонов; Тутмос III. Могущество Египта при Рамсесе II.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 </w:t>
      </w:r>
    </w:p>
    <w:p w:rsidR="00C15EDB" w:rsidRPr="003D06B5" w:rsidRDefault="00C15EDB">
      <w:pPr>
        <w:pStyle w:val="h3"/>
        <w:spacing w:before="281"/>
        <w:rPr>
          <w:rFonts w:ascii="Times New Roman" w:hAnsi="Times New Roman" w:cs="Times New Roman"/>
          <w:sz w:val="20"/>
          <w:szCs w:val="20"/>
        </w:rPr>
      </w:pPr>
      <w:r w:rsidRPr="003D06B5">
        <w:rPr>
          <w:rFonts w:ascii="Times New Roman" w:hAnsi="Times New Roman" w:cs="Times New Roman"/>
          <w:sz w:val="20"/>
          <w:szCs w:val="20"/>
        </w:rPr>
        <w:t xml:space="preserve">Древние цивилизации Месопотамии </w:t>
      </w:r>
      <w:r w:rsidRPr="003D06B5">
        <w:rPr>
          <w:rStyle w:val="Book"/>
          <w:rFonts w:ascii="Times New Roman" w:hAnsi="Times New Roman" w:cs="Times New Roman"/>
          <w:b w:val="0"/>
          <w:bCs w:val="0"/>
          <w:sz w:val="20"/>
          <w:szCs w:val="20"/>
        </w:rPr>
        <w:t>(4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Природные условия Месопотамии (Междуречья). Занятия населения. Древнейшие города-государства. Создание единого государства. Письменность. Мифы и сказания.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Древний Вавилон. Царь Хаммурапи и его законы.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Ассирия. Завоевания ассирийцев. Создание сильной державы. Культурные сокровища Ниневии. Гибель империи.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Усиление Нововавилонского царства. Легендарные памятники города Вавилона. </w:t>
      </w:r>
    </w:p>
    <w:p w:rsidR="00C15EDB" w:rsidRPr="003D06B5" w:rsidRDefault="00C15EDB">
      <w:pPr>
        <w:pStyle w:val="h3"/>
        <w:rPr>
          <w:rFonts w:ascii="Times New Roman" w:hAnsi="Times New Roman" w:cs="Times New Roman"/>
          <w:sz w:val="20"/>
          <w:szCs w:val="20"/>
        </w:rPr>
      </w:pPr>
      <w:r w:rsidRPr="003D06B5">
        <w:rPr>
          <w:rFonts w:ascii="Times New Roman" w:hAnsi="Times New Roman" w:cs="Times New Roman"/>
          <w:sz w:val="20"/>
          <w:szCs w:val="20"/>
        </w:rPr>
        <w:t xml:space="preserve">Восточное Средиземноморье в древности </w:t>
      </w:r>
      <w:r w:rsidRPr="003D06B5">
        <w:rPr>
          <w:rStyle w:val="Book"/>
          <w:rFonts w:ascii="Times New Roman" w:hAnsi="Times New Roman" w:cs="Times New Roman"/>
          <w:b w:val="0"/>
          <w:bCs w:val="0"/>
          <w:sz w:val="20"/>
          <w:szCs w:val="20"/>
        </w:rPr>
        <w:t>(2 ч)</w:t>
      </w:r>
    </w:p>
    <w:p w:rsidR="00C15EDB" w:rsidRPr="003D06B5" w:rsidRDefault="00C15EDB">
      <w:pPr>
        <w:pStyle w:val="body"/>
        <w:rPr>
          <w:rFonts w:ascii="Times New Roman" w:hAnsi="Times New Roman" w:cs="Times New Roman"/>
          <w:spacing w:val="1"/>
        </w:rPr>
      </w:pPr>
      <w:r w:rsidRPr="003D06B5">
        <w:rPr>
          <w:rFonts w:ascii="Times New Roman" w:hAnsi="Times New Roman" w:cs="Times New Roman"/>
          <w:spacing w:val="1"/>
        </w:rP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 </w:t>
      </w:r>
    </w:p>
    <w:p w:rsidR="00C15EDB" w:rsidRPr="003D06B5" w:rsidRDefault="00C15EDB">
      <w:pPr>
        <w:pStyle w:val="h3"/>
        <w:spacing w:before="283"/>
        <w:rPr>
          <w:rFonts w:ascii="Times New Roman" w:hAnsi="Times New Roman" w:cs="Times New Roman"/>
          <w:sz w:val="20"/>
          <w:szCs w:val="20"/>
        </w:rPr>
      </w:pPr>
      <w:r w:rsidRPr="003D06B5">
        <w:rPr>
          <w:rFonts w:ascii="Times New Roman" w:hAnsi="Times New Roman" w:cs="Times New Roman"/>
          <w:sz w:val="20"/>
          <w:szCs w:val="20"/>
        </w:rPr>
        <w:t xml:space="preserve">Персидская держава </w:t>
      </w:r>
      <w:r w:rsidRPr="003D06B5">
        <w:rPr>
          <w:rStyle w:val="Book"/>
          <w:rFonts w:ascii="Times New Roman" w:hAnsi="Times New Roman" w:cs="Times New Roman"/>
          <w:b w:val="0"/>
          <w:bCs w:val="0"/>
          <w:sz w:val="20"/>
          <w:szCs w:val="20"/>
        </w:rPr>
        <w:t>(2 ч)</w:t>
      </w:r>
    </w:p>
    <w:p w:rsidR="00C15EDB" w:rsidRPr="003D06B5" w:rsidRDefault="00C15EDB">
      <w:pPr>
        <w:pStyle w:val="body"/>
        <w:rPr>
          <w:rStyle w:val="Italic"/>
          <w:rFonts w:ascii="Times New Roman" w:hAnsi="Times New Roman" w:cs="Times New Roman"/>
          <w:iCs/>
        </w:rPr>
      </w:pPr>
      <w:r w:rsidRPr="003D06B5">
        <w:rPr>
          <w:rFonts w:ascii="Times New Roman" w:hAnsi="Times New Roman" w:cs="Times New Roman"/>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rsidR="00C15EDB" w:rsidRPr="003D06B5" w:rsidRDefault="00C15EDB">
      <w:pPr>
        <w:pStyle w:val="h3"/>
        <w:spacing w:before="283"/>
        <w:rPr>
          <w:rFonts w:ascii="Times New Roman" w:hAnsi="Times New Roman" w:cs="Times New Roman"/>
          <w:sz w:val="20"/>
          <w:szCs w:val="20"/>
        </w:rPr>
      </w:pPr>
      <w:r w:rsidRPr="003D06B5">
        <w:rPr>
          <w:rFonts w:ascii="Times New Roman" w:hAnsi="Times New Roman" w:cs="Times New Roman"/>
          <w:sz w:val="20"/>
          <w:szCs w:val="20"/>
        </w:rPr>
        <w:t xml:space="preserve">Древняя Индия </w:t>
      </w:r>
      <w:r w:rsidRPr="003D06B5">
        <w:rPr>
          <w:rStyle w:val="Book"/>
          <w:rFonts w:ascii="Times New Roman" w:hAnsi="Times New Roman" w:cs="Times New Roman"/>
          <w:b w:val="0"/>
          <w:bCs w:val="0"/>
          <w:sz w:val="20"/>
          <w:szCs w:val="20"/>
        </w:rPr>
        <w:t>(2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rsidR="00C15EDB" w:rsidRPr="003D06B5" w:rsidRDefault="00C15EDB">
      <w:pPr>
        <w:pStyle w:val="h3"/>
        <w:spacing w:before="283"/>
        <w:rPr>
          <w:rFonts w:ascii="Times New Roman" w:hAnsi="Times New Roman" w:cs="Times New Roman"/>
          <w:sz w:val="20"/>
          <w:szCs w:val="20"/>
        </w:rPr>
      </w:pPr>
      <w:r w:rsidRPr="003D06B5">
        <w:rPr>
          <w:rFonts w:ascii="Times New Roman" w:hAnsi="Times New Roman" w:cs="Times New Roman"/>
          <w:sz w:val="20"/>
          <w:szCs w:val="20"/>
        </w:rPr>
        <w:t xml:space="preserve">Древний Китай </w:t>
      </w:r>
      <w:r w:rsidRPr="003D06B5">
        <w:rPr>
          <w:rStyle w:val="Book"/>
          <w:rFonts w:ascii="Times New Roman" w:hAnsi="Times New Roman" w:cs="Times New Roman"/>
          <w:b w:val="0"/>
          <w:bCs w:val="0"/>
          <w:sz w:val="20"/>
          <w:szCs w:val="20"/>
        </w:rPr>
        <w:t>(3 ч)</w:t>
      </w:r>
    </w:p>
    <w:p w:rsidR="00C15EDB" w:rsidRPr="003D06B5" w:rsidRDefault="00C15EDB">
      <w:pPr>
        <w:pStyle w:val="BasicParagraph"/>
        <w:rPr>
          <w:rFonts w:ascii="Times New Roman" w:hAnsi="Times New Roman" w:cs="Times New Roman"/>
        </w:rPr>
      </w:pPr>
      <w:r w:rsidRPr="003D06B5">
        <w:rPr>
          <w:rFonts w:ascii="Times New Roman" w:hAnsi="Times New Roman" w:cs="Times New Roman"/>
        </w:rPr>
        <w:t xml:space="preserve">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w:t>
      </w:r>
      <w:r w:rsidRPr="003D06B5">
        <w:rPr>
          <w:rFonts w:ascii="Times New Roman" w:hAnsi="Times New Roman" w:cs="Times New Roman"/>
        </w:rPr>
        <w:lastRenderedPageBreak/>
        <w:t xml:space="preserve">Религиозно-философские учения. Конфуций. Научные знания и изобретения древних китайцев. Храмы. </w:t>
      </w:r>
    </w:p>
    <w:p w:rsidR="00C15EDB" w:rsidRPr="003D06B5" w:rsidRDefault="00C15EDB">
      <w:pPr>
        <w:pStyle w:val="h3"/>
        <w:spacing w:before="283"/>
        <w:rPr>
          <w:rFonts w:ascii="Times New Roman" w:hAnsi="Times New Roman" w:cs="Times New Roman"/>
          <w:sz w:val="20"/>
          <w:szCs w:val="20"/>
        </w:rPr>
      </w:pPr>
      <w:r w:rsidRPr="003D06B5">
        <w:rPr>
          <w:rStyle w:val="h3tracking"/>
          <w:rFonts w:ascii="Times New Roman" w:hAnsi="Times New Roman" w:cs="Times New Roman"/>
          <w:b/>
          <w:spacing w:val="22"/>
          <w:sz w:val="20"/>
          <w:szCs w:val="20"/>
        </w:rPr>
        <w:t>Древняя Греция. Эллиниз</w:t>
      </w:r>
      <w:r w:rsidRPr="003D06B5">
        <w:rPr>
          <w:rFonts w:ascii="Times New Roman" w:hAnsi="Times New Roman" w:cs="Times New Roman"/>
          <w:sz w:val="20"/>
          <w:szCs w:val="20"/>
        </w:rPr>
        <w:t xml:space="preserve">м </w:t>
      </w:r>
      <w:r w:rsidRPr="003D06B5">
        <w:rPr>
          <w:rStyle w:val="Book"/>
          <w:rFonts w:ascii="Times New Roman" w:hAnsi="Times New Roman" w:cs="Times New Roman"/>
          <w:b w:val="0"/>
          <w:bCs w:val="0"/>
          <w:sz w:val="20"/>
          <w:szCs w:val="20"/>
        </w:rPr>
        <w:t>(20 ч)</w:t>
      </w:r>
    </w:p>
    <w:p w:rsidR="00C15EDB" w:rsidRPr="003D06B5" w:rsidRDefault="00C15EDB">
      <w:pPr>
        <w:pStyle w:val="h3-first"/>
        <w:rPr>
          <w:rFonts w:ascii="Times New Roman" w:hAnsi="Times New Roman" w:cs="Times New Roman"/>
          <w:sz w:val="20"/>
          <w:szCs w:val="20"/>
        </w:rPr>
      </w:pPr>
      <w:r w:rsidRPr="003D06B5">
        <w:rPr>
          <w:rFonts w:ascii="Times New Roman" w:hAnsi="Times New Roman" w:cs="Times New Roman"/>
          <w:sz w:val="20"/>
          <w:szCs w:val="20"/>
        </w:rPr>
        <w:t xml:space="preserve">Древнейшая Греция </w:t>
      </w:r>
      <w:r w:rsidRPr="003D06B5">
        <w:rPr>
          <w:rStyle w:val="Book"/>
          <w:rFonts w:ascii="Times New Roman" w:hAnsi="Times New Roman" w:cs="Times New Roman"/>
          <w:b w:val="0"/>
          <w:bCs w:val="0"/>
          <w:sz w:val="20"/>
          <w:szCs w:val="20"/>
        </w:rPr>
        <w:t>(4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 </w:t>
      </w:r>
    </w:p>
    <w:p w:rsidR="00C15EDB" w:rsidRPr="003D06B5" w:rsidRDefault="00C15EDB">
      <w:pPr>
        <w:pStyle w:val="h3"/>
        <w:rPr>
          <w:rFonts w:ascii="Times New Roman" w:hAnsi="Times New Roman" w:cs="Times New Roman"/>
          <w:sz w:val="20"/>
          <w:szCs w:val="20"/>
        </w:rPr>
      </w:pPr>
      <w:r w:rsidRPr="003D06B5">
        <w:rPr>
          <w:rFonts w:ascii="Times New Roman" w:hAnsi="Times New Roman" w:cs="Times New Roman"/>
          <w:sz w:val="20"/>
          <w:szCs w:val="20"/>
        </w:rPr>
        <w:t xml:space="preserve">Греческие полисы </w:t>
      </w:r>
      <w:r w:rsidRPr="003D06B5">
        <w:rPr>
          <w:rStyle w:val="Book"/>
          <w:rFonts w:ascii="Times New Roman" w:hAnsi="Times New Roman" w:cs="Times New Roman"/>
          <w:b w:val="0"/>
          <w:bCs w:val="0"/>
          <w:sz w:val="20"/>
          <w:szCs w:val="20"/>
        </w:rPr>
        <w:t>(10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 </w:t>
      </w:r>
    </w:p>
    <w:p w:rsidR="00C15EDB" w:rsidRPr="003D06B5" w:rsidRDefault="00C15EDB">
      <w:pPr>
        <w:pStyle w:val="h3"/>
        <w:rPr>
          <w:rFonts w:ascii="Times New Roman" w:hAnsi="Times New Roman" w:cs="Times New Roman"/>
          <w:sz w:val="20"/>
          <w:szCs w:val="20"/>
        </w:rPr>
      </w:pPr>
      <w:r w:rsidRPr="003D06B5">
        <w:rPr>
          <w:rFonts w:ascii="Times New Roman" w:hAnsi="Times New Roman" w:cs="Times New Roman"/>
          <w:sz w:val="20"/>
          <w:szCs w:val="20"/>
        </w:rPr>
        <w:t xml:space="preserve">Культура Древней Греции </w:t>
      </w:r>
      <w:r w:rsidRPr="003D06B5">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Религия древних греков; пантеон богов. Храмы и жрецы.Развитие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rsidR="00C15EDB" w:rsidRPr="003D06B5" w:rsidRDefault="00C15EDB">
      <w:pPr>
        <w:pStyle w:val="h3"/>
        <w:rPr>
          <w:rFonts w:ascii="Times New Roman" w:hAnsi="Times New Roman" w:cs="Times New Roman"/>
          <w:sz w:val="20"/>
          <w:szCs w:val="20"/>
        </w:rPr>
      </w:pPr>
      <w:r w:rsidRPr="003D06B5">
        <w:rPr>
          <w:rFonts w:ascii="Times New Roman" w:hAnsi="Times New Roman" w:cs="Times New Roman"/>
          <w:sz w:val="20"/>
          <w:szCs w:val="20"/>
        </w:rPr>
        <w:t xml:space="preserve">Македонские завоевания. Эллинизм </w:t>
      </w:r>
      <w:r w:rsidRPr="003D06B5">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rsidR="00C15EDB" w:rsidRPr="003D06B5" w:rsidRDefault="00C15EDB">
      <w:pPr>
        <w:pStyle w:val="h3"/>
        <w:rPr>
          <w:rFonts w:ascii="Times New Roman" w:hAnsi="Times New Roman" w:cs="Times New Roman"/>
          <w:sz w:val="20"/>
          <w:szCs w:val="20"/>
        </w:rPr>
      </w:pPr>
      <w:r w:rsidRPr="003D06B5">
        <w:rPr>
          <w:rStyle w:val="h3tracking"/>
          <w:rFonts w:ascii="Times New Roman" w:hAnsi="Times New Roman" w:cs="Times New Roman"/>
          <w:b/>
          <w:spacing w:val="22"/>
          <w:sz w:val="20"/>
          <w:szCs w:val="20"/>
        </w:rPr>
        <w:t>Древний Ри</w:t>
      </w:r>
      <w:r w:rsidRPr="003D06B5">
        <w:rPr>
          <w:rFonts w:ascii="Times New Roman" w:hAnsi="Times New Roman" w:cs="Times New Roman"/>
          <w:sz w:val="20"/>
          <w:szCs w:val="20"/>
        </w:rPr>
        <w:t xml:space="preserve">м </w:t>
      </w:r>
      <w:r w:rsidRPr="003D06B5">
        <w:rPr>
          <w:rStyle w:val="Book"/>
          <w:rFonts w:ascii="Times New Roman" w:hAnsi="Times New Roman" w:cs="Times New Roman"/>
          <w:b w:val="0"/>
          <w:bCs w:val="0"/>
          <w:sz w:val="20"/>
          <w:szCs w:val="20"/>
        </w:rPr>
        <w:t>(20 ч)</w:t>
      </w:r>
    </w:p>
    <w:p w:rsidR="00C15EDB" w:rsidRPr="003D06B5" w:rsidRDefault="00C15EDB">
      <w:pPr>
        <w:pStyle w:val="h3-first"/>
        <w:rPr>
          <w:rFonts w:ascii="Times New Roman" w:hAnsi="Times New Roman" w:cs="Times New Roman"/>
          <w:sz w:val="20"/>
          <w:szCs w:val="20"/>
        </w:rPr>
      </w:pPr>
      <w:r w:rsidRPr="003D06B5">
        <w:rPr>
          <w:rFonts w:ascii="Times New Roman" w:hAnsi="Times New Roman" w:cs="Times New Roman"/>
          <w:sz w:val="20"/>
          <w:szCs w:val="20"/>
        </w:rPr>
        <w:t xml:space="preserve">Возникновение Римского государства </w:t>
      </w:r>
      <w:r w:rsidRPr="003D06B5">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 </w:t>
      </w:r>
    </w:p>
    <w:p w:rsidR="00C15EDB" w:rsidRPr="003D06B5" w:rsidRDefault="00C15EDB">
      <w:pPr>
        <w:pStyle w:val="h3"/>
        <w:rPr>
          <w:rFonts w:ascii="Times New Roman" w:hAnsi="Times New Roman" w:cs="Times New Roman"/>
          <w:sz w:val="20"/>
          <w:szCs w:val="20"/>
        </w:rPr>
      </w:pPr>
      <w:r w:rsidRPr="003D06B5">
        <w:rPr>
          <w:rFonts w:ascii="Times New Roman" w:hAnsi="Times New Roman" w:cs="Times New Roman"/>
          <w:sz w:val="20"/>
          <w:szCs w:val="20"/>
        </w:rPr>
        <w:t>Римские завоевания в Средиземноморье</w:t>
      </w:r>
      <w:r w:rsidRPr="003D06B5">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Войны Рима с Карфагеном. Ганнибал; битва при Каннах. Поражение Карфагена. Установление господства Рима в Средиземноморье. Римские провинции. </w:t>
      </w:r>
    </w:p>
    <w:p w:rsidR="00C15EDB" w:rsidRPr="003D06B5" w:rsidRDefault="00C15EDB">
      <w:pPr>
        <w:pStyle w:val="h3"/>
        <w:rPr>
          <w:rFonts w:ascii="Times New Roman" w:hAnsi="Times New Roman" w:cs="Times New Roman"/>
          <w:sz w:val="20"/>
          <w:szCs w:val="20"/>
        </w:rPr>
      </w:pPr>
      <w:r w:rsidRPr="003D06B5">
        <w:rPr>
          <w:rFonts w:ascii="Times New Roman" w:hAnsi="Times New Roman" w:cs="Times New Roman"/>
          <w:sz w:val="20"/>
          <w:szCs w:val="20"/>
        </w:rPr>
        <w:t>Поздняя Римская республика. Гражданские войны</w:t>
      </w:r>
      <w:r w:rsidRPr="003D06B5">
        <w:rPr>
          <w:rStyle w:val="Book"/>
          <w:rFonts w:ascii="Times New Roman" w:hAnsi="Times New Roman" w:cs="Times New Roman"/>
          <w:b w:val="0"/>
          <w:bCs w:val="0"/>
          <w:sz w:val="20"/>
          <w:szCs w:val="20"/>
        </w:rPr>
        <w:t>(5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rsidR="00B35FDE" w:rsidRDefault="00B35FDE">
      <w:pPr>
        <w:pStyle w:val="h3"/>
        <w:rPr>
          <w:rFonts w:ascii="Times New Roman" w:hAnsi="Times New Roman" w:cs="Times New Roman"/>
          <w:sz w:val="20"/>
          <w:szCs w:val="20"/>
        </w:rPr>
      </w:pPr>
    </w:p>
    <w:p w:rsidR="00C15EDB" w:rsidRPr="003D06B5" w:rsidRDefault="00C15EDB">
      <w:pPr>
        <w:pStyle w:val="h3"/>
        <w:rPr>
          <w:rFonts w:ascii="Times New Roman" w:hAnsi="Times New Roman" w:cs="Times New Roman"/>
          <w:sz w:val="20"/>
          <w:szCs w:val="20"/>
        </w:rPr>
      </w:pPr>
      <w:r w:rsidRPr="003D06B5">
        <w:rPr>
          <w:rFonts w:ascii="Times New Roman" w:hAnsi="Times New Roman" w:cs="Times New Roman"/>
          <w:sz w:val="20"/>
          <w:szCs w:val="20"/>
        </w:rPr>
        <w:t xml:space="preserve">Расцвет и падение Римской империи </w:t>
      </w:r>
      <w:r w:rsidRPr="003D06B5">
        <w:rPr>
          <w:rStyle w:val="Book"/>
          <w:rFonts w:ascii="Times New Roman" w:hAnsi="Times New Roman" w:cs="Times New Roman"/>
          <w:b w:val="0"/>
          <w:bCs w:val="0"/>
          <w:sz w:val="20"/>
          <w:szCs w:val="20"/>
        </w:rPr>
        <w:t>(6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Начало Великого переселения народов. Рим и варвары. Падение Западной Римской империи. </w:t>
      </w:r>
    </w:p>
    <w:p w:rsidR="00C15EDB" w:rsidRPr="003D06B5" w:rsidRDefault="00C15EDB">
      <w:pPr>
        <w:pStyle w:val="h3"/>
        <w:rPr>
          <w:rFonts w:ascii="Times New Roman" w:hAnsi="Times New Roman" w:cs="Times New Roman"/>
          <w:sz w:val="20"/>
          <w:szCs w:val="20"/>
        </w:rPr>
      </w:pPr>
      <w:r w:rsidRPr="003D06B5">
        <w:rPr>
          <w:rFonts w:ascii="Times New Roman" w:hAnsi="Times New Roman" w:cs="Times New Roman"/>
          <w:sz w:val="20"/>
          <w:szCs w:val="20"/>
        </w:rPr>
        <w:t>Культура Древнего Рима</w:t>
      </w:r>
      <w:r w:rsidRPr="003D06B5">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 </w:t>
      </w:r>
    </w:p>
    <w:p w:rsidR="00C15EDB" w:rsidRPr="003D06B5" w:rsidRDefault="00C15EDB">
      <w:pPr>
        <w:pStyle w:val="body"/>
        <w:rPr>
          <w:rFonts w:ascii="Times New Roman" w:hAnsi="Times New Roman" w:cs="Times New Roman"/>
        </w:rPr>
      </w:pPr>
      <w:r w:rsidRPr="003D06B5">
        <w:rPr>
          <w:rStyle w:val="Bold"/>
          <w:rFonts w:ascii="Times New Roman" w:hAnsi="Times New Roman" w:cs="Times New Roman"/>
          <w:bCs/>
        </w:rPr>
        <w:t>Обобщение</w:t>
      </w:r>
      <w:r w:rsidRPr="003D06B5">
        <w:rPr>
          <w:rFonts w:ascii="Times New Roman" w:hAnsi="Times New Roman" w:cs="Times New Roman"/>
        </w:rPr>
        <w:t xml:space="preserve"> (2 ч). Историческое и культурное наследие цивилизаций Древнего мира. </w:t>
      </w:r>
    </w:p>
    <w:p w:rsidR="00C15EDB" w:rsidRPr="003D06B5" w:rsidRDefault="00C15EDB">
      <w:pPr>
        <w:pStyle w:val="body"/>
        <w:rPr>
          <w:rFonts w:ascii="Times New Roman" w:hAnsi="Times New Roman" w:cs="Times New Roman"/>
        </w:rPr>
      </w:pPr>
    </w:p>
    <w:p w:rsidR="00C15EDB" w:rsidRPr="00537A87" w:rsidRDefault="00C15EDB" w:rsidP="00537A87">
      <w:pPr>
        <w:pStyle w:val="3"/>
        <w:jc w:val="center"/>
        <w:rPr>
          <w:rFonts w:ascii="Times New Roman" w:hAnsi="Times New Roman" w:cs="Times New Roman"/>
          <w:b/>
          <w:color w:val="auto"/>
          <w:sz w:val="20"/>
          <w:szCs w:val="20"/>
        </w:rPr>
      </w:pPr>
      <w:bookmarkStart w:id="9" w:name="_Toc106195571"/>
      <w:r w:rsidRPr="00537A87">
        <w:rPr>
          <w:rFonts w:ascii="Times New Roman" w:hAnsi="Times New Roman" w:cs="Times New Roman"/>
          <w:b/>
          <w:color w:val="auto"/>
          <w:sz w:val="20"/>
          <w:szCs w:val="20"/>
        </w:rPr>
        <w:lastRenderedPageBreak/>
        <w:t>6 КЛАСС</w:t>
      </w:r>
      <w:bookmarkEnd w:id="9"/>
    </w:p>
    <w:p w:rsidR="00C15EDB" w:rsidRPr="003D06B5" w:rsidRDefault="00C15EDB">
      <w:pPr>
        <w:pStyle w:val="h3-first"/>
        <w:rPr>
          <w:rFonts w:ascii="Times New Roman" w:hAnsi="Times New Roman" w:cs="Times New Roman"/>
          <w:sz w:val="20"/>
          <w:szCs w:val="20"/>
        </w:rPr>
      </w:pPr>
      <w:r w:rsidRPr="003D06B5">
        <w:rPr>
          <w:rFonts w:ascii="Times New Roman" w:hAnsi="Times New Roman" w:cs="Times New Roman"/>
          <w:sz w:val="20"/>
          <w:szCs w:val="20"/>
        </w:rPr>
        <w:t xml:space="preserve">ВСЕОБЩАЯ ИСТОРИЯ. ИСТОРИЯ СРЕДНИХ ВЕКОВ </w:t>
      </w:r>
      <w:r w:rsidRPr="003D06B5">
        <w:rPr>
          <w:rStyle w:val="Book"/>
          <w:rFonts w:ascii="Times New Roman" w:hAnsi="Times New Roman" w:cs="Times New Roman"/>
          <w:b w:val="0"/>
          <w:bCs w:val="0"/>
          <w:sz w:val="20"/>
          <w:szCs w:val="20"/>
        </w:rPr>
        <w:t>(23 ч)</w:t>
      </w:r>
    </w:p>
    <w:p w:rsidR="00C15EDB" w:rsidRPr="003D06B5" w:rsidRDefault="00C15EDB">
      <w:pPr>
        <w:pStyle w:val="body"/>
        <w:rPr>
          <w:rFonts w:ascii="Times New Roman" w:hAnsi="Times New Roman" w:cs="Times New Roman"/>
        </w:rPr>
      </w:pPr>
      <w:r w:rsidRPr="003D06B5">
        <w:rPr>
          <w:rStyle w:val="Bold"/>
          <w:rFonts w:ascii="Times New Roman" w:hAnsi="Times New Roman" w:cs="Times New Roman"/>
          <w:bCs/>
        </w:rPr>
        <w:t>Введение</w:t>
      </w:r>
      <w:r w:rsidRPr="003D06B5">
        <w:rPr>
          <w:rFonts w:ascii="Times New Roman" w:hAnsi="Times New Roman" w:cs="Times New Roman"/>
        </w:rPr>
        <w:t xml:space="preserve"> (1 ч). Средние века: понятие, хронологические рамки и периодизация Средневековья. </w:t>
      </w:r>
    </w:p>
    <w:p w:rsidR="00C15EDB" w:rsidRPr="003D06B5" w:rsidRDefault="00C15EDB">
      <w:pPr>
        <w:pStyle w:val="h3"/>
        <w:rPr>
          <w:rFonts w:ascii="Times New Roman" w:hAnsi="Times New Roman" w:cs="Times New Roman"/>
          <w:sz w:val="20"/>
          <w:szCs w:val="20"/>
        </w:rPr>
      </w:pPr>
      <w:r w:rsidRPr="003D06B5">
        <w:rPr>
          <w:rFonts w:ascii="Times New Roman" w:hAnsi="Times New Roman" w:cs="Times New Roman"/>
          <w:sz w:val="20"/>
          <w:szCs w:val="20"/>
        </w:rPr>
        <w:t xml:space="preserve">Народы Европы в раннее Средневековье </w:t>
      </w:r>
      <w:r w:rsidRPr="003D06B5">
        <w:rPr>
          <w:rStyle w:val="Book"/>
          <w:rFonts w:ascii="Times New Roman" w:hAnsi="Times New Roman" w:cs="Times New Roman"/>
          <w:b w:val="0"/>
          <w:bCs w:val="0"/>
          <w:sz w:val="20"/>
          <w:szCs w:val="20"/>
        </w:rPr>
        <w:t>(4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 </w:t>
      </w:r>
    </w:p>
    <w:p w:rsidR="00C15EDB" w:rsidRPr="003D06B5" w:rsidRDefault="00C15EDB">
      <w:pPr>
        <w:pStyle w:val="body"/>
        <w:rPr>
          <w:rFonts w:ascii="Times New Roman" w:hAnsi="Times New Roman" w:cs="Times New Roman"/>
        </w:rPr>
      </w:pPr>
      <w:r w:rsidRPr="003D06B5">
        <w:rPr>
          <w:rFonts w:ascii="Times New Roman" w:hAnsi="Times New Roman" w:cs="Times New Roman"/>
        </w:rPr>
        <w:t>Образование государствво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rsidR="00C15EDB" w:rsidRPr="00537A87" w:rsidRDefault="00C15EDB">
      <w:pPr>
        <w:pStyle w:val="h3"/>
        <w:spacing w:before="283"/>
        <w:rPr>
          <w:rFonts w:ascii="Times New Roman" w:hAnsi="Times New Roman" w:cs="Times New Roman"/>
          <w:sz w:val="20"/>
          <w:szCs w:val="20"/>
        </w:rPr>
      </w:pPr>
      <w:r w:rsidRPr="00537A87">
        <w:rPr>
          <w:rFonts w:ascii="Times New Roman" w:hAnsi="Times New Roman" w:cs="Times New Roman"/>
          <w:sz w:val="20"/>
          <w:szCs w:val="20"/>
        </w:rPr>
        <w:t xml:space="preserve">Византийская империя в VI—ХI вв. </w:t>
      </w:r>
      <w:r w:rsidRPr="00537A87">
        <w:rPr>
          <w:rStyle w:val="Book"/>
          <w:rFonts w:ascii="Times New Roman" w:hAnsi="Times New Roman" w:cs="Times New Roman"/>
          <w:b w:val="0"/>
          <w:bCs w:val="0"/>
          <w:sz w:val="20"/>
          <w:szCs w:val="20"/>
        </w:rPr>
        <w:t>(2 ч)</w:t>
      </w:r>
    </w:p>
    <w:p w:rsidR="00C15EDB" w:rsidRPr="00537A87" w:rsidRDefault="00C15EDB">
      <w:pPr>
        <w:pStyle w:val="body"/>
        <w:rPr>
          <w:rFonts w:ascii="Times New Roman" w:hAnsi="Times New Roman" w:cs="Times New Roman"/>
        </w:rPr>
      </w:pPr>
      <w:r w:rsidRPr="00537A87">
        <w:rPr>
          <w:rFonts w:ascii="Times New Roman" w:hAnsi="Times New Roman" w:cs="Times New Roman"/>
        </w:rPr>
        <w:t xml:space="preserve">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 </w:t>
      </w:r>
    </w:p>
    <w:p w:rsidR="00C15EDB" w:rsidRPr="00537A87" w:rsidRDefault="00C15EDB">
      <w:pPr>
        <w:pStyle w:val="h3"/>
        <w:spacing w:before="283"/>
        <w:rPr>
          <w:rFonts w:ascii="Times New Roman" w:hAnsi="Times New Roman" w:cs="Times New Roman"/>
          <w:sz w:val="20"/>
          <w:szCs w:val="20"/>
        </w:rPr>
      </w:pPr>
      <w:r w:rsidRPr="00537A87">
        <w:rPr>
          <w:rFonts w:ascii="Times New Roman" w:hAnsi="Times New Roman" w:cs="Times New Roman"/>
          <w:sz w:val="20"/>
          <w:szCs w:val="20"/>
        </w:rPr>
        <w:t xml:space="preserve">Арабы в VI—ХI вв. </w:t>
      </w:r>
      <w:r w:rsidRPr="00537A87">
        <w:rPr>
          <w:rStyle w:val="Book"/>
          <w:rFonts w:ascii="Times New Roman" w:hAnsi="Times New Roman" w:cs="Times New Roman"/>
          <w:b w:val="0"/>
          <w:bCs w:val="0"/>
          <w:sz w:val="20"/>
          <w:szCs w:val="20"/>
        </w:rPr>
        <w:t>(2 ч)</w:t>
      </w:r>
    </w:p>
    <w:p w:rsidR="00C15EDB" w:rsidRPr="00537A87" w:rsidRDefault="00C15EDB">
      <w:pPr>
        <w:pStyle w:val="body"/>
        <w:rPr>
          <w:rFonts w:ascii="Times New Roman" w:hAnsi="Times New Roman" w:cs="Times New Roman"/>
        </w:rPr>
      </w:pPr>
      <w:r w:rsidRPr="00537A87">
        <w:rPr>
          <w:rFonts w:ascii="Times New Roman" w:hAnsi="Times New Roman" w:cs="Times New Roman"/>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rsidR="00C15EDB" w:rsidRPr="00537A87" w:rsidRDefault="00C15EDB">
      <w:pPr>
        <w:pStyle w:val="h3"/>
        <w:spacing w:before="283"/>
        <w:rPr>
          <w:rFonts w:ascii="Times New Roman" w:hAnsi="Times New Roman" w:cs="Times New Roman"/>
          <w:sz w:val="20"/>
          <w:szCs w:val="20"/>
        </w:rPr>
      </w:pPr>
      <w:r w:rsidRPr="00537A87">
        <w:rPr>
          <w:rFonts w:ascii="Times New Roman" w:hAnsi="Times New Roman" w:cs="Times New Roman"/>
          <w:sz w:val="20"/>
          <w:szCs w:val="20"/>
        </w:rPr>
        <w:t xml:space="preserve">Средневековое европейское общество </w:t>
      </w:r>
      <w:r w:rsidRPr="00537A87">
        <w:rPr>
          <w:rStyle w:val="Book"/>
          <w:rFonts w:ascii="Times New Roman" w:hAnsi="Times New Roman" w:cs="Times New Roman"/>
          <w:b w:val="0"/>
          <w:bCs w:val="0"/>
          <w:sz w:val="20"/>
          <w:szCs w:val="20"/>
        </w:rPr>
        <w:t>(3 ч)</w:t>
      </w:r>
    </w:p>
    <w:p w:rsidR="00C15EDB" w:rsidRPr="00537A87" w:rsidRDefault="00C15EDB">
      <w:pPr>
        <w:pStyle w:val="body"/>
        <w:rPr>
          <w:rFonts w:ascii="Times New Roman" w:hAnsi="Times New Roman" w:cs="Times New Roman"/>
        </w:rPr>
      </w:pPr>
      <w:r w:rsidRPr="00537A87">
        <w:rPr>
          <w:rFonts w:ascii="Times New Roman" w:hAnsi="Times New Roman" w:cs="Times New Roman"/>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rsidR="00C15EDB" w:rsidRPr="00537A87" w:rsidRDefault="00C15EDB">
      <w:pPr>
        <w:pStyle w:val="body"/>
        <w:rPr>
          <w:rFonts w:ascii="Times New Roman" w:hAnsi="Times New Roman" w:cs="Times New Roman"/>
        </w:rPr>
      </w:pPr>
      <w:r w:rsidRPr="00537A87">
        <w:rPr>
          <w:rFonts w:ascii="Times New Roman" w:hAnsi="Times New Roman" w:cs="Times New Roman"/>
        </w:rPr>
        <w:t xml:space="preserve">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 </w:t>
      </w:r>
    </w:p>
    <w:p w:rsidR="00C15EDB" w:rsidRPr="00537A87" w:rsidRDefault="00C15EDB">
      <w:pPr>
        <w:pStyle w:val="body"/>
        <w:rPr>
          <w:rFonts w:ascii="Times New Roman" w:hAnsi="Times New Roman" w:cs="Times New Roman"/>
        </w:rPr>
      </w:pPr>
      <w:r w:rsidRPr="00537A87">
        <w:rPr>
          <w:rFonts w:ascii="Times New Roman" w:hAnsi="Times New Roman" w:cs="Times New Roman"/>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rsidR="00C15EDB" w:rsidRPr="00537A87" w:rsidRDefault="00C15EDB">
      <w:pPr>
        <w:pStyle w:val="h3"/>
        <w:rPr>
          <w:rFonts w:ascii="Times New Roman" w:hAnsi="Times New Roman" w:cs="Times New Roman"/>
          <w:sz w:val="20"/>
          <w:szCs w:val="20"/>
        </w:rPr>
      </w:pPr>
      <w:r w:rsidRPr="00537A87">
        <w:rPr>
          <w:rFonts w:ascii="Times New Roman" w:hAnsi="Times New Roman" w:cs="Times New Roman"/>
          <w:sz w:val="20"/>
          <w:szCs w:val="20"/>
        </w:rPr>
        <w:t xml:space="preserve">Государства Европы в ХII—ХV вв. </w:t>
      </w:r>
      <w:r w:rsidRPr="00537A87">
        <w:rPr>
          <w:rStyle w:val="Book"/>
          <w:rFonts w:ascii="Times New Roman" w:hAnsi="Times New Roman" w:cs="Times New Roman"/>
          <w:b w:val="0"/>
          <w:bCs w:val="0"/>
          <w:sz w:val="20"/>
          <w:szCs w:val="20"/>
        </w:rPr>
        <w:t>(4 ч)</w:t>
      </w:r>
    </w:p>
    <w:p w:rsidR="00C15EDB" w:rsidRPr="00537A87" w:rsidRDefault="00C15EDB">
      <w:pPr>
        <w:pStyle w:val="body"/>
        <w:rPr>
          <w:rFonts w:ascii="Times New Roman" w:hAnsi="Times New Roman" w:cs="Times New Roman"/>
        </w:rPr>
      </w:pPr>
      <w:r w:rsidRPr="00537A87">
        <w:rPr>
          <w:rFonts w:ascii="Times New Roman" w:hAnsi="Times New Roman" w:cs="Times New Roman"/>
        </w:rPr>
        <w:t xml:space="preserve">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ХII—ХV вв. Польско-литовское государство в XIV—XV вв. Реконкиста и образование централизованных </w:t>
      </w:r>
      <w:r w:rsidR="00537A87">
        <w:rPr>
          <w:rFonts w:ascii="Times New Roman" w:hAnsi="Times New Roman" w:cs="Times New Roman"/>
        </w:rPr>
        <w:t>государств на Пиренейском полу</w:t>
      </w:r>
      <w:r w:rsidRPr="00537A87">
        <w:rPr>
          <w:rFonts w:ascii="Times New Roman" w:hAnsi="Times New Roman" w:cs="Times New Roman"/>
        </w:rPr>
        <w:t xml:space="preserve">острове. Итальянские государства в XII—XV вв. Развитие экономики в европейских странах в период зрелого Средневековья. Обострение социальных противоречий в ХIV в. (Жакерия, восстание Уота Тайлера). Гуситское движение в Чехии. </w:t>
      </w:r>
    </w:p>
    <w:p w:rsidR="00C15EDB" w:rsidRPr="00537A87" w:rsidRDefault="00C15EDB">
      <w:pPr>
        <w:pStyle w:val="body"/>
        <w:rPr>
          <w:rStyle w:val="Italic"/>
          <w:rFonts w:ascii="Times New Roman" w:hAnsi="Times New Roman" w:cs="Times New Roman"/>
          <w:iCs/>
        </w:rPr>
      </w:pPr>
      <w:r w:rsidRPr="00537A87">
        <w:rPr>
          <w:rFonts w:ascii="Times New Roman" w:hAnsi="Times New Roman" w:cs="Times New Roman"/>
        </w:rPr>
        <w:t xml:space="preserve">Византийская империя и славянские государства в ХII—ХV вв. Экспансия турок-османов. Османские завоевания на Балканах. Падение Константинополя. </w:t>
      </w:r>
    </w:p>
    <w:p w:rsidR="00C15EDB" w:rsidRPr="00537A87" w:rsidRDefault="00C15EDB">
      <w:pPr>
        <w:pStyle w:val="h3"/>
        <w:rPr>
          <w:rFonts w:ascii="Times New Roman" w:hAnsi="Times New Roman" w:cs="Times New Roman"/>
          <w:sz w:val="20"/>
          <w:szCs w:val="20"/>
        </w:rPr>
      </w:pPr>
      <w:r w:rsidRPr="00537A87">
        <w:rPr>
          <w:rFonts w:ascii="Times New Roman" w:hAnsi="Times New Roman" w:cs="Times New Roman"/>
          <w:sz w:val="20"/>
          <w:szCs w:val="20"/>
        </w:rPr>
        <w:t xml:space="preserve">Культура средневековой Европы </w:t>
      </w:r>
      <w:r w:rsidRPr="00537A87">
        <w:rPr>
          <w:rStyle w:val="Book"/>
          <w:rFonts w:ascii="Times New Roman" w:hAnsi="Times New Roman" w:cs="Times New Roman"/>
          <w:b w:val="0"/>
          <w:bCs w:val="0"/>
          <w:sz w:val="20"/>
          <w:szCs w:val="20"/>
        </w:rPr>
        <w:t>(2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 </w:t>
      </w:r>
    </w:p>
    <w:p w:rsidR="00C15EDB" w:rsidRPr="00537A87" w:rsidRDefault="00C15EDB">
      <w:pPr>
        <w:pStyle w:val="h3"/>
        <w:rPr>
          <w:rFonts w:ascii="Times New Roman" w:hAnsi="Times New Roman" w:cs="Times New Roman"/>
          <w:sz w:val="20"/>
          <w:szCs w:val="20"/>
        </w:rPr>
      </w:pPr>
      <w:r w:rsidRPr="00537A87">
        <w:rPr>
          <w:rFonts w:ascii="Times New Roman" w:hAnsi="Times New Roman" w:cs="Times New Roman"/>
          <w:sz w:val="20"/>
          <w:szCs w:val="20"/>
        </w:rPr>
        <w:t xml:space="preserve">Страны Востока в Средние века </w:t>
      </w:r>
      <w:r w:rsidRPr="00537A87">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spacing w:val="2"/>
        </w:rPr>
      </w:pPr>
      <w:r w:rsidRPr="00537A87">
        <w:rPr>
          <w:rStyle w:val="BoldItalic"/>
          <w:rFonts w:ascii="Times New Roman" w:hAnsi="Times New Roman" w:cs="Times New Roman"/>
          <w:bCs/>
          <w:iCs/>
          <w:spacing w:val="2"/>
        </w:rPr>
        <w:t>Османская империя</w:t>
      </w:r>
      <w:r w:rsidRPr="00537A87">
        <w:rPr>
          <w:rFonts w:ascii="Times New Roman" w:hAnsi="Times New Roman" w:cs="Times New Roman"/>
          <w:spacing w:val="2"/>
        </w:rPr>
        <w:t>: завоевания турок-османов (Балканы, падение Византии), управление империей, положение покоренных народов.</w:t>
      </w:r>
      <w:r w:rsidRPr="00537A87">
        <w:rPr>
          <w:rStyle w:val="BoldItalic"/>
          <w:rFonts w:ascii="Times New Roman" w:hAnsi="Times New Roman" w:cs="Times New Roman"/>
          <w:bCs/>
          <w:iCs/>
          <w:spacing w:val="2"/>
        </w:rPr>
        <w:t xml:space="preserve"> Монгольская держава</w:t>
      </w:r>
      <w:r w:rsidRPr="00537A87">
        <w:rPr>
          <w:rFonts w:ascii="Times New Roman" w:hAnsi="Times New Roman" w:cs="Times New Roman"/>
          <w:spacing w:val="2"/>
        </w:rPr>
        <w:t xml:space="preserve">: общественный строй монгольских племен, завоевания Чингисхана и его потомков, управление подчиненными территориями. </w:t>
      </w:r>
      <w:r w:rsidRPr="00537A87">
        <w:rPr>
          <w:rStyle w:val="BoldItalic"/>
          <w:rFonts w:ascii="Times New Roman" w:hAnsi="Times New Roman" w:cs="Times New Roman"/>
          <w:bCs/>
          <w:iCs/>
          <w:spacing w:val="2"/>
        </w:rPr>
        <w:t>Китай</w:t>
      </w:r>
      <w:r w:rsidRPr="00537A87">
        <w:rPr>
          <w:rFonts w:ascii="Times New Roman" w:hAnsi="Times New Roman" w:cs="Times New Roman"/>
          <w:spacing w:val="2"/>
        </w:rPr>
        <w:t xml:space="preserve">: империи, правители и подданные, борьба против завоевателей. </w:t>
      </w:r>
      <w:r w:rsidRPr="00537A87">
        <w:rPr>
          <w:rStyle w:val="BoldItalic"/>
          <w:rFonts w:ascii="Times New Roman" w:hAnsi="Times New Roman" w:cs="Times New Roman"/>
          <w:bCs/>
          <w:iCs/>
          <w:spacing w:val="2"/>
        </w:rPr>
        <w:t>Япония</w:t>
      </w:r>
      <w:r w:rsidRPr="00537A87">
        <w:rPr>
          <w:rFonts w:ascii="Times New Roman" w:hAnsi="Times New Roman" w:cs="Times New Roman"/>
          <w:spacing w:val="2"/>
        </w:rPr>
        <w:t xml:space="preserve"> в Средние века: образование государства, власть императоров и управление сегунов. </w:t>
      </w:r>
      <w:r w:rsidRPr="00537A87">
        <w:rPr>
          <w:rStyle w:val="BoldItalic"/>
          <w:rFonts w:ascii="Times New Roman" w:hAnsi="Times New Roman" w:cs="Times New Roman"/>
          <w:bCs/>
          <w:iCs/>
          <w:spacing w:val="2"/>
        </w:rPr>
        <w:t>Индия</w:t>
      </w:r>
      <w:r w:rsidRPr="00537A87">
        <w:rPr>
          <w:rFonts w:ascii="Times New Roman" w:hAnsi="Times New Roman" w:cs="Times New Roman"/>
          <w:spacing w:val="2"/>
        </w:rPr>
        <w:t>: раздробленность</w:t>
      </w:r>
      <w:r w:rsidRPr="003D06B5">
        <w:rPr>
          <w:rFonts w:ascii="Times New Roman" w:hAnsi="Times New Roman" w:cs="Times New Roman"/>
          <w:spacing w:val="2"/>
        </w:rPr>
        <w:t xml:space="preserve"> индийских княжеств, вторжение мусульман, Делийский султанат. </w:t>
      </w:r>
    </w:p>
    <w:p w:rsidR="00C15EDB" w:rsidRPr="003D06B5" w:rsidRDefault="00C15EDB">
      <w:pPr>
        <w:pStyle w:val="body"/>
        <w:rPr>
          <w:rFonts w:ascii="Times New Roman" w:hAnsi="Times New Roman" w:cs="Times New Roman"/>
        </w:rPr>
      </w:pPr>
      <w:r w:rsidRPr="003D06B5">
        <w:rPr>
          <w:rFonts w:ascii="Times New Roman" w:hAnsi="Times New Roman" w:cs="Times New Roman"/>
        </w:rPr>
        <w:t>Культура народов Востока. Литература. Архитектура. Традиционные искусства и ремесла.</w:t>
      </w:r>
    </w:p>
    <w:p w:rsidR="00C15EDB" w:rsidRPr="00537A87" w:rsidRDefault="00C15EDB">
      <w:pPr>
        <w:pStyle w:val="h3"/>
        <w:rPr>
          <w:rFonts w:ascii="Times New Roman" w:hAnsi="Times New Roman" w:cs="Times New Roman"/>
          <w:sz w:val="20"/>
          <w:szCs w:val="20"/>
        </w:rPr>
      </w:pPr>
      <w:r w:rsidRPr="00537A87">
        <w:rPr>
          <w:rFonts w:ascii="Times New Roman" w:hAnsi="Times New Roman" w:cs="Times New Roman"/>
          <w:sz w:val="20"/>
          <w:szCs w:val="20"/>
        </w:rPr>
        <w:t xml:space="preserve">Государства доколумбовой Америки в Средние века </w:t>
      </w:r>
      <w:r w:rsidRPr="00537A87">
        <w:rPr>
          <w:rStyle w:val="Book"/>
          <w:rFonts w:ascii="Times New Roman" w:hAnsi="Times New Roman" w:cs="Times New Roman"/>
          <w:b w:val="0"/>
          <w:bCs w:val="0"/>
          <w:sz w:val="20"/>
          <w:szCs w:val="20"/>
        </w:rPr>
        <w:t>(1 ч)</w:t>
      </w:r>
    </w:p>
    <w:p w:rsidR="00C15EDB" w:rsidRPr="00537A87" w:rsidRDefault="00C15EDB">
      <w:pPr>
        <w:pStyle w:val="body"/>
        <w:rPr>
          <w:rFonts w:ascii="Times New Roman" w:hAnsi="Times New Roman" w:cs="Times New Roman"/>
        </w:rPr>
      </w:pPr>
      <w:r w:rsidRPr="00537A87">
        <w:rPr>
          <w:rFonts w:ascii="Times New Roman" w:hAnsi="Times New Roman" w:cs="Times New Roman"/>
        </w:rPr>
        <w:t>Цивилизации майя, ацтеков и инков: общественный строй, религиозные верования, культура. Появление европейских завоевателей.</w:t>
      </w:r>
    </w:p>
    <w:p w:rsidR="00C15EDB" w:rsidRPr="00537A87" w:rsidRDefault="00C15EDB">
      <w:pPr>
        <w:pStyle w:val="body"/>
        <w:rPr>
          <w:rFonts w:ascii="Times New Roman" w:hAnsi="Times New Roman" w:cs="Times New Roman"/>
        </w:rPr>
      </w:pPr>
      <w:r w:rsidRPr="00537A87">
        <w:rPr>
          <w:rStyle w:val="Bold"/>
          <w:rFonts w:ascii="Times New Roman" w:hAnsi="Times New Roman" w:cs="Times New Roman"/>
          <w:bCs/>
        </w:rPr>
        <w:t>Обобщение</w:t>
      </w:r>
      <w:r w:rsidRPr="00537A87">
        <w:rPr>
          <w:rFonts w:ascii="Times New Roman" w:hAnsi="Times New Roman" w:cs="Times New Roman"/>
        </w:rPr>
        <w:t xml:space="preserve"> (1 ч). Историческое и культурное наследие Средних веков. </w:t>
      </w:r>
    </w:p>
    <w:p w:rsidR="00C15EDB" w:rsidRPr="00537A87" w:rsidRDefault="00C15EDB" w:rsidP="00233BCB">
      <w:pPr>
        <w:pStyle w:val="h3"/>
        <w:jc w:val="center"/>
        <w:rPr>
          <w:rFonts w:ascii="Times New Roman" w:hAnsi="Times New Roman" w:cs="Times New Roman"/>
          <w:sz w:val="20"/>
          <w:szCs w:val="20"/>
        </w:rPr>
      </w:pPr>
      <w:r w:rsidRPr="00537A87">
        <w:rPr>
          <w:rFonts w:ascii="Times New Roman" w:hAnsi="Times New Roman" w:cs="Times New Roman"/>
          <w:sz w:val="20"/>
          <w:szCs w:val="20"/>
        </w:rPr>
        <w:lastRenderedPageBreak/>
        <w:t>ИСТОРИЯ РОССИИ. ОТ РУСИ К РОССИЙСКОМУ ГОСУДАРСТВУ (45 ч)</w:t>
      </w:r>
    </w:p>
    <w:p w:rsidR="00C15EDB" w:rsidRPr="003D06B5" w:rsidRDefault="00C15EDB">
      <w:pPr>
        <w:pStyle w:val="body"/>
        <w:rPr>
          <w:rFonts w:ascii="Times New Roman" w:hAnsi="Times New Roman" w:cs="Times New Roman"/>
        </w:rPr>
      </w:pPr>
      <w:r w:rsidRPr="00537A87">
        <w:rPr>
          <w:rStyle w:val="Bold"/>
          <w:rFonts w:ascii="Times New Roman" w:hAnsi="Times New Roman" w:cs="Times New Roman"/>
          <w:bCs/>
        </w:rPr>
        <w:t>Введение</w:t>
      </w:r>
      <w:r w:rsidRPr="00537A87">
        <w:rPr>
          <w:rFonts w:ascii="Times New Roman" w:hAnsi="Times New Roman" w:cs="Times New Roman"/>
        </w:rPr>
        <w:t xml:space="preserve"> (1 ч). Роль и место России в мировой истории. Проблемы периодизации российской истории. Источники</w:t>
      </w:r>
      <w:r w:rsidRPr="003D06B5">
        <w:rPr>
          <w:rFonts w:ascii="Times New Roman" w:hAnsi="Times New Roman" w:cs="Times New Roman"/>
        </w:rPr>
        <w:t xml:space="preserve"> по истории России. </w:t>
      </w:r>
    </w:p>
    <w:p w:rsidR="00C15EDB" w:rsidRPr="00537A87" w:rsidRDefault="00C15EDB">
      <w:pPr>
        <w:pStyle w:val="h3"/>
        <w:rPr>
          <w:rFonts w:ascii="Times New Roman" w:hAnsi="Times New Roman" w:cs="Times New Roman"/>
          <w:sz w:val="20"/>
          <w:szCs w:val="20"/>
        </w:rPr>
      </w:pPr>
      <w:r w:rsidRPr="00537A87">
        <w:rPr>
          <w:rFonts w:ascii="Times New Roman" w:hAnsi="Times New Roman" w:cs="Times New Roman"/>
          <w:sz w:val="20"/>
          <w:szCs w:val="20"/>
        </w:rPr>
        <w:t xml:space="preserve">Народы и государства на территории нашей страны в древности. Восточная Европа в середине I тыс. н. э. </w:t>
      </w:r>
      <w:r w:rsidRPr="00537A87">
        <w:rPr>
          <w:rStyle w:val="Book"/>
          <w:rFonts w:ascii="Times New Roman" w:hAnsi="Times New Roman" w:cs="Times New Roman"/>
          <w:b w:val="0"/>
          <w:bCs w:val="0"/>
          <w:sz w:val="20"/>
          <w:szCs w:val="20"/>
        </w:rPr>
        <w:t>(5 ч)</w:t>
      </w:r>
    </w:p>
    <w:p w:rsidR="00C15EDB" w:rsidRPr="00537A87" w:rsidRDefault="00C15EDB">
      <w:pPr>
        <w:pStyle w:val="body"/>
        <w:rPr>
          <w:rFonts w:ascii="Times New Roman" w:hAnsi="Times New Roman" w:cs="Times New Roman"/>
          <w:spacing w:val="2"/>
        </w:rPr>
      </w:pPr>
      <w:r w:rsidRPr="00537A87">
        <w:rPr>
          <w:rFonts w:ascii="Times New Roman" w:hAnsi="Times New Roman" w:cs="Times New Roman"/>
          <w:spacing w:val="2"/>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rsidR="00C15EDB" w:rsidRPr="00537A87" w:rsidRDefault="00C15EDB">
      <w:pPr>
        <w:pStyle w:val="body"/>
        <w:rPr>
          <w:rFonts w:ascii="Times New Roman" w:hAnsi="Times New Roman" w:cs="Times New Roman"/>
        </w:rPr>
      </w:pPr>
      <w:r w:rsidRPr="00537A87">
        <w:rPr>
          <w:rFonts w:ascii="Times New Roman" w:hAnsi="Times New Roman" w:cs="Times New Roman"/>
        </w:rPr>
        <w:t xml:space="preserve">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 </w:t>
      </w:r>
    </w:p>
    <w:p w:rsidR="00C15EDB" w:rsidRPr="00537A87" w:rsidRDefault="00C15EDB">
      <w:pPr>
        <w:pStyle w:val="body"/>
        <w:rPr>
          <w:rFonts w:ascii="Times New Roman" w:hAnsi="Times New Roman" w:cs="Times New Roman"/>
        </w:rPr>
      </w:pPr>
      <w:r w:rsidRPr="00537A87">
        <w:rPr>
          <w:rFonts w:ascii="Times New Roman" w:hAnsi="Times New Roman" w:cs="Times New Roman"/>
        </w:rPr>
        <w:t xml:space="preserve">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w:t>
      </w:r>
    </w:p>
    <w:p w:rsidR="00C15EDB" w:rsidRPr="00537A87" w:rsidRDefault="00C15EDB">
      <w:pPr>
        <w:pStyle w:val="body"/>
        <w:rPr>
          <w:rStyle w:val="BoldItalic"/>
          <w:rFonts w:ascii="Times New Roman" w:hAnsi="Times New Roman" w:cs="Times New Roman"/>
          <w:bCs/>
          <w:iCs/>
        </w:rPr>
      </w:pPr>
      <w:r w:rsidRPr="00537A87">
        <w:rPr>
          <w:rFonts w:ascii="Times New Roman" w:hAnsi="Times New Roman" w:cs="Times New Roman"/>
        </w:rPr>
        <w:t>Страны и народы Восточной Европы, Сибири и Дальнего Востока</w:t>
      </w:r>
      <w:r w:rsidRPr="00537A87">
        <w:rPr>
          <w:rStyle w:val="Italic"/>
          <w:rFonts w:ascii="Times New Roman" w:hAnsi="Times New Roman" w:cs="Times New Roman"/>
          <w:iCs/>
        </w:rPr>
        <w:t xml:space="preserve">. </w:t>
      </w:r>
      <w:r w:rsidRPr="00537A87">
        <w:rPr>
          <w:rFonts w:ascii="Times New Roman" w:hAnsi="Times New Roman" w:cs="Times New Roman"/>
        </w:rPr>
        <w:t>Тюркский каганат. Х</w:t>
      </w:r>
      <w:r w:rsidR="00B35FDE">
        <w:rPr>
          <w:rFonts w:ascii="Times New Roman" w:hAnsi="Times New Roman" w:cs="Times New Roman"/>
        </w:rPr>
        <w:t>азарский каганат. Волжская Бул</w:t>
      </w:r>
      <w:r w:rsidRPr="00537A87">
        <w:rPr>
          <w:rFonts w:ascii="Times New Roman" w:hAnsi="Times New Roman" w:cs="Times New Roman"/>
        </w:rPr>
        <w:t xml:space="preserve">гария. </w:t>
      </w:r>
    </w:p>
    <w:p w:rsidR="00C15EDB" w:rsidRPr="00537A87" w:rsidRDefault="00C15EDB">
      <w:pPr>
        <w:pStyle w:val="h3"/>
        <w:rPr>
          <w:rFonts w:ascii="Times New Roman" w:hAnsi="Times New Roman" w:cs="Times New Roman"/>
          <w:sz w:val="20"/>
          <w:szCs w:val="20"/>
        </w:rPr>
      </w:pPr>
      <w:r w:rsidRPr="00537A87">
        <w:rPr>
          <w:rFonts w:ascii="Times New Roman" w:hAnsi="Times New Roman" w:cs="Times New Roman"/>
          <w:sz w:val="20"/>
          <w:szCs w:val="20"/>
        </w:rPr>
        <w:t xml:space="preserve">Русь в IX — начале XII в. </w:t>
      </w:r>
      <w:r w:rsidRPr="00537A87">
        <w:rPr>
          <w:rStyle w:val="Book"/>
          <w:rFonts w:ascii="Times New Roman" w:hAnsi="Times New Roman" w:cs="Times New Roman"/>
          <w:b w:val="0"/>
          <w:bCs w:val="0"/>
          <w:sz w:val="20"/>
          <w:szCs w:val="20"/>
        </w:rPr>
        <w:t>(13 ч)</w:t>
      </w:r>
    </w:p>
    <w:p w:rsidR="00C15EDB" w:rsidRPr="00537A87" w:rsidRDefault="00C15EDB">
      <w:pPr>
        <w:pStyle w:val="body"/>
        <w:rPr>
          <w:rFonts w:ascii="Times New Roman" w:hAnsi="Times New Roman" w:cs="Times New Roman"/>
        </w:rPr>
      </w:pPr>
      <w:r w:rsidRPr="00537A87">
        <w:rPr>
          <w:rStyle w:val="BoldItalic"/>
          <w:rFonts w:ascii="Times New Roman" w:hAnsi="Times New Roman" w:cs="Times New Roman"/>
          <w:bCs/>
          <w:iCs/>
        </w:rPr>
        <w:t>Образование государства Русь.</w:t>
      </w:r>
      <w:r w:rsidRPr="00537A87">
        <w:rPr>
          <w:rFonts w:ascii="Times New Roman" w:hAnsi="Times New Roman" w:cs="Times New Roman"/>
        </w:rPr>
        <w:t xml:space="preserve">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C15EDB" w:rsidRPr="003D06B5" w:rsidRDefault="00C15EDB">
      <w:pPr>
        <w:pStyle w:val="body"/>
        <w:rPr>
          <w:rFonts w:ascii="Times New Roman" w:hAnsi="Times New Roman" w:cs="Times New Roman"/>
        </w:rPr>
      </w:pPr>
      <w:r w:rsidRPr="003D06B5">
        <w:rPr>
          <w:rFonts w:ascii="Times New Roman" w:hAnsi="Times New Roman" w:cs="Times New Roman"/>
        </w:rPr>
        <w:t>Первые известия о Руси</w:t>
      </w:r>
      <w:r w:rsidRPr="003D06B5">
        <w:rPr>
          <w:rStyle w:val="Italic"/>
          <w:rFonts w:ascii="Times New Roman" w:hAnsi="Times New Roman" w:cs="Times New Roman"/>
          <w:iCs/>
        </w:rPr>
        <w:t>.</w:t>
      </w:r>
      <w:r w:rsidRPr="003D06B5">
        <w:rPr>
          <w:rFonts w:ascii="Times New Roman" w:hAnsi="Times New Roman" w:cs="Times New Roman"/>
        </w:rPr>
        <w:t xml:space="preserve"> Проблема образования государства Русь. Скандинавы на Руси. Начало династии Рюриковичей. </w:t>
      </w:r>
    </w:p>
    <w:p w:rsidR="00C15EDB" w:rsidRPr="003D06B5" w:rsidRDefault="00C15EDB">
      <w:pPr>
        <w:pStyle w:val="body"/>
        <w:rPr>
          <w:rFonts w:ascii="Times New Roman" w:hAnsi="Times New Roman" w:cs="Times New Roman"/>
        </w:rPr>
      </w:pPr>
      <w:r w:rsidRPr="003D06B5">
        <w:rPr>
          <w:rFonts w:ascii="Times New Roman" w:hAnsi="Times New Roman" w:cs="Times New Roman"/>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Принятие христианства и его значение. Византийское наследие на Руси.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Русь в конце X — начале XII в. </w:t>
      </w:r>
      <w:r w:rsidRPr="003D06B5">
        <w:rPr>
          <w:rFonts w:ascii="Times New Roman" w:hAnsi="Times New Roman" w:cs="Times New Roman"/>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C15EDB" w:rsidRPr="003D06B5" w:rsidRDefault="00C15EDB">
      <w:pPr>
        <w:pStyle w:val="body"/>
        <w:rPr>
          <w:rFonts w:ascii="Times New Roman" w:hAnsi="Times New Roman" w:cs="Times New Roman"/>
        </w:rPr>
      </w:pPr>
      <w:r w:rsidRPr="003D06B5">
        <w:rPr>
          <w:rFonts w:ascii="Times New Roman" w:hAnsi="Times New Roman" w:cs="Times New Roman"/>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rsidR="00C15EDB" w:rsidRPr="003D06B5" w:rsidRDefault="00C15EDB">
      <w:pPr>
        <w:pStyle w:val="body"/>
        <w:rPr>
          <w:rFonts w:ascii="Times New Roman" w:hAnsi="Times New Roman" w:cs="Times New Roman"/>
        </w:rPr>
      </w:pPr>
      <w:r w:rsidRPr="003D06B5">
        <w:rPr>
          <w:rFonts w:ascii="Times New Roman" w:hAnsi="Times New Roman" w:cs="Times New Roman"/>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Культурное пространство. </w:t>
      </w:r>
      <w:r w:rsidRPr="003D06B5">
        <w:rPr>
          <w:rFonts w:ascii="Times New Roman" w:hAnsi="Times New Roman" w:cs="Times New Roman"/>
        </w:rPr>
        <w:t xml:space="preserve">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C15EDB" w:rsidRPr="003D06B5" w:rsidRDefault="00C15EDB">
      <w:pPr>
        <w:pStyle w:val="body"/>
        <w:rPr>
          <w:rFonts w:ascii="Times New Roman" w:hAnsi="Times New Roman" w:cs="Times New Roman"/>
        </w:rPr>
      </w:pPr>
      <w:r w:rsidRPr="003D06B5">
        <w:rPr>
          <w:rFonts w:ascii="Times New Roman" w:hAnsi="Times New Roman" w:cs="Times New Roman"/>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w:t>
      </w:r>
      <w:r w:rsidRPr="003D06B5">
        <w:rPr>
          <w:rStyle w:val="Italic"/>
          <w:rFonts w:ascii="Times New Roman" w:hAnsi="Times New Roman" w:cs="Times New Roman"/>
          <w:iCs/>
        </w:rPr>
        <w:t>».</w:t>
      </w:r>
      <w:r w:rsidRPr="003D06B5">
        <w:rPr>
          <w:rFonts w:ascii="Times New Roman" w:hAnsi="Times New Roman" w:cs="Times New Roman"/>
        </w:rPr>
        <w:t xml:space="preserve">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C15EDB" w:rsidRPr="00537A87" w:rsidRDefault="00C15EDB">
      <w:pPr>
        <w:pStyle w:val="h3"/>
        <w:rPr>
          <w:rFonts w:ascii="Times New Roman" w:hAnsi="Times New Roman" w:cs="Times New Roman"/>
          <w:sz w:val="20"/>
          <w:szCs w:val="20"/>
        </w:rPr>
      </w:pPr>
      <w:r w:rsidRPr="00537A87">
        <w:rPr>
          <w:rFonts w:ascii="Times New Roman" w:hAnsi="Times New Roman" w:cs="Times New Roman"/>
          <w:sz w:val="20"/>
          <w:szCs w:val="20"/>
        </w:rPr>
        <w:t xml:space="preserve">Русь в середине XII — начале XIII в. </w:t>
      </w:r>
      <w:r w:rsidRPr="00537A87">
        <w:rPr>
          <w:rStyle w:val="Book"/>
          <w:rFonts w:ascii="Times New Roman" w:hAnsi="Times New Roman" w:cs="Times New Roman"/>
          <w:b w:val="0"/>
          <w:bCs w:val="0"/>
          <w:sz w:val="20"/>
          <w:szCs w:val="20"/>
        </w:rPr>
        <w:t>(6 ч)</w:t>
      </w:r>
    </w:p>
    <w:p w:rsidR="00C15EDB" w:rsidRPr="00537A87" w:rsidRDefault="00C15EDB">
      <w:pPr>
        <w:pStyle w:val="body"/>
        <w:rPr>
          <w:rFonts w:ascii="Times New Roman" w:hAnsi="Times New Roman" w:cs="Times New Roman"/>
        </w:rPr>
      </w:pPr>
      <w:r w:rsidRPr="00537A87">
        <w:rPr>
          <w:rFonts w:ascii="Times New Roman" w:hAnsi="Times New Roman" w:cs="Times New Roman"/>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rsidR="00C15EDB" w:rsidRPr="00537A87" w:rsidRDefault="00C15EDB">
      <w:pPr>
        <w:pStyle w:val="body"/>
        <w:rPr>
          <w:rFonts w:ascii="Times New Roman" w:hAnsi="Times New Roman" w:cs="Times New Roman"/>
        </w:rPr>
      </w:pPr>
      <w:r w:rsidRPr="00537A87">
        <w:rPr>
          <w:rFonts w:ascii="Times New Roman" w:hAnsi="Times New Roman" w:cs="Times New Roman"/>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C15EDB" w:rsidRPr="00537A87" w:rsidRDefault="00C15EDB">
      <w:pPr>
        <w:pStyle w:val="h3"/>
        <w:rPr>
          <w:rFonts w:ascii="Times New Roman" w:hAnsi="Times New Roman" w:cs="Times New Roman"/>
          <w:sz w:val="20"/>
          <w:szCs w:val="20"/>
        </w:rPr>
      </w:pPr>
      <w:r w:rsidRPr="00537A87">
        <w:rPr>
          <w:rFonts w:ascii="Times New Roman" w:hAnsi="Times New Roman" w:cs="Times New Roman"/>
          <w:sz w:val="20"/>
          <w:szCs w:val="20"/>
        </w:rPr>
        <w:t xml:space="preserve">Русские земли и их соседи в середине XIII — XIV в. </w:t>
      </w:r>
      <w:r w:rsidRPr="00537A87">
        <w:rPr>
          <w:rStyle w:val="Book"/>
          <w:rFonts w:ascii="Times New Roman" w:hAnsi="Times New Roman" w:cs="Times New Roman"/>
          <w:b w:val="0"/>
          <w:bCs w:val="0"/>
          <w:sz w:val="20"/>
          <w:szCs w:val="20"/>
        </w:rPr>
        <w:t>(10 ч)</w:t>
      </w:r>
    </w:p>
    <w:p w:rsidR="00C15EDB" w:rsidRPr="003D06B5" w:rsidRDefault="00C15EDB">
      <w:pPr>
        <w:pStyle w:val="body"/>
        <w:rPr>
          <w:rFonts w:ascii="Times New Roman" w:hAnsi="Times New Roman" w:cs="Times New Roman"/>
        </w:rPr>
      </w:pPr>
      <w:r w:rsidRPr="00537A87">
        <w:rPr>
          <w:rFonts w:ascii="Times New Roman" w:hAnsi="Times New Roman" w:cs="Times New Roman"/>
        </w:rPr>
        <w:t>Возникновение Монгольской империи. Завоевания Чингисхана и его потомков. Походы Батыя на Восточную Европу. Возникновение Золотой</w:t>
      </w:r>
      <w:r w:rsidRPr="003D06B5">
        <w:rPr>
          <w:rFonts w:ascii="Times New Roman" w:hAnsi="Times New Roman" w:cs="Times New Roman"/>
        </w:rPr>
        <w:t xml:space="preserve"> Орды. Судьбы русских земель после монгольского нашествия. Система зависимости русских земель от ордынских ханов (так называемое ордынское иго). </w:t>
      </w:r>
    </w:p>
    <w:p w:rsidR="00C15EDB" w:rsidRPr="003D06B5" w:rsidRDefault="00C15EDB">
      <w:pPr>
        <w:pStyle w:val="body"/>
        <w:rPr>
          <w:rFonts w:ascii="Times New Roman" w:hAnsi="Times New Roman" w:cs="Times New Roman"/>
        </w:rPr>
      </w:pPr>
      <w:r w:rsidRPr="003D06B5">
        <w:rPr>
          <w:rFonts w:ascii="Times New Roman" w:hAnsi="Times New Roman" w:cs="Times New Roman"/>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C15EDB" w:rsidRPr="003D06B5" w:rsidRDefault="00C15EDB">
      <w:pPr>
        <w:pStyle w:val="body"/>
        <w:rPr>
          <w:rFonts w:ascii="Times New Roman" w:hAnsi="Times New Roman" w:cs="Times New Roman"/>
        </w:rPr>
      </w:pPr>
      <w:r w:rsidRPr="003D06B5">
        <w:rPr>
          <w:rFonts w:ascii="Times New Roman" w:hAnsi="Times New Roman" w:cs="Times New Roman"/>
        </w:rPr>
        <w:lastRenderedPageBreak/>
        <w:t xml:space="preserve">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Народы и государства степной зоны Восточной Европы и Сибири в XIII—XV вв. </w:t>
      </w:r>
      <w:r w:rsidRPr="003D06B5">
        <w:rPr>
          <w:rFonts w:ascii="Times New Roman" w:hAnsi="Times New Roman" w:cs="Times New Roman"/>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C15EDB" w:rsidRPr="003D06B5" w:rsidRDefault="00C15EDB">
      <w:pPr>
        <w:pStyle w:val="body"/>
        <w:rPr>
          <w:rFonts w:ascii="Times New Roman" w:hAnsi="Times New Roman" w:cs="Times New Roman"/>
        </w:rPr>
      </w:pPr>
      <w:r w:rsidRPr="003D06B5">
        <w:rPr>
          <w:rFonts w:ascii="Times New Roman" w:hAnsi="Times New Roman" w:cs="Times New Roman"/>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Культурное пространство. </w:t>
      </w:r>
      <w:r w:rsidRPr="003D06B5">
        <w:rPr>
          <w:rFonts w:ascii="Times New Roman" w:hAnsi="Times New Roman" w:cs="Times New Roman"/>
        </w:rPr>
        <w:t xml:space="preserve">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 </w:t>
      </w:r>
    </w:p>
    <w:p w:rsidR="00C15EDB" w:rsidRPr="00537A87" w:rsidRDefault="00C15EDB">
      <w:pPr>
        <w:pStyle w:val="h3"/>
        <w:rPr>
          <w:rFonts w:ascii="Times New Roman" w:hAnsi="Times New Roman" w:cs="Times New Roman"/>
          <w:sz w:val="20"/>
          <w:szCs w:val="20"/>
        </w:rPr>
      </w:pPr>
      <w:r w:rsidRPr="00537A87">
        <w:rPr>
          <w:rFonts w:ascii="Times New Roman" w:hAnsi="Times New Roman" w:cs="Times New Roman"/>
          <w:sz w:val="20"/>
          <w:szCs w:val="20"/>
        </w:rPr>
        <w:t xml:space="preserve">Формирование единого Русского государства в XV в. </w:t>
      </w:r>
      <w:r w:rsidRPr="00537A87">
        <w:rPr>
          <w:rStyle w:val="Book"/>
          <w:rFonts w:ascii="Times New Roman" w:hAnsi="Times New Roman" w:cs="Times New Roman"/>
          <w:b w:val="0"/>
          <w:bCs w:val="0"/>
          <w:sz w:val="20"/>
          <w:szCs w:val="20"/>
        </w:rPr>
        <w:t>(8 ч)</w:t>
      </w:r>
    </w:p>
    <w:p w:rsidR="00C15EDB" w:rsidRPr="003D06B5" w:rsidRDefault="00C15EDB">
      <w:pPr>
        <w:pStyle w:val="body"/>
        <w:rPr>
          <w:rFonts w:ascii="Times New Roman" w:hAnsi="Times New Roman" w:cs="Times New Roman"/>
        </w:rPr>
      </w:pPr>
      <w:r w:rsidRPr="00537A87">
        <w:rPr>
          <w:rFonts w:ascii="Times New Roman" w:hAnsi="Times New Roman" w:cs="Times New Roman"/>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w:t>
      </w:r>
      <w:r w:rsidRPr="003D06B5">
        <w:rPr>
          <w:rFonts w:ascii="Times New Roman" w:hAnsi="Times New Roman" w:cs="Times New Roman"/>
        </w:rPr>
        <w:t xml:space="preserve">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Культурное пространство</w:t>
      </w:r>
      <w:r w:rsidRPr="003D06B5">
        <w:rPr>
          <w:rFonts w:ascii="Times New Roman" w:hAnsi="Times New Roman" w:cs="Times New Roman"/>
        </w:rPr>
        <w:t>.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Наш край</w:t>
      </w:r>
      <w:r w:rsidRPr="003D06B5">
        <w:rPr>
          <w:rStyle w:val="footnote-num"/>
          <w:rFonts w:ascii="Times New Roman" w:hAnsi="Times New Roman" w:cs="Times New Roman"/>
          <w:szCs w:val="12"/>
          <w:vertAlign w:val="superscript"/>
        </w:rPr>
        <w:footnoteReference w:id="1"/>
      </w:r>
      <w:r w:rsidRPr="003D06B5">
        <w:rPr>
          <w:rFonts w:ascii="Times New Roman" w:hAnsi="Times New Roman" w:cs="Times New Roman"/>
        </w:rPr>
        <w:t xml:space="preserve"> с древнейших времен до конца XV в. </w:t>
      </w:r>
    </w:p>
    <w:p w:rsidR="00C15EDB" w:rsidRPr="003D06B5" w:rsidRDefault="00C15EDB">
      <w:pPr>
        <w:pStyle w:val="body"/>
        <w:rPr>
          <w:rFonts w:ascii="Times New Roman" w:hAnsi="Times New Roman" w:cs="Times New Roman"/>
        </w:rPr>
      </w:pPr>
      <w:r w:rsidRPr="003D06B5">
        <w:rPr>
          <w:rStyle w:val="Bold"/>
          <w:rFonts w:ascii="Times New Roman" w:hAnsi="Times New Roman" w:cs="Times New Roman"/>
          <w:bCs/>
        </w:rPr>
        <w:t>Обобщение</w:t>
      </w:r>
      <w:r w:rsidRPr="003D06B5">
        <w:rPr>
          <w:rFonts w:ascii="Times New Roman" w:hAnsi="Times New Roman" w:cs="Times New Roman"/>
        </w:rPr>
        <w:t xml:space="preserve"> (2 ч).</w:t>
      </w:r>
    </w:p>
    <w:p w:rsidR="00C15EDB" w:rsidRPr="003D06B5" w:rsidRDefault="00C15EDB">
      <w:pPr>
        <w:pStyle w:val="body"/>
        <w:rPr>
          <w:rFonts w:ascii="Times New Roman" w:hAnsi="Times New Roman" w:cs="Times New Roman"/>
        </w:rPr>
      </w:pPr>
    </w:p>
    <w:p w:rsidR="00C15EDB" w:rsidRPr="00537A87" w:rsidRDefault="00C15EDB" w:rsidP="00537A87">
      <w:pPr>
        <w:pStyle w:val="3"/>
        <w:jc w:val="center"/>
        <w:rPr>
          <w:rFonts w:ascii="Times New Roman" w:hAnsi="Times New Roman" w:cs="Times New Roman"/>
          <w:b/>
          <w:color w:val="auto"/>
          <w:sz w:val="20"/>
          <w:szCs w:val="20"/>
        </w:rPr>
      </w:pPr>
      <w:bookmarkStart w:id="10" w:name="_Toc106195572"/>
      <w:r w:rsidRPr="00537A87">
        <w:rPr>
          <w:rFonts w:ascii="Times New Roman" w:hAnsi="Times New Roman" w:cs="Times New Roman"/>
          <w:b/>
          <w:color w:val="auto"/>
          <w:sz w:val="20"/>
          <w:szCs w:val="20"/>
        </w:rPr>
        <w:t>7 КЛАСС</w:t>
      </w:r>
      <w:bookmarkEnd w:id="10"/>
    </w:p>
    <w:p w:rsidR="00C15EDB" w:rsidRPr="00A03846" w:rsidRDefault="00C15EDB" w:rsidP="00233BCB">
      <w:pPr>
        <w:pStyle w:val="h3-first"/>
        <w:jc w:val="center"/>
        <w:rPr>
          <w:rFonts w:ascii="Times New Roman" w:hAnsi="Times New Roman" w:cs="Times New Roman"/>
          <w:sz w:val="20"/>
          <w:szCs w:val="20"/>
        </w:rPr>
      </w:pPr>
      <w:r w:rsidRPr="00A03846">
        <w:rPr>
          <w:rFonts w:ascii="Times New Roman" w:hAnsi="Times New Roman" w:cs="Times New Roman"/>
          <w:sz w:val="20"/>
          <w:szCs w:val="20"/>
        </w:rPr>
        <w:t xml:space="preserve">ВСЕОБЩАЯ ИСТОРИЯ. ИСТОРИЯ НОВОГО ВРЕМЕНИ. </w:t>
      </w:r>
      <w:r w:rsidRPr="00A03846">
        <w:rPr>
          <w:rFonts w:ascii="Times New Roman" w:hAnsi="Times New Roman" w:cs="Times New Roman"/>
          <w:sz w:val="20"/>
          <w:szCs w:val="20"/>
        </w:rPr>
        <w:br/>
        <w:t xml:space="preserve">КОНЕЦ XV — XVII в. </w:t>
      </w:r>
      <w:r w:rsidRPr="00A03846">
        <w:rPr>
          <w:rStyle w:val="Book"/>
          <w:rFonts w:ascii="Times New Roman" w:hAnsi="Times New Roman" w:cs="Times New Roman"/>
          <w:b w:val="0"/>
          <w:bCs w:val="0"/>
          <w:sz w:val="20"/>
          <w:szCs w:val="20"/>
        </w:rPr>
        <w:t>(23 ч)</w:t>
      </w:r>
    </w:p>
    <w:p w:rsidR="00C15EDB" w:rsidRPr="00A03846" w:rsidRDefault="00C15EDB">
      <w:pPr>
        <w:pStyle w:val="body"/>
        <w:rPr>
          <w:rFonts w:ascii="Times New Roman" w:hAnsi="Times New Roman" w:cs="Times New Roman"/>
        </w:rPr>
      </w:pPr>
      <w:r w:rsidRPr="00A03846">
        <w:rPr>
          <w:rStyle w:val="Bold"/>
          <w:rFonts w:ascii="Times New Roman" w:hAnsi="Times New Roman" w:cs="Times New Roman"/>
          <w:bCs/>
        </w:rPr>
        <w:t>Введение</w:t>
      </w:r>
      <w:r w:rsidRPr="00A03846">
        <w:rPr>
          <w:rFonts w:ascii="Times New Roman" w:hAnsi="Times New Roman" w:cs="Times New Roman"/>
        </w:rPr>
        <w:t xml:space="preserve"> (1 ч). Понятие «Новое время». Хронологические рамки и периодизация истории Нового времени. </w:t>
      </w:r>
    </w:p>
    <w:p w:rsidR="00C15EDB" w:rsidRPr="00A03846" w:rsidRDefault="00C15EDB">
      <w:pPr>
        <w:pStyle w:val="h3"/>
        <w:rPr>
          <w:rFonts w:ascii="Times New Roman" w:hAnsi="Times New Roman" w:cs="Times New Roman"/>
          <w:sz w:val="20"/>
          <w:szCs w:val="20"/>
        </w:rPr>
      </w:pPr>
      <w:r w:rsidRPr="00A03846">
        <w:rPr>
          <w:rFonts w:ascii="Times New Roman" w:hAnsi="Times New Roman" w:cs="Times New Roman"/>
          <w:sz w:val="20"/>
          <w:szCs w:val="20"/>
        </w:rPr>
        <w:t xml:space="preserve">Великие географические открытия </w:t>
      </w:r>
      <w:r w:rsidRPr="00A03846">
        <w:rPr>
          <w:rStyle w:val="Book"/>
          <w:rFonts w:ascii="Times New Roman" w:hAnsi="Times New Roman" w:cs="Times New Roman"/>
          <w:b w:val="0"/>
          <w:bCs w:val="0"/>
          <w:sz w:val="20"/>
          <w:szCs w:val="20"/>
        </w:rPr>
        <w:t>(2 ч)</w:t>
      </w:r>
    </w:p>
    <w:p w:rsidR="00C15EDB" w:rsidRPr="00A03846" w:rsidRDefault="00C15EDB">
      <w:pPr>
        <w:pStyle w:val="body"/>
        <w:rPr>
          <w:rFonts w:ascii="Times New Roman" w:hAnsi="Times New Roman" w:cs="Times New Roman"/>
        </w:rPr>
      </w:pPr>
      <w:r w:rsidRPr="00A03846">
        <w:rPr>
          <w:rFonts w:ascii="Times New Roman" w:hAnsi="Times New Roman" w:cs="Times New Roman"/>
        </w:rPr>
        <w:t xml:space="preserve">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 </w:t>
      </w:r>
    </w:p>
    <w:p w:rsidR="00C15EDB" w:rsidRPr="00A03846" w:rsidRDefault="00C15EDB">
      <w:pPr>
        <w:pStyle w:val="h3"/>
        <w:rPr>
          <w:rFonts w:ascii="Times New Roman" w:hAnsi="Times New Roman" w:cs="Times New Roman"/>
          <w:sz w:val="20"/>
          <w:szCs w:val="20"/>
        </w:rPr>
      </w:pPr>
      <w:r w:rsidRPr="00A03846">
        <w:rPr>
          <w:rFonts w:ascii="Times New Roman" w:hAnsi="Times New Roman" w:cs="Times New Roman"/>
          <w:sz w:val="20"/>
          <w:szCs w:val="20"/>
        </w:rPr>
        <w:t xml:space="preserve">Изменения в европейском обществе в XVI—XVII вв. </w:t>
      </w:r>
      <w:r w:rsidRPr="00A03846">
        <w:rPr>
          <w:rStyle w:val="Book"/>
          <w:rFonts w:ascii="Times New Roman" w:hAnsi="Times New Roman" w:cs="Times New Roman"/>
          <w:b w:val="0"/>
          <w:bCs w:val="0"/>
          <w:sz w:val="20"/>
          <w:szCs w:val="20"/>
        </w:rPr>
        <w:t>(2 ч)</w:t>
      </w:r>
    </w:p>
    <w:p w:rsidR="00C15EDB" w:rsidRPr="00A03846" w:rsidRDefault="00C15EDB">
      <w:pPr>
        <w:pStyle w:val="body"/>
        <w:rPr>
          <w:rFonts w:ascii="Times New Roman" w:hAnsi="Times New Roman" w:cs="Times New Roman"/>
        </w:rPr>
      </w:pPr>
      <w:r w:rsidRPr="00A03846">
        <w:rPr>
          <w:rFonts w:ascii="Times New Roman" w:hAnsi="Times New Roman" w:cs="Times New Roman"/>
        </w:rPr>
        <w:t xml:space="preserve">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 </w:t>
      </w:r>
    </w:p>
    <w:p w:rsidR="00C15EDB" w:rsidRPr="00A03846" w:rsidRDefault="00C15EDB">
      <w:pPr>
        <w:pStyle w:val="h3"/>
        <w:rPr>
          <w:rFonts w:ascii="Times New Roman" w:hAnsi="Times New Roman" w:cs="Times New Roman"/>
          <w:sz w:val="20"/>
          <w:szCs w:val="20"/>
        </w:rPr>
      </w:pPr>
      <w:r w:rsidRPr="00A03846">
        <w:rPr>
          <w:rFonts w:ascii="Times New Roman" w:hAnsi="Times New Roman" w:cs="Times New Roman"/>
          <w:sz w:val="20"/>
          <w:szCs w:val="20"/>
        </w:rPr>
        <w:t>Реформация и контрреформация в Европе</w:t>
      </w:r>
      <w:r w:rsidRPr="00A03846">
        <w:rPr>
          <w:rStyle w:val="Book"/>
          <w:rFonts w:ascii="Times New Roman" w:hAnsi="Times New Roman" w:cs="Times New Roman"/>
          <w:b w:val="0"/>
          <w:bCs w:val="0"/>
          <w:sz w:val="20"/>
          <w:szCs w:val="20"/>
        </w:rPr>
        <w:t>(2 ч)</w:t>
      </w:r>
    </w:p>
    <w:p w:rsidR="00C15EDB" w:rsidRPr="003D06B5" w:rsidRDefault="00C15EDB">
      <w:pPr>
        <w:pStyle w:val="body"/>
        <w:rPr>
          <w:rFonts w:ascii="Times New Roman" w:hAnsi="Times New Roman" w:cs="Times New Roman"/>
        </w:rPr>
      </w:pPr>
      <w:r w:rsidRPr="00A03846">
        <w:rPr>
          <w:rFonts w:ascii="Times New Roman" w:hAnsi="Times New Roman" w:cs="Times New Roman"/>
        </w:rPr>
        <w:t>Причины Реформации. Начало Реформации в Германии</w:t>
      </w:r>
      <w:r w:rsidRPr="003D06B5">
        <w:rPr>
          <w:rFonts w:ascii="Times New Roman" w:hAnsi="Times New Roman" w:cs="Times New Roman"/>
        </w:rPr>
        <w:t xml:space="preserve">;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 </w:t>
      </w:r>
    </w:p>
    <w:p w:rsidR="00C15EDB" w:rsidRPr="00A03846" w:rsidRDefault="00C15EDB">
      <w:pPr>
        <w:pStyle w:val="h3"/>
        <w:rPr>
          <w:rFonts w:ascii="Times New Roman" w:hAnsi="Times New Roman" w:cs="Times New Roman"/>
          <w:sz w:val="20"/>
          <w:szCs w:val="20"/>
        </w:rPr>
      </w:pPr>
      <w:r w:rsidRPr="00A03846">
        <w:rPr>
          <w:rFonts w:ascii="Times New Roman" w:hAnsi="Times New Roman" w:cs="Times New Roman"/>
          <w:sz w:val="20"/>
          <w:szCs w:val="20"/>
        </w:rPr>
        <w:t>Государства Европы в XVI—XVII вв.</w:t>
      </w:r>
      <w:r w:rsidRPr="00A03846">
        <w:rPr>
          <w:rStyle w:val="Book"/>
          <w:rFonts w:ascii="Times New Roman" w:hAnsi="Times New Roman" w:cs="Times New Roman"/>
          <w:b w:val="0"/>
          <w:bCs w:val="0"/>
          <w:sz w:val="20"/>
          <w:szCs w:val="20"/>
        </w:rPr>
        <w:t>(7 ч)</w:t>
      </w:r>
    </w:p>
    <w:p w:rsidR="00C15EDB" w:rsidRPr="00A03846" w:rsidRDefault="00C15EDB">
      <w:pPr>
        <w:pStyle w:val="body"/>
        <w:rPr>
          <w:rFonts w:ascii="Times New Roman" w:hAnsi="Times New Roman" w:cs="Times New Roman"/>
        </w:rPr>
      </w:pPr>
      <w:r w:rsidRPr="00A03846">
        <w:rPr>
          <w:rFonts w:ascii="Times New Roman" w:hAnsi="Times New Roman" w:cs="Times New Roman"/>
        </w:rPr>
        <w:t xml:space="preserve">Абсолютизм и сословное представительство. Преодоление раздробленности. Борьба за колониальные владения. Начало формирования колониальных империй. </w:t>
      </w:r>
    </w:p>
    <w:p w:rsidR="00C15EDB" w:rsidRPr="00A03846" w:rsidRDefault="00C15EDB">
      <w:pPr>
        <w:pStyle w:val="body"/>
        <w:rPr>
          <w:rFonts w:ascii="Times New Roman" w:hAnsi="Times New Roman" w:cs="Times New Roman"/>
        </w:rPr>
      </w:pPr>
      <w:r w:rsidRPr="00A03846">
        <w:rPr>
          <w:rStyle w:val="BoldItalic"/>
          <w:rFonts w:ascii="Times New Roman" w:hAnsi="Times New Roman" w:cs="Times New Roman"/>
          <w:bCs/>
          <w:iCs/>
        </w:rPr>
        <w:t>Испания</w:t>
      </w:r>
      <w:r w:rsidRPr="00A03846">
        <w:rPr>
          <w:rFonts w:ascii="Times New Roman" w:hAnsi="Times New Roman" w:cs="Times New Roman"/>
        </w:rPr>
        <w:t xml:space="preserve">под властью потомков католических королей. </w:t>
      </w:r>
      <w:r w:rsidRPr="00A03846">
        <w:rPr>
          <w:rFonts w:ascii="Times New Roman" w:hAnsi="Times New Roman" w:cs="Times New Roman"/>
        </w:rPr>
        <w:br/>
      </w:r>
      <w:r w:rsidRPr="00A03846">
        <w:rPr>
          <w:rFonts w:ascii="Times New Roman" w:hAnsi="Times New Roman" w:cs="Times New Roman"/>
          <w:spacing w:val="-1"/>
        </w:rPr>
        <w:t>Внутренняя и внешняя полити</w:t>
      </w:r>
      <w:r w:rsidR="00A03846" w:rsidRPr="00A03846">
        <w:rPr>
          <w:rFonts w:ascii="Times New Roman" w:hAnsi="Times New Roman" w:cs="Times New Roman"/>
          <w:spacing w:val="-1"/>
        </w:rPr>
        <w:t>ка испанских Габсбургов. Нацио</w:t>
      </w:r>
      <w:r w:rsidRPr="00A03846">
        <w:rPr>
          <w:rFonts w:ascii="Times New Roman" w:hAnsi="Times New Roman" w:cs="Times New Roman"/>
        </w:rPr>
        <w:t xml:space="preserve">нально-освободительное движение в </w:t>
      </w:r>
      <w:r w:rsidRPr="00A03846">
        <w:rPr>
          <w:rStyle w:val="BoldItalic"/>
          <w:rFonts w:ascii="Times New Roman" w:hAnsi="Times New Roman" w:cs="Times New Roman"/>
          <w:bCs/>
          <w:iCs/>
        </w:rPr>
        <w:t>Нидерландах</w:t>
      </w:r>
      <w:r w:rsidRPr="00A03846">
        <w:rPr>
          <w:rFonts w:ascii="Times New Roman" w:hAnsi="Times New Roman" w:cs="Times New Roman"/>
        </w:rPr>
        <w:t xml:space="preserve">: цели, участники, формы борьбы. Итоги и значение Нидерландской революции. </w:t>
      </w:r>
    </w:p>
    <w:p w:rsidR="00C15EDB" w:rsidRPr="00A03846" w:rsidRDefault="00C15EDB">
      <w:pPr>
        <w:pStyle w:val="body"/>
        <w:rPr>
          <w:rFonts w:ascii="Times New Roman" w:hAnsi="Times New Roman" w:cs="Times New Roman"/>
        </w:rPr>
      </w:pPr>
      <w:r w:rsidRPr="00A03846">
        <w:rPr>
          <w:rStyle w:val="BoldItalic"/>
          <w:rFonts w:ascii="Times New Roman" w:hAnsi="Times New Roman" w:cs="Times New Roman"/>
          <w:bCs/>
          <w:iCs/>
        </w:rPr>
        <w:t>Франция: путь к абсолютизму</w:t>
      </w:r>
      <w:r w:rsidRPr="00A03846">
        <w:rPr>
          <w:rStyle w:val="Italic"/>
          <w:rFonts w:ascii="Times New Roman" w:hAnsi="Times New Roman" w:cs="Times New Roman"/>
          <w:iCs/>
        </w:rPr>
        <w:t>.</w:t>
      </w:r>
      <w:r w:rsidRPr="00A03846">
        <w:rPr>
          <w:rFonts w:ascii="Times New Roman" w:hAnsi="Times New Roman" w:cs="Times New Roman"/>
        </w:rPr>
        <w:t xml:space="preserve"> Королевская власть и централизация управления страной. Католики и гугеноты. Религиозные </w:t>
      </w:r>
      <w:r w:rsidRPr="00A03846">
        <w:rPr>
          <w:rFonts w:ascii="Times New Roman" w:hAnsi="Times New Roman" w:cs="Times New Roman"/>
        </w:rPr>
        <w:lastRenderedPageBreak/>
        <w:t>войны. Генрих IV. Нантский эдикт 1598 г. Людовик XIII и кардинал Ришелье. Фронда. Французский абсолютизм при Людовике XIV.</w:t>
      </w:r>
    </w:p>
    <w:p w:rsidR="00C15EDB" w:rsidRPr="00A03846" w:rsidRDefault="00C15EDB">
      <w:pPr>
        <w:pStyle w:val="body"/>
        <w:rPr>
          <w:rFonts w:ascii="Times New Roman" w:hAnsi="Times New Roman" w:cs="Times New Roman"/>
        </w:rPr>
      </w:pPr>
      <w:r w:rsidRPr="00A03846">
        <w:rPr>
          <w:rStyle w:val="BoldItalic"/>
          <w:rFonts w:ascii="Times New Roman" w:hAnsi="Times New Roman" w:cs="Times New Roman"/>
          <w:bCs/>
          <w:iCs/>
        </w:rPr>
        <w:t>Англия.</w:t>
      </w:r>
      <w:r w:rsidRPr="00A03846">
        <w:rPr>
          <w:rFonts w:ascii="Times New Roman" w:hAnsi="Times New Roman" w:cs="Times New Roman"/>
        </w:rPr>
        <w:t xml:space="preserve">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 </w:t>
      </w:r>
    </w:p>
    <w:p w:rsidR="00C15EDB" w:rsidRPr="00A03846" w:rsidRDefault="00C15EDB">
      <w:pPr>
        <w:pStyle w:val="body"/>
        <w:rPr>
          <w:rFonts w:ascii="Times New Roman" w:hAnsi="Times New Roman" w:cs="Times New Roman"/>
        </w:rPr>
      </w:pPr>
      <w:r w:rsidRPr="00A03846">
        <w:rPr>
          <w:rStyle w:val="BoldItalic"/>
          <w:rFonts w:ascii="Times New Roman" w:hAnsi="Times New Roman" w:cs="Times New Roman"/>
          <w:bCs/>
          <w:iCs/>
        </w:rPr>
        <w:t>Английская революция середины XVII в</w:t>
      </w:r>
      <w:r w:rsidRPr="00A03846">
        <w:rPr>
          <w:rStyle w:val="Italic"/>
          <w:rFonts w:ascii="Times New Roman" w:hAnsi="Times New Roman" w:cs="Times New Roman"/>
          <w:iCs/>
        </w:rPr>
        <w:t xml:space="preserve">. </w:t>
      </w:r>
      <w:r w:rsidRPr="00A03846">
        <w:rPr>
          <w:rFonts w:ascii="Times New Roman" w:hAnsi="Times New Roman" w:cs="Times New Roman"/>
        </w:rPr>
        <w:t xml:space="preserve">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 </w:t>
      </w:r>
    </w:p>
    <w:p w:rsidR="00C15EDB" w:rsidRPr="00A03846" w:rsidRDefault="00C15EDB">
      <w:pPr>
        <w:pStyle w:val="body"/>
        <w:rPr>
          <w:rFonts w:ascii="Times New Roman" w:hAnsi="Times New Roman" w:cs="Times New Roman"/>
        </w:rPr>
      </w:pPr>
      <w:r w:rsidRPr="00A03846">
        <w:rPr>
          <w:rStyle w:val="BoldItalic"/>
          <w:rFonts w:ascii="Times New Roman" w:hAnsi="Times New Roman" w:cs="Times New Roman"/>
          <w:bCs/>
          <w:iCs/>
        </w:rPr>
        <w:t>Страны Центральной, Южной и Юго-Восточной Европы</w:t>
      </w:r>
      <w:r w:rsidRPr="00A03846">
        <w:rPr>
          <w:rFonts w:ascii="Times New Roman" w:hAnsi="Times New Roman" w:cs="Times New Roman"/>
        </w:rPr>
        <w:t xml:space="preserve">. В мире империй и вне его. Германские государства. Итальянские земли. Положение славянских народов. Образование Речи Посполитой. </w:t>
      </w:r>
    </w:p>
    <w:p w:rsidR="00C15EDB" w:rsidRPr="00A03846" w:rsidRDefault="00C15EDB">
      <w:pPr>
        <w:pStyle w:val="h3"/>
        <w:rPr>
          <w:rFonts w:ascii="Times New Roman" w:hAnsi="Times New Roman" w:cs="Times New Roman"/>
          <w:sz w:val="20"/>
          <w:szCs w:val="20"/>
        </w:rPr>
      </w:pPr>
      <w:r w:rsidRPr="00A03846">
        <w:rPr>
          <w:rFonts w:ascii="Times New Roman" w:hAnsi="Times New Roman" w:cs="Times New Roman"/>
          <w:sz w:val="20"/>
          <w:szCs w:val="20"/>
        </w:rPr>
        <w:t>Международные отношения в XVI—XVII вв.</w:t>
      </w:r>
      <w:r w:rsidRPr="00A03846">
        <w:rPr>
          <w:rStyle w:val="Book"/>
          <w:rFonts w:ascii="Times New Roman" w:hAnsi="Times New Roman" w:cs="Times New Roman"/>
          <w:b w:val="0"/>
          <w:bCs w:val="0"/>
          <w:sz w:val="20"/>
          <w:szCs w:val="20"/>
        </w:rPr>
        <w:t>(2 ч)</w:t>
      </w:r>
    </w:p>
    <w:p w:rsidR="00C15EDB" w:rsidRPr="00A03846" w:rsidRDefault="00C15EDB">
      <w:pPr>
        <w:pStyle w:val="body"/>
        <w:rPr>
          <w:rFonts w:ascii="Times New Roman" w:hAnsi="Times New Roman" w:cs="Times New Roman"/>
          <w:spacing w:val="1"/>
        </w:rPr>
      </w:pPr>
      <w:r w:rsidRPr="00A03846">
        <w:rPr>
          <w:rFonts w:ascii="Times New Roman" w:hAnsi="Times New Roman" w:cs="Times New Roman"/>
          <w:spacing w:val="1"/>
        </w:rPr>
        <w:t xml:space="preserve">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 </w:t>
      </w:r>
    </w:p>
    <w:p w:rsidR="00C15EDB" w:rsidRPr="00A03846" w:rsidRDefault="00C15EDB">
      <w:pPr>
        <w:pStyle w:val="h3"/>
        <w:rPr>
          <w:rFonts w:ascii="Times New Roman" w:hAnsi="Times New Roman" w:cs="Times New Roman"/>
          <w:sz w:val="20"/>
          <w:szCs w:val="20"/>
        </w:rPr>
      </w:pPr>
      <w:r w:rsidRPr="00A03846">
        <w:rPr>
          <w:rFonts w:ascii="Times New Roman" w:hAnsi="Times New Roman" w:cs="Times New Roman"/>
          <w:sz w:val="20"/>
          <w:szCs w:val="20"/>
        </w:rPr>
        <w:t xml:space="preserve">Европейская культура в раннее Новое время </w:t>
      </w:r>
      <w:r w:rsidRPr="00A03846">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rPr>
      </w:pPr>
      <w:r w:rsidRPr="00A03846">
        <w:rPr>
          <w:rFonts w:ascii="Times New Roman" w:hAnsi="Times New Roman" w:cs="Times New Roman"/>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w:t>
      </w:r>
      <w:r w:rsidRPr="003D06B5">
        <w:rPr>
          <w:rFonts w:ascii="Times New Roman" w:hAnsi="Times New Roman" w:cs="Times New Roman"/>
        </w:rPr>
        <w:t xml:space="preserve">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 </w:t>
      </w:r>
    </w:p>
    <w:p w:rsidR="00C15EDB" w:rsidRPr="00A03846" w:rsidRDefault="00C15EDB">
      <w:pPr>
        <w:pStyle w:val="h3"/>
        <w:spacing w:before="283"/>
        <w:rPr>
          <w:rFonts w:ascii="Times New Roman" w:hAnsi="Times New Roman" w:cs="Times New Roman"/>
          <w:sz w:val="20"/>
          <w:szCs w:val="20"/>
        </w:rPr>
      </w:pPr>
      <w:r w:rsidRPr="00A03846">
        <w:rPr>
          <w:rFonts w:ascii="Times New Roman" w:hAnsi="Times New Roman" w:cs="Times New Roman"/>
          <w:sz w:val="20"/>
          <w:szCs w:val="20"/>
        </w:rPr>
        <w:t>Страны Востока в XVI—XVII вв.</w:t>
      </w:r>
      <w:r w:rsidRPr="00A03846">
        <w:rPr>
          <w:rStyle w:val="Book"/>
          <w:rFonts w:ascii="Times New Roman" w:hAnsi="Times New Roman" w:cs="Times New Roman"/>
          <w:b w:val="0"/>
          <w:bCs w:val="0"/>
          <w:sz w:val="20"/>
          <w:szCs w:val="20"/>
        </w:rPr>
        <w:t>(3 ч)</w:t>
      </w:r>
    </w:p>
    <w:p w:rsidR="00C15EDB" w:rsidRPr="00A03846" w:rsidRDefault="00C15EDB">
      <w:pPr>
        <w:pStyle w:val="body"/>
        <w:rPr>
          <w:rFonts w:ascii="Times New Roman" w:hAnsi="Times New Roman" w:cs="Times New Roman"/>
        </w:rPr>
      </w:pPr>
      <w:r w:rsidRPr="00A03846">
        <w:rPr>
          <w:rStyle w:val="BoldItalic"/>
          <w:rFonts w:ascii="Times New Roman" w:hAnsi="Times New Roman" w:cs="Times New Roman"/>
          <w:bCs/>
          <w:iCs/>
        </w:rPr>
        <w:t>Османская империя</w:t>
      </w:r>
      <w:r w:rsidRPr="00A03846">
        <w:rPr>
          <w:rFonts w:ascii="Times New Roman" w:hAnsi="Times New Roman" w:cs="Times New Roman"/>
        </w:rPr>
        <w:t xml:space="preserve">: на вершине могущества. Сулейман I Великолепный: завоеватель, законодатель. Управление многонациональной империей. Османская армия. </w:t>
      </w:r>
      <w:r w:rsidRPr="00A03846">
        <w:rPr>
          <w:rStyle w:val="BoldItalic"/>
          <w:rFonts w:ascii="Times New Roman" w:hAnsi="Times New Roman" w:cs="Times New Roman"/>
          <w:bCs/>
          <w:iCs/>
        </w:rPr>
        <w:t>Индия</w:t>
      </w:r>
      <w:r w:rsidRPr="00A03846">
        <w:rPr>
          <w:rFonts w:ascii="Times New Roman" w:hAnsi="Times New Roman" w:cs="Times New Roman"/>
        </w:rPr>
        <w:t xml:space="preserve"> при Великих Моголах. Начало проникновения европейцев. Ост-Индские компании. </w:t>
      </w:r>
      <w:r w:rsidRPr="00A03846">
        <w:rPr>
          <w:rStyle w:val="BoldItalic"/>
          <w:rFonts w:ascii="Times New Roman" w:hAnsi="Times New Roman" w:cs="Times New Roman"/>
          <w:bCs/>
          <w:iCs/>
        </w:rPr>
        <w:t>Китай</w:t>
      </w:r>
      <w:r w:rsidRPr="00A03846">
        <w:rPr>
          <w:rFonts w:ascii="Times New Roman" w:hAnsi="Times New Roman" w:cs="Times New Roman"/>
        </w:rPr>
        <w:t xml:space="preserve"> в эпоху Мин. Экономическая и социальная политика государства. Утверждение маньчжурской династии Цин. </w:t>
      </w:r>
      <w:r w:rsidRPr="00A03846">
        <w:rPr>
          <w:rStyle w:val="BoldItalic"/>
          <w:rFonts w:ascii="Times New Roman" w:hAnsi="Times New Roman" w:cs="Times New Roman"/>
          <w:bCs/>
          <w:iCs/>
        </w:rPr>
        <w:t>Япония</w:t>
      </w:r>
      <w:r w:rsidRPr="00A03846">
        <w:rPr>
          <w:rFonts w:ascii="Times New Roman" w:hAnsi="Times New Roman" w:cs="Times New Roman"/>
        </w:rPr>
        <w:t>: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rsidR="00C15EDB" w:rsidRPr="00A03846" w:rsidRDefault="00C15EDB">
      <w:pPr>
        <w:pStyle w:val="body"/>
        <w:rPr>
          <w:rFonts w:ascii="Times New Roman" w:hAnsi="Times New Roman" w:cs="Times New Roman"/>
        </w:rPr>
      </w:pPr>
      <w:r w:rsidRPr="00A03846">
        <w:rPr>
          <w:rStyle w:val="Bold"/>
          <w:rFonts w:ascii="Times New Roman" w:hAnsi="Times New Roman" w:cs="Times New Roman"/>
          <w:bCs/>
        </w:rPr>
        <w:t>Обобщение</w:t>
      </w:r>
      <w:r w:rsidRPr="00A03846">
        <w:rPr>
          <w:rFonts w:ascii="Times New Roman" w:hAnsi="Times New Roman" w:cs="Times New Roman"/>
        </w:rPr>
        <w:t xml:space="preserve"> (1 ч). Историческое и культурное наследие Раннего Нового времени.</w:t>
      </w:r>
    </w:p>
    <w:p w:rsidR="00C15EDB" w:rsidRPr="00A03846" w:rsidRDefault="00C15EDB" w:rsidP="00233BCB">
      <w:pPr>
        <w:pStyle w:val="h3"/>
        <w:spacing w:before="369"/>
        <w:jc w:val="center"/>
        <w:rPr>
          <w:rFonts w:ascii="Times New Roman" w:hAnsi="Times New Roman" w:cs="Times New Roman"/>
          <w:sz w:val="20"/>
          <w:szCs w:val="20"/>
        </w:rPr>
      </w:pPr>
      <w:r w:rsidRPr="00A03846">
        <w:rPr>
          <w:rFonts w:ascii="Times New Roman" w:hAnsi="Times New Roman" w:cs="Times New Roman"/>
          <w:sz w:val="20"/>
          <w:szCs w:val="20"/>
        </w:rPr>
        <w:t xml:space="preserve">ИСТОРИЯ РОССИИ. РОССИЯ В XVI—XVII вв.: </w:t>
      </w:r>
      <w:r w:rsidRPr="00A03846">
        <w:rPr>
          <w:rFonts w:ascii="Times New Roman" w:hAnsi="Times New Roman" w:cs="Times New Roman"/>
          <w:sz w:val="20"/>
          <w:szCs w:val="20"/>
        </w:rPr>
        <w:br/>
        <w:t xml:space="preserve">ОТ ВЕЛИКОГО КНЯЖЕСТВА К ЦАРСТВУ </w:t>
      </w:r>
      <w:r w:rsidRPr="00A03846">
        <w:rPr>
          <w:rStyle w:val="Book"/>
          <w:rFonts w:ascii="Times New Roman" w:hAnsi="Times New Roman" w:cs="Times New Roman"/>
          <w:b w:val="0"/>
          <w:bCs w:val="0"/>
          <w:sz w:val="20"/>
          <w:szCs w:val="20"/>
        </w:rPr>
        <w:t>(45 ч)</w:t>
      </w:r>
    </w:p>
    <w:p w:rsidR="00C15EDB" w:rsidRPr="00A03846" w:rsidRDefault="00C15EDB">
      <w:pPr>
        <w:pStyle w:val="h3-first"/>
        <w:rPr>
          <w:rFonts w:ascii="Times New Roman" w:hAnsi="Times New Roman" w:cs="Times New Roman"/>
          <w:sz w:val="20"/>
          <w:szCs w:val="20"/>
        </w:rPr>
      </w:pPr>
      <w:r w:rsidRPr="00A03846">
        <w:rPr>
          <w:rFonts w:ascii="Times New Roman" w:hAnsi="Times New Roman" w:cs="Times New Roman"/>
          <w:sz w:val="20"/>
          <w:szCs w:val="20"/>
        </w:rPr>
        <w:t xml:space="preserve">Россия в XVI в. </w:t>
      </w:r>
      <w:r w:rsidRPr="00A03846">
        <w:rPr>
          <w:rStyle w:val="Book"/>
          <w:rFonts w:ascii="Times New Roman" w:hAnsi="Times New Roman" w:cs="Times New Roman"/>
          <w:b w:val="0"/>
          <w:bCs w:val="0"/>
          <w:sz w:val="20"/>
          <w:szCs w:val="20"/>
        </w:rPr>
        <w:t>(13 ч)</w:t>
      </w:r>
    </w:p>
    <w:p w:rsidR="00C15EDB" w:rsidRPr="003D06B5" w:rsidRDefault="00C15EDB">
      <w:pPr>
        <w:pStyle w:val="body"/>
        <w:rPr>
          <w:rFonts w:ascii="Times New Roman" w:hAnsi="Times New Roman" w:cs="Times New Roman"/>
        </w:rPr>
      </w:pPr>
      <w:r w:rsidRPr="00A03846">
        <w:rPr>
          <w:rStyle w:val="BoldItalic"/>
          <w:rFonts w:ascii="Times New Roman" w:hAnsi="Times New Roman" w:cs="Times New Roman"/>
          <w:bCs/>
          <w:iCs/>
        </w:rPr>
        <w:t>Завершение объединения русских земель</w:t>
      </w:r>
      <w:r w:rsidRPr="00A03846">
        <w:rPr>
          <w:rFonts w:ascii="Times New Roman" w:hAnsi="Times New Roman" w:cs="Times New Roman"/>
        </w:rPr>
        <w:t>. Княжение Василия</w:t>
      </w:r>
      <w:r w:rsidRPr="003D06B5">
        <w:rPr>
          <w:rFonts w:ascii="Times New Roman" w:hAnsi="Times New Roman" w:cs="Times New Roman"/>
        </w:rPr>
        <w:t xml:space="preserve">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Царствование Ивана IV</w:t>
      </w:r>
      <w:r w:rsidRPr="003D06B5">
        <w:rPr>
          <w:rFonts w:ascii="Times New Roman" w:hAnsi="Times New Roman" w:cs="Times New Roman"/>
        </w:rPr>
        <w:t xml:space="preserve">. Регентство Елены Глинской. Сопротивление удельных князей великокняжеской власти. Унификация денежной системы. </w:t>
      </w:r>
    </w:p>
    <w:p w:rsidR="00C15EDB" w:rsidRPr="003D06B5" w:rsidRDefault="00C15EDB">
      <w:pPr>
        <w:pStyle w:val="body"/>
        <w:rPr>
          <w:rStyle w:val="Italic"/>
          <w:rFonts w:ascii="Times New Roman" w:hAnsi="Times New Roman" w:cs="Times New Roman"/>
          <w:iCs/>
        </w:rPr>
      </w:pPr>
      <w:r w:rsidRPr="003D06B5">
        <w:rPr>
          <w:rFonts w:ascii="Times New Roman" w:hAnsi="Times New Roman" w:cs="Times New Roman"/>
        </w:rPr>
        <w:t>Период боярского правления. Борьба за власть между боярскими кланами. Губная реформа. Московское восстание 1547 г. Ереси.</w:t>
      </w:r>
    </w:p>
    <w:p w:rsidR="00C15EDB" w:rsidRPr="003D06B5" w:rsidRDefault="00C15EDB">
      <w:pPr>
        <w:pStyle w:val="body"/>
        <w:rPr>
          <w:rFonts w:ascii="Times New Roman" w:hAnsi="Times New Roman" w:cs="Times New Roman"/>
        </w:rPr>
      </w:pPr>
      <w:r w:rsidRPr="003D06B5">
        <w:rPr>
          <w:rFonts w:ascii="Times New Roman" w:hAnsi="Times New Roman" w:cs="Times New Roman"/>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w:t>
      </w:r>
      <w:r w:rsidRPr="003D06B5">
        <w:rPr>
          <w:rStyle w:val="Italic"/>
          <w:rFonts w:ascii="Times New Roman" w:hAnsi="Times New Roman" w:cs="Times New Roman"/>
          <w:iCs/>
        </w:rPr>
        <w:t>.</w:t>
      </w:r>
      <w:r w:rsidRPr="003D06B5">
        <w:rPr>
          <w:rFonts w:ascii="Times New Roman" w:hAnsi="Times New Roman" w:cs="Times New Roman"/>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Социальная структура российского общества. Дворянство. Служилые люди.Формирование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 </w:t>
      </w:r>
    </w:p>
    <w:p w:rsidR="00C15EDB" w:rsidRPr="003D06B5" w:rsidRDefault="00C15EDB">
      <w:pPr>
        <w:pStyle w:val="body"/>
        <w:rPr>
          <w:rFonts w:ascii="Times New Roman" w:hAnsi="Times New Roman" w:cs="Times New Roman"/>
        </w:rPr>
      </w:pPr>
      <w:r w:rsidRPr="003D06B5">
        <w:rPr>
          <w:rFonts w:ascii="Times New Roman" w:hAnsi="Times New Roman" w:cs="Times New Roman"/>
        </w:rPr>
        <w:t>Многонациональный состав населения Русского государства. Финно-угорские народы. Народы Поволжья после присоединения к России. Служилые татары</w:t>
      </w:r>
      <w:r w:rsidRPr="003D06B5">
        <w:rPr>
          <w:rStyle w:val="Italic"/>
          <w:rFonts w:ascii="Times New Roman" w:hAnsi="Times New Roman" w:cs="Times New Roman"/>
          <w:iCs/>
        </w:rPr>
        <w:t xml:space="preserve">. </w:t>
      </w:r>
      <w:r w:rsidRPr="003D06B5">
        <w:rPr>
          <w:rFonts w:ascii="Times New Roman" w:hAnsi="Times New Roman" w:cs="Times New Roman"/>
        </w:rPr>
        <w:t>Сосуществование религий в Российском государстве</w:t>
      </w:r>
      <w:r w:rsidRPr="003D06B5">
        <w:rPr>
          <w:rStyle w:val="Italic"/>
          <w:rFonts w:ascii="Times New Roman" w:hAnsi="Times New Roman" w:cs="Times New Roman"/>
          <w:iCs/>
        </w:rPr>
        <w:t>.</w:t>
      </w:r>
      <w:r w:rsidRPr="003D06B5">
        <w:rPr>
          <w:rFonts w:ascii="Times New Roman" w:hAnsi="Times New Roman" w:cs="Times New Roman"/>
        </w:rPr>
        <w:t xml:space="preserve"> Русская православная церковь. </w:t>
      </w:r>
      <w:r w:rsidRPr="003D06B5">
        <w:rPr>
          <w:rFonts w:ascii="Times New Roman" w:hAnsi="Times New Roman" w:cs="Times New Roman"/>
        </w:rPr>
        <w:br/>
        <w:t>Мусульманское духовенство</w:t>
      </w:r>
      <w:r w:rsidRPr="003D06B5">
        <w:rPr>
          <w:rStyle w:val="Italic"/>
          <w:rFonts w:ascii="Times New Roman" w:hAnsi="Times New Roman" w:cs="Times New Roman"/>
          <w:iCs/>
        </w:rPr>
        <w:t>.</w:t>
      </w:r>
    </w:p>
    <w:p w:rsidR="00C15EDB" w:rsidRPr="003D06B5" w:rsidRDefault="00C15EDB">
      <w:pPr>
        <w:pStyle w:val="body"/>
        <w:rPr>
          <w:rFonts w:ascii="Times New Roman" w:hAnsi="Times New Roman" w:cs="Times New Roman"/>
          <w:spacing w:val="1"/>
        </w:rPr>
      </w:pPr>
      <w:r w:rsidRPr="003D06B5">
        <w:rPr>
          <w:rFonts w:ascii="Times New Roman" w:hAnsi="Times New Roman" w:cs="Times New Roman"/>
          <w:spacing w:val="1"/>
        </w:rPr>
        <w:t xml:space="preserve">Опричнина, дискуссия о ее причинах и характере. Опричный террор. Разгром Новгорода и Пскова. Московские казни 1570 г.Результаты и последствия опричнины. Противоречивость личности Ивана Грозного. Результаты и цена преобразований. </w:t>
      </w:r>
    </w:p>
    <w:p w:rsidR="00C15EDB" w:rsidRPr="00A03846" w:rsidRDefault="00C15EDB">
      <w:pPr>
        <w:pStyle w:val="body"/>
        <w:rPr>
          <w:rFonts w:ascii="Times New Roman" w:hAnsi="Times New Roman" w:cs="Times New Roman"/>
        </w:rPr>
      </w:pPr>
      <w:r w:rsidRPr="00A03846">
        <w:rPr>
          <w:rStyle w:val="BoldItalic"/>
          <w:rFonts w:ascii="Times New Roman" w:hAnsi="Times New Roman" w:cs="Times New Roman"/>
          <w:bCs/>
          <w:iCs/>
        </w:rPr>
        <w:t>Россия в конце XVI в</w:t>
      </w:r>
      <w:r w:rsidRPr="00A03846">
        <w:rPr>
          <w:rFonts w:ascii="Times New Roman" w:hAnsi="Times New Roman" w:cs="Times New Roman"/>
        </w:rPr>
        <w:t xml:space="preserve">.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w:t>
      </w:r>
      <w:r w:rsidRPr="00A03846">
        <w:rPr>
          <w:rFonts w:ascii="Times New Roman" w:hAnsi="Times New Roman" w:cs="Times New Roman"/>
        </w:rPr>
        <w:lastRenderedPageBreak/>
        <w:t xml:space="preserve">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C15EDB" w:rsidRPr="00A03846" w:rsidRDefault="00C15EDB">
      <w:pPr>
        <w:pStyle w:val="h3"/>
        <w:rPr>
          <w:rFonts w:ascii="Times New Roman" w:hAnsi="Times New Roman" w:cs="Times New Roman"/>
          <w:sz w:val="20"/>
          <w:szCs w:val="20"/>
        </w:rPr>
      </w:pPr>
      <w:r w:rsidRPr="00A03846">
        <w:rPr>
          <w:rFonts w:ascii="Times New Roman" w:hAnsi="Times New Roman" w:cs="Times New Roman"/>
          <w:sz w:val="20"/>
          <w:szCs w:val="20"/>
        </w:rPr>
        <w:t xml:space="preserve">Смута в России </w:t>
      </w:r>
      <w:r w:rsidRPr="00A03846">
        <w:rPr>
          <w:rStyle w:val="Book"/>
          <w:rFonts w:ascii="Times New Roman" w:hAnsi="Times New Roman" w:cs="Times New Roman"/>
          <w:b w:val="0"/>
          <w:bCs w:val="0"/>
          <w:sz w:val="20"/>
          <w:szCs w:val="20"/>
        </w:rPr>
        <w:t>(9 ч)</w:t>
      </w:r>
    </w:p>
    <w:p w:rsidR="00C15EDB" w:rsidRPr="00A03846" w:rsidRDefault="00C15EDB">
      <w:pPr>
        <w:pStyle w:val="body"/>
        <w:rPr>
          <w:rFonts w:ascii="Times New Roman" w:hAnsi="Times New Roman" w:cs="Times New Roman"/>
        </w:rPr>
      </w:pPr>
      <w:r w:rsidRPr="00A03846">
        <w:rPr>
          <w:rStyle w:val="BoldItalic"/>
          <w:rFonts w:ascii="Times New Roman" w:hAnsi="Times New Roman" w:cs="Times New Roman"/>
          <w:bCs/>
          <w:iCs/>
        </w:rPr>
        <w:t xml:space="preserve">Накануне Смуты. </w:t>
      </w:r>
      <w:r w:rsidRPr="00A03846">
        <w:rPr>
          <w:rFonts w:ascii="Times New Roman" w:hAnsi="Times New Roman" w:cs="Times New Roman"/>
        </w:rPr>
        <w:t>Династический кризис. Земский собор 1598 г. и избрание на царство Бориса Годунова. Политика Бориса Годуновав отношении боярства</w:t>
      </w:r>
      <w:r w:rsidRPr="00A03846">
        <w:rPr>
          <w:rStyle w:val="Italic"/>
          <w:rFonts w:ascii="Times New Roman" w:hAnsi="Times New Roman" w:cs="Times New Roman"/>
          <w:iCs/>
        </w:rPr>
        <w:t xml:space="preserve">. </w:t>
      </w:r>
      <w:r w:rsidRPr="00A03846">
        <w:rPr>
          <w:rFonts w:ascii="Times New Roman" w:hAnsi="Times New Roman" w:cs="Times New Roman"/>
        </w:rPr>
        <w:t xml:space="preserve">Голод 1601—1603 гг. и обострение социально-экономического кризиса. </w:t>
      </w:r>
    </w:p>
    <w:p w:rsidR="00C15EDB" w:rsidRPr="003D06B5" w:rsidRDefault="00C15EDB">
      <w:pPr>
        <w:pStyle w:val="body"/>
        <w:rPr>
          <w:rFonts w:ascii="Times New Roman" w:hAnsi="Times New Roman" w:cs="Times New Roman"/>
        </w:rPr>
      </w:pPr>
      <w:r w:rsidRPr="00A03846">
        <w:rPr>
          <w:rStyle w:val="BoldItalic"/>
          <w:rFonts w:ascii="Times New Roman" w:hAnsi="Times New Roman" w:cs="Times New Roman"/>
          <w:bCs/>
          <w:iCs/>
        </w:rPr>
        <w:t>Смутное время начала</w:t>
      </w:r>
      <w:r w:rsidRPr="003D06B5">
        <w:rPr>
          <w:rStyle w:val="BoldItalic"/>
          <w:rFonts w:ascii="Times New Roman" w:hAnsi="Times New Roman" w:cs="Times New Roman"/>
          <w:bCs/>
          <w:iCs/>
        </w:rPr>
        <w:t xml:space="preserve"> XVII в.</w:t>
      </w:r>
      <w:r w:rsidRPr="003D06B5">
        <w:rPr>
          <w:rFonts w:ascii="Times New Roman" w:hAnsi="Times New Roman" w:cs="Times New Roman"/>
        </w:rPr>
        <w:t xml:space="preserve"> Дискуссия о его причинах. Самозванцы и самозванство. Личность Лжедмитрия I и его политика. Восстание 1606 г. и убийство самозванца. </w:t>
      </w:r>
    </w:p>
    <w:p w:rsidR="00C15EDB" w:rsidRPr="003D06B5" w:rsidRDefault="00C15EDB">
      <w:pPr>
        <w:pStyle w:val="body"/>
        <w:rPr>
          <w:rFonts w:ascii="Times New Roman" w:hAnsi="Times New Roman" w:cs="Times New Roman"/>
        </w:rPr>
      </w:pPr>
      <w:r w:rsidRPr="003D06B5">
        <w:rPr>
          <w:rFonts w:ascii="Times New Roman" w:hAnsi="Times New Roman" w:cs="Times New Roman"/>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w:t>
      </w:r>
      <w:r w:rsidRPr="003D06B5">
        <w:rPr>
          <w:rStyle w:val="Italic"/>
          <w:rFonts w:ascii="Times New Roman" w:hAnsi="Times New Roman" w:cs="Times New Roman"/>
          <w:iCs/>
        </w:rPr>
        <w:t xml:space="preserve">. </w:t>
      </w:r>
      <w:r w:rsidRPr="003D06B5">
        <w:rPr>
          <w:rFonts w:ascii="Times New Roman" w:hAnsi="Times New Roman" w:cs="Times New Roman"/>
        </w:rPr>
        <w:t>Поход войска М.В. Скопина-Шуйского и Я.</w:t>
      </w:r>
      <w:r w:rsidRPr="003D06B5">
        <w:rPr>
          <w:rFonts w:ascii="Times New Roman" w:hAnsi="Times New Roman" w:cs="Times New Roman"/>
        </w:rPr>
        <w:noBreakHyphen/>
        <w:t xml:space="preserve">П. Делагарди и распад тушинского лагеря. Открытое вступление Речи Посполитой в войну против России. Оборона Смоленска.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Окончание Смуты</w:t>
      </w:r>
      <w:r w:rsidRPr="003D06B5">
        <w:rPr>
          <w:rFonts w:ascii="Times New Roman" w:hAnsi="Times New Roman" w:cs="Times New Roman"/>
        </w:rPr>
        <w:t xml:space="preserve">.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 </w:t>
      </w:r>
    </w:p>
    <w:p w:rsidR="00C15EDB" w:rsidRPr="00A03846" w:rsidRDefault="00C15EDB">
      <w:pPr>
        <w:pStyle w:val="h3"/>
        <w:rPr>
          <w:rFonts w:ascii="Times New Roman" w:hAnsi="Times New Roman" w:cs="Times New Roman"/>
          <w:sz w:val="20"/>
          <w:szCs w:val="20"/>
        </w:rPr>
      </w:pPr>
      <w:r w:rsidRPr="00A03846">
        <w:rPr>
          <w:rFonts w:ascii="Times New Roman" w:hAnsi="Times New Roman" w:cs="Times New Roman"/>
          <w:sz w:val="20"/>
          <w:szCs w:val="20"/>
        </w:rPr>
        <w:t xml:space="preserve">Россия в XVII в. </w:t>
      </w:r>
      <w:r w:rsidRPr="00A03846">
        <w:rPr>
          <w:rStyle w:val="Book"/>
          <w:rFonts w:ascii="Times New Roman" w:hAnsi="Times New Roman" w:cs="Times New Roman"/>
          <w:b w:val="0"/>
          <w:bCs w:val="0"/>
          <w:sz w:val="20"/>
          <w:szCs w:val="20"/>
        </w:rPr>
        <w:t>(16 ч)</w:t>
      </w:r>
    </w:p>
    <w:p w:rsidR="00C15EDB" w:rsidRPr="00A03846" w:rsidRDefault="00C15EDB">
      <w:pPr>
        <w:pStyle w:val="body"/>
        <w:rPr>
          <w:rFonts w:ascii="Times New Roman" w:hAnsi="Times New Roman" w:cs="Times New Roman"/>
        </w:rPr>
      </w:pPr>
      <w:r w:rsidRPr="00A03846">
        <w:rPr>
          <w:rStyle w:val="BoldItalic"/>
          <w:rFonts w:ascii="Times New Roman" w:hAnsi="Times New Roman" w:cs="Times New Roman"/>
          <w:bCs/>
          <w:iCs/>
        </w:rPr>
        <w:t>Россия при первых Романовых.</w:t>
      </w:r>
      <w:r w:rsidRPr="00A03846">
        <w:rPr>
          <w:rFonts w:ascii="Times New Roman" w:hAnsi="Times New Roman" w:cs="Times New Roman"/>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 </w:t>
      </w:r>
    </w:p>
    <w:p w:rsidR="00C15EDB" w:rsidRPr="00A03846" w:rsidRDefault="00C15EDB">
      <w:pPr>
        <w:pStyle w:val="body"/>
        <w:rPr>
          <w:rFonts w:ascii="Times New Roman" w:hAnsi="Times New Roman" w:cs="Times New Roman"/>
        </w:rPr>
      </w:pPr>
      <w:r w:rsidRPr="00A03846">
        <w:rPr>
          <w:rFonts w:ascii="Times New Roman" w:hAnsi="Times New Roman" w:cs="Times New Roman"/>
        </w:rPr>
        <w:t>Царь Алексей Михайл</w:t>
      </w:r>
      <w:r w:rsidR="00B769DD">
        <w:rPr>
          <w:rFonts w:ascii="Times New Roman" w:hAnsi="Times New Roman" w:cs="Times New Roman"/>
        </w:rPr>
        <w:t xml:space="preserve">ович. Укрепление самодержавия. </w:t>
      </w:r>
      <w:r w:rsidRPr="00A03846">
        <w:rPr>
          <w:rFonts w:ascii="Times New Roman" w:hAnsi="Times New Roman" w:cs="Times New Roman"/>
        </w:rPr>
        <w:t xml:space="preserve">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 </w:t>
      </w:r>
    </w:p>
    <w:p w:rsidR="00C15EDB" w:rsidRPr="00A03846" w:rsidRDefault="00C15EDB">
      <w:pPr>
        <w:pStyle w:val="body"/>
        <w:rPr>
          <w:rFonts w:ascii="Times New Roman" w:hAnsi="Times New Roman" w:cs="Times New Roman"/>
        </w:rPr>
      </w:pPr>
      <w:r w:rsidRPr="00A03846">
        <w:rPr>
          <w:rStyle w:val="BoldItalic"/>
          <w:rFonts w:ascii="Times New Roman" w:hAnsi="Times New Roman" w:cs="Times New Roman"/>
          <w:bCs/>
          <w:iCs/>
        </w:rPr>
        <w:t>Экономическое развитие России в XVII в</w:t>
      </w:r>
      <w:r w:rsidRPr="00A03846">
        <w:rPr>
          <w:rFonts w:ascii="Times New Roman" w:hAnsi="Times New Roman" w:cs="Times New Roman"/>
        </w:rPr>
        <w:t xml:space="preserve">.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 </w:t>
      </w:r>
    </w:p>
    <w:p w:rsidR="00C15EDB" w:rsidRPr="003D06B5" w:rsidRDefault="00C15EDB">
      <w:pPr>
        <w:pStyle w:val="body"/>
        <w:rPr>
          <w:rFonts w:ascii="Times New Roman" w:hAnsi="Times New Roman" w:cs="Times New Roman"/>
        </w:rPr>
      </w:pPr>
      <w:r w:rsidRPr="00A03846">
        <w:rPr>
          <w:rStyle w:val="BoldItalic"/>
          <w:rFonts w:ascii="Times New Roman" w:hAnsi="Times New Roman" w:cs="Times New Roman"/>
          <w:bCs/>
          <w:iCs/>
        </w:rPr>
        <w:t>Социальная структура российского общества.</w:t>
      </w:r>
      <w:r w:rsidRPr="00A03846">
        <w:rPr>
          <w:rFonts w:ascii="Times New Roman" w:hAnsi="Times New Roman" w:cs="Times New Roman"/>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w:t>
      </w:r>
      <w:r w:rsidRPr="003D06B5">
        <w:rPr>
          <w:rFonts w:ascii="Times New Roman" w:hAnsi="Times New Roman" w:cs="Times New Roman"/>
        </w:rPr>
        <w:t xml:space="preserve">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Внешняя политика России в XVII в. </w:t>
      </w:r>
      <w:r w:rsidRPr="003D06B5">
        <w:rPr>
          <w:rFonts w:ascii="Times New Roman" w:hAnsi="Times New Roman" w:cs="Times New Roman"/>
        </w:rPr>
        <w:t>Возобновление дипломатических контактов со странами Европы и Азии после Смуты. Смоленская война. Поляновский мир. Контакты с православным населением Ре</w:t>
      </w:r>
      <w:r w:rsidR="00B35FDE">
        <w:rPr>
          <w:rFonts w:ascii="Times New Roman" w:hAnsi="Times New Roman" w:cs="Times New Roman"/>
        </w:rPr>
        <w:t xml:space="preserve">чи Посполитой: противодействие </w:t>
      </w:r>
      <w:r w:rsidRPr="003D06B5">
        <w:rPr>
          <w:rFonts w:ascii="Times New Roman" w:hAnsi="Times New Roman" w:cs="Times New Roman"/>
        </w:rPr>
        <w:t>полонизации, распространению католичества. Контакты с Запорожской Сечью. Восстание Богда</w:t>
      </w:r>
      <w:r w:rsidR="00B35FDE">
        <w:rPr>
          <w:rFonts w:ascii="Times New Roman" w:hAnsi="Times New Roman" w:cs="Times New Roman"/>
        </w:rPr>
        <w:t>на Хмельницкого. Пере</w:t>
      </w:r>
      <w:r w:rsidRPr="003D06B5">
        <w:rPr>
          <w:rFonts w:ascii="Times New Roman" w:hAnsi="Times New Roman" w:cs="Times New Roman"/>
        </w:rPr>
        <w:t xml:space="preserve">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Освоение новых территорий.</w:t>
      </w:r>
      <w:r w:rsidRPr="003D06B5">
        <w:rPr>
          <w:rFonts w:ascii="Times New Roman" w:hAnsi="Times New Roman" w:cs="Times New Roman"/>
        </w:rPr>
        <w:t xml:space="preserve">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rsidR="00C15EDB" w:rsidRPr="00A03846" w:rsidRDefault="00C15EDB">
      <w:pPr>
        <w:pStyle w:val="h3"/>
        <w:rPr>
          <w:rFonts w:ascii="Times New Roman" w:hAnsi="Times New Roman" w:cs="Times New Roman"/>
          <w:sz w:val="20"/>
          <w:szCs w:val="20"/>
        </w:rPr>
      </w:pPr>
      <w:r w:rsidRPr="00A03846">
        <w:rPr>
          <w:rFonts w:ascii="Times New Roman" w:hAnsi="Times New Roman" w:cs="Times New Roman"/>
          <w:sz w:val="20"/>
          <w:szCs w:val="20"/>
        </w:rPr>
        <w:t xml:space="preserve">Культурное пространство XVI–XVII вв. </w:t>
      </w:r>
      <w:r w:rsidRPr="00A03846">
        <w:rPr>
          <w:rStyle w:val="Book"/>
          <w:rFonts w:ascii="Times New Roman" w:hAnsi="Times New Roman" w:cs="Times New Roman"/>
          <w:b w:val="0"/>
          <w:bCs w:val="0"/>
          <w:sz w:val="20"/>
          <w:szCs w:val="20"/>
        </w:rPr>
        <w:t>(5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Архитектура. Дворцово-храмовый ансамбль Соборной площади в Москве. Шатровый стиль в архитектуре. Антонио Солари, АлевизФрязин, Петрок Малой.Собор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 </w:t>
      </w:r>
    </w:p>
    <w:p w:rsidR="00C15EDB" w:rsidRPr="003D06B5" w:rsidRDefault="00C15EDB">
      <w:pPr>
        <w:pStyle w:val="body"/>
        <w:rPr>
          <w:rFonts w:ascii="Times New Roman" w:hAnsi="Times New Roman" w:cs="Times New Roman"/>
        </w:rPr>
      </w:pPr>
      <w:r w:rsidRPr="003D06B5">
        <w:rPr>
          <w:rFonts w:ascii="Times New Roman" w:hAnsi="Times New Roman" w:cs="Times New Roman"/>
        </w:rPr>
        <w:t>Летописание и начало книгопечатания. Лицевой свод. Домострой. Переписка Ивана Грозного с князем Андреем Курбским. Публицистика Смутного времени</w:t>
      </w:r>
      <w:r w:rsidRPr="003D06B5">
        <w:rPr>
          <w:rStyle w:val="Italic"/>
          <w:rFonts w:ascii="Times New Roman" w:hAnsi="Times New Roman" w:cs="Times New Roman"/>
          <w:iCs/>
        </w:rPr>
        <w:t xml:space="preserve">. </w:t>
      </w:r>
      <w:r w:rsidRPr="003D06B5">
        <w:rPr>
          <w:rFonts w:ascii="Times New Roman" w:hAnsi="Times New Roman" w:cs="Times New Roman"/>
        </w:rPr>
        <w:t xml:space="preserve">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Наш край</w:t>
      </w:r>
      <w:r w:rsidRPr="003D06B5">
        <w:rPr>
          <w:rFonts w:ascii="Times New Roman" w:hAnsi="Times New Roman" w:cs="Times New Roman"/>
        </w:rPr>
        <w:t xml:space="preserve"> в XVI—XVII вв. </w:t>
      </w:r>
    </w:p>
    <w:p w:rsidR="00C15EDB" w:rsidRPr="003D06B5" w:rsidRDefault="00C15EDB">
      <w:pPr>
        <w:pStyle w:val="body"/>
        <w:rPr>
          <w:rFonts w:ascii="Times New Roman" w:hAnsi="Times New Roman" w:cs="Times New Roman"/>
        </w:rPr>
      </w:pPr>
      <w:r w:rsidRPr="003D06B5">
        <w:rPr>
          <w:rStyle w:val="Bold"/>
          <w:rFonts w:ascii="Times New Roman" w:hAnsi="Times New Roman" w:cs="Times New Roman"/>
          <w:bCs/>
        </w:rPr>
        <w:lastRenderedPageBreak/>
        <w:t>Обобщение</w:t>
      </w:r>
      <w:r w:rsidRPr="003D06B5">
        <w:rPr>
          <w:rFonts w:ascii="Times New Roman" w:hAnsi="Times New Roman" w:cs="Times New Roman"/>
        </w:rPr>
        <w:t xml:space="preserve"> (2 ч).</w:t>
      </w:r>
    </w:p>
    <w:p w:rsidR="00C15EDB" w:rsidRPr="003D06B5" w:rsidRDefault="00C15EDB">
      <w:pPr>
        <w:pStyle w:val="body"/>
        <w:rPr>
          <w:rFonts w:ascii="Times New Roman" w:hAnsi="Times New Roman" w:cs="Times New Roman"/>
        </w:rPr>
      </w:pPr>
    </w:p>
    <w:p w:rsidR="00C15EDB" w:rsidRPr="00B53C7D" w:rsidRDefault="00C15EDB" w:rsidP="00B53C7D">
      <w:pPr>
        <w:pStyle w:val="3"/>
        <w:jc w:val="center"/>
        <w:rPr>
          <w:rFonts w:ascii="Times New Roman" w:hAnsi="Times New Roman" w:cs="Times New Roman"/>
          <w:b/>
          <w:color w:val="auto"/>
          <w:sz w:val="20"/>
          <w:szCs w:val="20"/>
        </w:rPr>
      </w:pPr>
      <w:bookmarkStart w:id="11" w:name="_Toc106195573"/>
      <w:r w:rsidRPr="00B53C7D">
        <w:rPr>
          <w:rFonts w:ascii="Times New Roman" w:hAnsi="Times New Roman" w:cs="Times New Roman"/>
          <w:b/>
          <w:color w:val="auto"/>
          <w:sz w:val="20"/>
          <w:szCs w:val="20"/>
        </w:rPr>
        <w:t>8 КЛАСС</w:t>
      </w:r>
      <w:bookmarkEnd w:id="11"/>
    </w:p>
    <w:p w:rsidR="00C15EDB" w:rsidRPr="00B53C7D" w:rsidRDefault="00C15EDB" w:rsidP="00233BCB">
      <w:pPr>
        <w:pStyle w:val="h3-first"/>
        <w:jc w:val="center"/>
        <w:rPr>
          <w:rFonts w:ascii="Times New Roman" w:hAnsi="Times New Roman" w:cs="Times New Roman"/>
          <w:sz w:val="20"/>
          <w:szCs w:val="20"/>
        </w:rPr>
      </w:pPr>
      <w:r w:rsidRPr="00B53C7D">
        <w:rPr>
          <w:rFonts w:ascii="Times New Roman" w:hAnsi="Times New Roman" w:cs="Times New Roman"/>
          <w:sz w:val="20"/>
          <w:szCs w:val="20"/>
        </w:rPr>
        <w:t xml:space="preserve">ВСЕОБЩАЯ ИСТОРИЯ. ИСТОРИЯ НОВОГО ВРЕМЕНИ. XVIII в. </w:t>
      </w:r>
      <w:r w:rsidRPr="00B53C7D">
        <w:rPr>
          <w:rStyle w:val="Book"/>
          <w:rFonts w:ascii="Times New Roman" w:hAnsi="Times New Roman" w:cs="Times New Roman"/>
          <w:b w:val="0"/>
          <w:bCs w:val="0"/>
          <w:sz w:val="20"/>
          <w:szCs w:val="20"/>
        </w:rPr>
        <w:t>(23 ч)</w:t>
      </w:r>
    </w:p>
    <w:p w:rsidR="00C15EDB" w:rsidRPr="00B53C7D" w:rsidRDefault="00C15EDB">
      <w:pPr>
        <w:pStyle w:val="body"/>
        <w:rPr>
          <w:rFonts w:ascii="Times New Roman" w:hAnsi="Times New Roman" w:cs="Times New Roman"/>
        </w:rPr>
      </w:pPr>
      <w:r w:rsidRPr="00B53C7D">
        <w:rPr>
          <w:rStyle w:val="Bold"/>
          <w:rFonts w:ascii="Times New Roman" w:hAnsi="Times New Roman" w:cs="Times New Roman"/>
          <w:bCs/>
        </w:rPr>
        <w:t>Введение</w:t>
      </w:r>
      <w:r w:rsidRPr="00B53C7D">
        <w:rPr>
          <w:rFonts w:ascii="Times New Roman" w:hAnsi="Times New Roman" w:cs="Times New Roman"/>
        </w:rPr>
        <w:t xml:space="preserve"> (1 ч).</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Век Просвещения</w:t>
      </w:r>
      <w:r w:rsidRPr="00B53C7D">
        <w:rPr>
          <w:rStyle w:val="Book"/>
          <w:rFonts w:ascii="Times New Roman" w:hAnsi="Times New Roman" w:cs="Times New Roman"/>
          <w:b w:val="0"/>
          <w:bCs w:val="0"/>
          <w:sz w:val="20"/>
          <w:szCs w:val="20"/>
        </w:rPr>
        <w:t>(2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 </w:t>
      </w:r>
    </w:p>
    <w:p w:rsidR="00C15EDB" w:rsidRPr="003D06B5" w:rsidRDefault="00C15EDB">
      <w:pPr>
        <w:pStyle w:val="h3"/>
        <w:rPr>
          <w:rFonts w:ascii="Times New Roman" w:hAnsi="Times New Roman" w:cs="Times New Roman"/>
        </w:rPr>
      </w:pPr>
      <w:r w:rsidRPr="003D06B5">
        <w:rPr>
          <w:rFonts w:ascii="Times New Roman" w:hAnsi="Times New Roman" w:cs="Times New Roman"/>
        </w:rPr>
        <w:t>Государства Европы в XVIII в.</w:t>
      </w:r>
      <w:r w:rsidRPr="003D06B5">
        <w:rPr>
          <w:rStyle w:val="Book"/>
          <w:rFonts w:ascii="Times New Roman" w:hAnsi="Times New Roman" w:cs="Times New Roman"/>
          <w:b w:val="0"/>
          <w:bCs w:val="0"/>
        </w:rPr>
        <w:t>(6 ч)</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Монархии в Европе XVIII в</w:t>
      </w:r>
      <w:r w:rsidRPr="003D06B5">
        <w:rPr>
          <w:rFonts w:ascii="Times New Roman" w:hAnsi="Times New Roman" w:cs="Times New Roman"/>
        </w:rPr>
        <w:t xml:space="preserve">.: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Великобритания в XVIII в</w:t>
      </w:r>
      <w:r w:rsidRPr="003D06B5">
        <w:rPr>
          <w:rStyle w:val="Italic"/>
          <w:rFonts w:ascii="Times New Roman" w:hAnsi="Times New Roman" w:cs="Times New Roman"/>
          <w:iCs/>
        </w:rPr>
        <w:t>.</w:t>
      </w:r>
      <w:r w:rsidRPr="003D06B5">
        <w:rPr>
          <w:rFonts w:ascii="Times New Roman" w:hAnsi="Times New Roman" w:cs="Times New Roman"/>
        </w:rPr>
        <w:t xml:space="preserve"> Королевская власть и парламент. Тори и виги. Предпосылки промышленного переворота в Англии.Технические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Франция</w:t>
      </w:r>
      <w:r w:rsidRPr="003D06B5">
        <w:rPr>
          <w:rFonts w:ascii="Times New Roman" w:hAnsi="Times New Roman" w:cs="Times New Roman"/>
        </w:rPr>
        <w:t>. Абсолютная монархия: политика сохранения старого порядка. Попытки проведения реформ. Королевская власть и сословия.</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Германские государства, монархия Габсбургов, итальянские земли в XVIII в.</w:t>
      </w:r>
      <w:r w:rsidRPr="003D06B5">
        <w:rPr>
          <w:rFonts w:ascii="Times New Roman" w:hAnsi="Times New Roman" w:cs="Times New Roman"/>
        </w:rPr>
        <w:t xml:space="preserve">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Государства Пиренейского полуострова</w:t>
      </w:r>
      <w:r w:rsidRPr="003D06B5">
        <w:rPr>
          <w:rStyle w:val="Italic"/>
          <w:rFonts w:ascii="Times New Roman" w:hAnsi="Times New Roman" w:cs="Times New Roman"/>
          <w:iCs/>
        </w:rPr>
        <w:t xml:space="preserve">. </w:t>
      </w:r>
      <w:r w:rsidRPr="003D06B5">
        <w:rPr>
          <w:rFonts w:ascii="Times New Roman" w:hAnsi="Times New Roman" w:cs="Times New Roman"/>
        </w:rPr>
        <w:t xml:space="preserve">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Британск</w:t>
      </w:r>
      <w:r w:rsidR="00CD1057">
        <w:rPr>
          <w:rFonts w:ascii="Times New Roman" w:hAnsi="Times New Roman" w:cs="Times New Roman"/>
          <w:sz w:val="20"/>
          <w:szCs w:val="20"/>
        </w:rPr>
        <w:t xml:space="preserve">ие колонии в Северной Америке: </w:t>
      </w:r>
      <w:r w:rsidRPr="00B53C7D">
        <w:rPr>
          <w:rFonts w:ascii="Times New Roman" w:hAnsi="Times New Roman" w:cs="Times New Roman"/>
          <w:sz w:val="20"/>
          <w:szCs w:val="20"/>
        </w:rPr>
        <w:t xml:space="preserve">борьба за независимость </w:t>
      </w:r>
      <w:r w:rsidRPr="00B53C7D">
        <w:rPr>
          <w:rStyle w:val="Book"/>
          <w:rFonts w:ascii="Times New Roman" w:hAnsi="Times New Roman" w:cs="Times New Roman"/>
          <w:b w:val="0"/>
          <w:bCs w:val="0"/>
          <w:sz w:val="20"/>
          <w:szCs w:val="20"/>
        </w:rPr>
        <w:t>(2 ч)</w:t>
      </w:r>
    </w:p>
    <w:p w:rsidR="00C15EDB" w:rsidRPr="00B53C7D" w:rsidRDefault="00C15EDB">
      <w:pPr>
        <w:pStyle w:val="body"/>
        <w:rPr>
          <w:rFonts w:ascii="Times New Roman" w:hAnsi="Times New Roman" w:cs="Times New Roman"/>
        </w:rPr>
      </w:pPr>
      <w:r w:rsidRPr="00B53C7D">
        <w:rPr>
          <w:rFonts w:ascii="Times New Roman" w:hAnsi="Times New Roman" w:cs="Times New Roman"/>
        </w:rPr>
        <w:t>Создание английских колоний на американской земле. Состав европейских переселен</w:t>
      </w:r>
      <w:r w:rsidR="00B53C7D" w:rsidRPr="00B53C7D">
        <w:rPr>
          <w:rFonts w:ascii="Times New Roman" w:hAnsi="Times New Roman" w:cs="Times New Roman"/>
        </w:rPr>
        <w:t>цев. Складывание местного само</w:t>
      </w:r>
      <w:r w:rsidRPr="00B53C7D">
        <w:rPr>
          <w:rFonts w:ascii="Times New Roman" w:hAnsi="Times New Roman" w:cs="Times New Roman"/>
        </w:rPr>
        <w:t>управления. Колонисты и индейцы. Южные и северные колонии: особенности эко</w:t>
      </w:r>
      <w:r w:rsidR="00B53C7D" w:rsidRPr="00B53C7D">
        <w:rPr>
          <w:rFonts w:ascii="Times New Roman" w:hAnsi="Times New Roman" w:cs="Times New Roman"/>
        </w:rPr>
        <w:t>номического развития и социаль</w:t>
      </w:r>
      <w:r w:rsidRPr="00B53C7D">
        <w:rPr>
          <w:rFonts w:ascii="Times New Roman" w:hAnsi="Times New Roman" w:cs="Times New Roman"/>
        </w:rPr>
        <w:t xml:space="preserve">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Французская революция конца XVIII в. </w:t>
      </w:r>
      <w:r w:rsidRPr="00B53C7D">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rPr>
      </w:pPr>
      <w:r w:rsidRPr="00B53C7D">
        <w:rPr>
          <w:rFonts w:ascii="Times New Roman" w:hAnsi="Times New Roman" w:cs="Times New Roman"/>
        </w:rPr>
        <w:t>Причины революции. Хронологические рамки</w:t>
      </w:r>
      <w:r w:rsidRPr="003D06B5">
        <w:rPr>
          <w:rFonts w:ascii="Times New Roman" w:hAnsi="Times New Roman" w:cs="Times New Roman"/>
        </w:rPr>
        <w:t xml:space="preserve">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Европейская культура в XVIII в. </w:t>
      </w:r>
      <w:r w:rsidRPr="00B53C7D">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spacing w:val="2"/>
        </w:rPr>
      </w:pPr>
      <w:r w:rsidRPr="00B53C7D">
        <w:rPr>
          <w:rFonts w:ascii="Times New Roman" w:hAnsi="Times New Roman" w:cs="Times New Roman"/>
          <w:spacing w:val="2"/>
        </w:rPr>
        <w:t>Развитие науки. Новая картина мира в трудах математиков,</w:t>
      </w:r>
      <w:r w:rsidRPr="003D06B5">
        <w:rPr>
          <w:rFonts w:ascii="Times New Roman" w:hAnsi="Times New Roman" w:cs="Times New Roman"/>
          <w:spacing w:val="2"/>
        </w:rPr>
        <w:t xml:space="preserve">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Международные отношения в XVIII в. </w:t>
      </w:r>
      <w:r w:rsidRPr="00B53C7D">
        <w:rPr>
          <w:rStyle w:val="Book"/>
          <w:rFonts w:ascii="Times New Roman" w:hAnsi="Times New Roman" w:cs="Times New Roman"/>
          <w:b w:val="0"/>
          <w:bCs w:val="0"/>
          <w:sz w:val="20"/>
          <w:szCs w:val="20"/>
        </w:rPr>
        <w:t>(2 ч)</w:t>
      </w:r>
    </w:p>
    <w:p w:rsidR="00C15EDB" w:rsidRPr="00B53C7D" w:rsidRDefault="00C15EDB">
      <w:pPr>
        <w:pStyle w:val="body"/>
        <w:rPr>
          <w:rFonts w:ascii="Times New Roman" w:hAnsi="Times New Roman" w:cs="Times New Roman"/>
        </w:rPr>
      </w:pPr>
      <w:r w:rsidRPr="00B53C7D">
        <w:rPr>
          <w:rFonts w:ascii="Times New Roman" w:hAnsi="Times New Roman" w:cs="Times New Roman"/>
        </w:rPr>
        <w:t xml:space="preserve">Проблемы европейского баланса сил и дипломатия. Участие России в международных </w:t>
      </w:r>
      <w:r w:rsidR="00B53C7D">
        <w:rPr>
          <w:rFonts w:ascii="Times New Roman" w:hAnsi="Times New Roman" w:cs="Times New Roman"/>
        </w:rPr>
        <w:t xml:space="preserve">отношениях в XVIII в. Северная </w:t>
      </w:r>
      <w:r w:rsidRPr="00B53C7D">
        <w:rPr>
          <w:rFonts w:ascii="Times New Roman" w:hAnsi="Times New Roman" w:cs="Times New Roman"/>
        </w:rPr>
        <w:t>война (1700—1721). Династические в</w:t>
      </w:r>
      <w:r w:rsidR="00B53C7D">
        <w:rPr>
          <w:rFonts w:ascii="Times New Roman" w:hAnsi="Times New Roman" w:cs="Times New Roman"/>
        </w:rPr>
        <w:t xml:space="preserve">ойны «за наследство». </w:t>
      </w:r>
      <w:r w:rsidRPr="00B53C7D">
        <w:rPr>
          <w:rFonts w:ascii="Times New Roman" w:hAnsi="Times New Roman" w:cs="Times New Roman"/>
        </w:rPr>
        <w:t xml:space="preserve">Семилетняя война (1756—1763). Разделы Речи Посполитой. Войны антифранцузских коалиций против революционной Франции. Колониальные захваты европейских держав.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Страны Востока в XVIII в. </w:t>
      </w:r>
      <w:r w:rsidRPr="00B53C7D">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rPr>
      </w:pPr>
      <w:r w:rsidRPr="00B53C7D">
        <w:rPr>
          <w:rStyle w:val="BoldItalic"/>
          <w:rFonts w:ascii="Times New Roman" w:hAnsi="Times New Roman" w:cs="Times New Roman"/>
          <w:bCs/>
          <w:iCs/>
        </w:rPr>
        <w:t>Османская империя</w:t>
      </w:r>
      <w:r w:rsidRPr="00B53C7D">
        <w:rPr>
          <w:rFonts w:ascii="Times New Roman" w:hAnsi="Times New Roman" w:cs="Times New Roman"/>
        </w:rPr>
        <w:t xml:space="preserve">: от могущества к упадку. Положение населения. Попытки проведения реформ; Селим III. </w:t>
      </w:r>
      <w:r w:rsidRPr="00B53C7D">
        <w:rPr>
          <w:rStyle w:val="BoldItalic"/>
          <w:rFonts w:ascii="Times New Roman" w:hAnsi="Times New Roman" w:cs="Times New Roman"/>
          <w:bCs/>
          <w:iCs/>
        </w:rPr>
        <w:t>Индия</w:t>
      </w:r>
      <w:r w:rsidRPr="003D06B5">
        <w:rPr>
          <w:rStyle w:val="BoldItalic"/>
          <w:rFonts w:ascii="Times New Roman" w:hAnsi="Times New Roman" w:cs="Times New Roman"/>
          <w:bCs/>
          <w:iCs/>
        </w:rPr>
        <w:t>.</w:t>
      </w:r>
      <w:r w:rsidRPr="003D06B5">
        <w:rPr>
          <w:rFonts w:ascii="Times New Roman" w:hAnsi="Times New Roman" w:cs="Times New Roman"/>
        </w:rPr>
        <w:t xml:space="preserve"> </w:t>
      </w:r>
      <w:r w:rsidRPr="003D06B5">
        <w:rPr>
          <w:rFonts w:ascii="Times New Roman" w:hAnsi="Times New Roman" w:cs="Times New Roman"/>
        </w:rPr>
        <w:lastRenderedPageBreak/>
        <w:t xml:space="preserve">Ослабление империи Великих Моголов. Борьба европейцев за владения в Индии. Утверждение британского владычества. </w:t>
      </w:r>
      <w:r w:rsidRPr="003D06B5">
        <w:rPr>
          <w:rStyle w:val="BoldItalic"/>
          <w:rFonts w:ascii="Times New Roman" w:hAnsi="Times New Roman" w:cs="Times New Roman"/>
          <w:bCs/>
          <w:iCs/>
        </w:rPr>
        <w:t>Китай</w:t>
      </w:r>
      <w:r w:rsidRPr="003D06B5">
        <w:rPr>
          <w:rFonts w:ascii="Times New Roman" w:hAnsi="Times New Roman" w:cs="Times New Roman"/>
        </w:rPr>
        <w:t xml:space="preserve">.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w:t>
      </w:r>
      <w:r w:rsidRPr="003D06B5">
        <w:rPr>
          <w:rStyle w:val="BoldItalic"/>
          <w:rFonts w:ascii="Times New Roman" w:hAnsi="Times New Roman" w:cs="Times New Roman"/>
          <w:bCs/>
          <w:iCs/>
        </w:rPr>
        <w:t>Япония</w:t>
      </w:r>
      <w:r w:rsidRPr="003D06B5">
        <w:rPr>
          <w:rFonts w:ascii="Times New Roman" w:hAnsi="Times New Roman" w:cs="Times New Roman"/>
        </w:rPr>
        <w:t xml:space="preserve"> в XVIII в. Сегуны и дайме. Положение сословий. Культура стран Востока в XVIII в. </w:t>
      </w:r>
    </w:p>
    <w:p w:rsidR="00C15EDB" w:rsidRPr="003D06B5" w:rsidRDefault="00C15EDB">
      <w:pPr>
        <w:pStyle w:val="body"/>
        <w:rPr>
          <w:rFonts w:ascii="Times New Roman" w:hAnsi="Times New Roman" w:cs="Times New Roman"/>
        </w:rPr>
      </w:pPr>
      <w:r w:rsidRPr="003D06B5">
        <w:rPr>
          <w:rStyle w:val="Bold"/>
          <w:rFonts w:ascii="Times New Roman" w:hAnsi="Times New Roman" w:cs="Times New Roman"/>
          <w:bCs/>
        </w:rPr>
        <w:t>Обобщение</w:t>
      </w:r>
      <w:r w:rsidRPr="003D06B5">
        <w:rPr>
          <w:rFonts w:ascii="Times New Roman" w:hAnsi="Times New Roman" w:cs="Times New Roman"/>
        </w:rPr>
        <w:t xml:space="preserve"> (1 ч). Историческое и культурное наследие XVIII в.</w:t>
      </w:r>
    </w:p>
    <w:p w:rsidR="00C15EDB" w:rsidRPr="00B53C7D" w:rsidRDefault="00C15EDB" w:rsidP="00233BCB">
      <w:pPr>
        <w:pStyle w:val="h3"/>
        <w:jc w:val="center"/>
        <w:rPr>
          <w:rFonts w:ascii="Times New Roman" w:hAnsi="Times New Roman" w:cs="Times New Roman"/>
          <w:sz w:val="20"/>
          <w:szCs w:val="20"/>
        </w:rPr>
      </w:pPr>
      <w:r w:rsidRPr="00B53C7D">
        <w:rPr>
          <w:rFonts w:ascii="Times New Roman" w:hAnsi="Times New Roman" w:cs="Times New Roman"/>
          <w:sz w:val="20"/>
          <w:szCs w:val="20"/>
        </w:rPr>
        <w:t>ИСТОРИЯ РОССИИ. Р</w:t>
      </w:r>
      <w:r w:rsidR="00CD1057">
        <w:rPr>
          <w:rFonts w:ascii="Times New Roman" w:hAnsi="Times New Roman" w:cs="Times New Roman"/>
          <w:sz w:val="20"/>
          <w:szCs w:val="20"/>
        </w:rPr>
        <w:t xml:space="preserve">ОССИЯ В КОНЦЕ XVII — XVIII в.: </w:t>
      </w:r>
      <w:r w:rsidRPr="00B53C7D">
        <w:rPr>
          <w:rFonts w:ascii="Times New Roman" w:hAnsi="Times New Roman" w:cs="Times New Roman"/>
          <w:sz w:val="20"/>
          <w:szCs w:val="20"/>
        </w:rPr>
        <w:t xml:space="preserve">ОТ ЦАРСТВА К ИМПЕРИИ </w:t>
      </w:r>
      <w:r w:rsidRPr="00B53C7D">
        <w:rPr>
          <w:rStyle w:val="Book"/>
          <w:rFonts w:ascii="Times New Roman" w:hAnsi="Times New Roman" w:cs="Times New Roman"/>
          <w:b w:val="0"/>
          <w:bCs w:val="0"/>
          <w:sz w:val="20"/>
          <w:szCs w:val="20"/>
        </w:rPr>
        <w:t>(45 ч)</w:t>
      </w:r>
    </w:p>
    <w:p w:rsidR="00C15EDB" w:rsidRPr="00B53C7D" w:rsidRDefault="00C15EDB">
      <w:pPr>
        <w:pStyle w:val="body"/>
        <w:rPr>
          <w:rFonts w:ascii="Times New Roman" w:hAnsi="Times New Roman" w:cs="Times New Roman"/>
        </w:rPr>
      </w:pPr>
      <w:r w:rsidRPr="00B53C7D">
        <w:rPr>
          <w:rStyle w:val="Bold"/>
          <w:rFonts w:ascii="Times New Roman" w:hAnsi="Times New Roman" w:cs="Times New Roman"/>
          <w:bCs/>
        </w:rPr>
        <w:t>Введение</w:t>
      </w:r>
      <w:r w:rsidRPr="00B53C7D">
        <w:rPr>
          <w:rFonts w:ascii="Times New Roman" w:hAnsi="Times New Roman" w:cs="Times New Roman"/>
        </w:rPr>
        <w:t xml:space="preserve"> (1 ч).</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Россия в эпоху преобразований Петра I </w:t>
      </w:r>
      <w:r w:rsidRPr="00B53C7D">
        <w:rPr>
          <w:rStyle w:val="Book"/>
          <w:rFonts w:ascii="Times New Roman" w:hAnsi="Times New Roman" w:cs="Times New Roman"/>
          <w:b w:val="0"/>
          <w:bCs w:val="0"/>
          <w:sz w:val="20"/>
          <w:szCs w:val="20"/>
        </w:rPr>
        <w:t>(11 ч)</w:t>
      </w:r>
    </w:p>
    <w:p w:rsidR="00C15EDB" w:rsidRPr="00B53C7D" w:rsidRDefault="00C15EDB">
      <w:pPr>
        <w:pStyle w:val="body"/>
        <w:rPr>
          <w:rFonts w:ascii="Times New Roman" w:hAnsi="Times New Roman" w:cs="Times New Roman"/>
          <w:spacing w:val="2"/>
        </w:rPr>
      </w:pPr>
      <w:r w:rsidRPr="00B53C7D">
        <w:rPr>
          <w:rStyle w:val="BoldItalic"/>
          <w:rFonts w:ascii="Times New Roman" w:hAnsi="Times New Roman" w:cs="Times New Roman"/>
          <w:bCs/>
          <w:iCs/>
          <w:spacing w:val="2"/>
        </w:rPr>
        <w:t>Причины и предпосылки преобразований</w:t>
      </w:r>
      <w:r w:rsidRPr="00B53C7D">
        <w:rPr>
          <w:rStyle w:val="Italic"/>
          <w:rFonts w:ascii="Times New Roman" w:hAnsi="Times New Roman" w:cs="Times New Roman"/>
          <w:iCs/>
          <w:spacing w:val="2"/>
        </w:rPr>
        <w:t>.</w:t>
      </w:r>
      <w:r w:rsidRPr="00B53C7D">
        <w:rPr>
          <w:rFonts w:ascii="Times New Roman" w:hAnsi="Times New Roman" w:cs="Times New Roman"/>
          <w:spacing w:val="2"/>
        </w:rPr>
        <w:t xml:space="preserve">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C15EDB" w:rsidRPr="003D06B5" w:rsidRDefault="00C15EDB">
      <w:pPr>
        <w:pStyle w:val="body"/>
        <w:rPr>
          <w:rFonts w:ascii="Times New Roman" w:hAnsi="Times New Roman" w:cs="Times New Roman"/>
          <w:spacing w:val="2"/>
        </w:rPr>
      </w:pPr>
      <w:r w:rsidRPr="00B53C7D">
        <w:rPr>
          <w:rStyle w:val="BoldItalic"/>
          <w:rFonts w:ascii="Times New Roman" w:hAnsi="Times New Roman" w:cs="Times New Roman"/>
          <w:bCs/>
          <w:iCs/>
          <w:spacing w:val="2"/>
        </w:rPr>
        <w:t>Экономическая политика.</w:t>
      </w:r>
      <w:r w:rsidRPr="00B53C7D">
        <w:rPr>
          <w:rFonts w:ascii="Times New Roman" w:hAnsi="Times New Roman" w:cs="Times New Roman"/>
          <w:spacing w:val="2"/>
        </w:rPr>
        <w:t xml:space="preserve"> Строительство заводов и мануфактур. Создание базы металлургической индустрии</w:t>
      </w:r>
      <w:r w:rsidRPr="003D06B5">
        <w:rPr>
          <w:rFonts w:ascii="Times New Roman" w:hAnsi="Times New Roman" w:cs="Times New Roman"/>
          <w:spacing w:val="2"/>
        </w:rPr>
        <w:t xml:space="preserve">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Социальная политика.</w:t>
      </w:r>
      <w:r w:rsidRPr="003D06B5">
        <w:rPr>
          <w:rFonts w:ascii="Times New Roman" w:hAnsi="Times New Roman" w:cs="Times New Roman"/>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Реформы управления</w:t>
      </w:r>
      <w:r w:rsidRPr="003D06B5">
        <w:rPr>
          <w:rFonts w:ascii="Times New Roman" w:hAnsi="Times New Roman" w:cs="Times New Roman"/>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Первые гвардейские полки. </w:t>
      </w:r>
      <w:r w:rsidRPr="003D06B5">
        <w:rPr>
          <w:rStyle w:val="BoldItalic"/>
          <w:rFonts w:ascii="Times New Roman" w:hAnsi="Times New Roman" w:cs="Times New Roman"/>
          <w:bCs/>
          <w:iCs/>
        </w:rPr>
        <w:t>Создание регулярной армии, военного флота</w:t>
      </w:r>
      <w:r w:rsidRPr="003D06B5">
        <w:rPr>
          <w:rFonts w:ascii="Times New Roman" w:hAnsi="Times New Roman" w:cs="Times New Roman"/>
        </w:rPr>
        <w:t xml:space="preserve">. Рекрутские наборы.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Церковная реформа</w:t>
      </w:r>
      <w:r w:rsidRPr="003D06B5">
        <w:rPr>
          <w:rFonts w:ascii="Times New Roman" w:hAnsi="Times New Roman" w:cs="Times New Roman"/>
        </w:rPr>
        <w:t xml:space="preserve">. Упразднение патриаршества, учреждение Синода. Положение инославных конфессий.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Оппозиция реформам Петра I</w:t>
      </w:r>
      <w:r w:rsidRPr="003D06B5">
        <w:rPr>
          <w:rFonts w:ascii="Times New Roman" w:hAnsi="Times New Roman" w:cs="Times New Roman"/>
        </w:rPr>
        <w:t xml:space="preserve">. Социальные движения в первой четверти XVIII в. Восстания в Астрахани, Башкирии, на Дону. Дело царевича Алексея.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Внешняя политика</w:t>
      </w:r>
      <w:r w:rsidRPr="003D06B5">
        <w:rPr>
          <w:rFonts w:ascii="Times New Roman" w:hAnsi="Times New Roman" w:cs="Times New Roman"/>
        </w:rPr>
        <w:t xml:space="preserve">. </w:t>
      </w:r>
      <w:r w:rsidR="00B53C7D">
        <w:rPr>
          <w:rFonts w:ascii="Times New Roman" w:hAnsi="Times New Roman" w:cs="Times New Roman"/>
        </w:rPr>
        <w:t xml:space="preserve">Северная война. Причины и цели </w:t>
      </w:r>
      <w:r w:rsidRPr="003D06B5">
        <w:rPr>
          <w:rFonts w:ascii="Times New Roman" w:hAnsi="Times New Roman" w:cs="Times New Roman"/>
        </w:rPr>
        <w:t xml:space="preserve">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Преобразования Петра I в области культуры</w:t>
      </w:r>
      <w:r w:rsidRPr="003D06B5">
        <w:rPr>
          <w:rFonts w:ascii="Times New Roman" w:hAnsi="Times New Roman" w:cs="Times New Roman"/>
        </w:rPr>
        <w:t>.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w:t>
      </w:r>
      <w:r w:rsidR="00B53C7D">
        <w:rPr>
          <w:rFonts w:ascii="Times New Roman" w:hAnsi="Times New Roman" w:cs="Times New Roman"/>
        </w:rPr>
        <w:t xml:space="preserve">ие Академии наук в Петербурге. </w:t>
      </w:r>
      <w:r w:rsidRPr="003D06B5">
        <w:rPr>
          <w:rFonts w:ascii="Times New Roman" w:hAnsi="Times New Roman" w:cs="Times New Roman"/>
        </w:rPr>
        <w:t xml:space="preserve">Кунсткамера. Светская живопись, портрет петровской эпохи. Скульптура и архитектура. Памятники раннего барокко.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среде.Ассамблеи, балы, светские государственные праздники. Европейский стиль в одежде, развлечениях, питании. Изменения в положении женщин.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Итоги, последствия и значение петровских преобразований. Образ Петра I в русской культуре.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Россия после Петра I. Дворцовые перевороты </w:t>
      </w:r>
      <w:r w:rsidRPr="00B53C7D">
        <w:rPr>
          <w:rStyle w:val="Book"/>
          <w:rFonts w:ascii="Times New Roman" w:hAnsi="Times New Roman" w:cs="Times New Roman"/>
          <w:b w:val="0"/>
          <w:bCs w:val="0"/>
          <w:sz w:val="20"/>
          <w:szCs w:val="20"/>
        </w:rPr>
        <w:t>(7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w:t>
      </w:r>
      <w:r w:rsidR="00B53C7D">
        <w:rPr>
          <w:rFonts w:ascii="Times New Roman" w:hAnsi="Times New Roman" w:cs="Times New Roman"/>
        </w:rPr>
        <w:t>, А. И. Остермана, А. П. Волын</w:t>
      </w:r>
      <w:r w:rsidRPr="003D06B5">
        <w:rPr>
          <w:rFonts w:ascii="Times New Roman" w:hAnsi="Times New Roman" w:cs="Times New Roman"/>
        </w:rPr>
        <w:t>ского, Б. Х. Миниха в у</w:t>
      </w:r>
      <w:r w:rsidR="00B53C7D">
        <w:rPr>
          <w:rFonts w:ascii="Times New Roman" w:hAnsi="Times New Roman" w:cs="Times New Roman"/>
        </w:rPr>
        <w:t xml:space="preserve">правлении и политической жизни </w:t>
      </w:r>
      <w:r w:rsidRPr="003D06B5">
        <w:rPr>
          <w:rFonts w:ascii="Times New Roman" w:hAnsi="Times New Roman" w:cs="Times New Roman"/>
        </w:rPr>
        <w:t xml:space="preserve">страны. </w:t>
      </w:r>
    </w:p>
    <w:p w:rsidR="00C15EDB" w:rsidRPr="003D06B5" w:rsidRDefault="00C15EDB">
      <w:pPr>
        <w:pStyle w:val="body"/>
        <w:rPr>
          <w:rStyle w:val="Italic"/>
          <w:rFonts w:ascii="Times New Roman" w:hAnsi="Times New Roman" w:cs="Times New Roman"/>
          <w:iCs/>
        </w:rPr>
      </w:pPr>
      <w:r w:rsidRPr="003D06B5">
        <w:rPr>
          <w:rFonts w:ascii="Times New Roman" w:hAnsi="Times New Roman" w:cs="Times New Roman"/>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Россия при Елизавете Петровне</w:t>
      </w:r>
      <w:r w:rsidRPr="003D06B5">
        <w:rPr>
          <w:rFonts w:ascii="Times New Roman" w:hAnsi="Times New Roman" w:cs="Times New Roman"/>
        </w:rPr>
        <w:t xml:space="preserve">.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Петр III</w:t>
      </w:r>
      <w:r w:rsidRPr="003D06B5">
        <w:rPr>
          <w:rFonts w:ascii="Times New Roman" w:hAnsi="Times New Roman" w:cs="Times New Roman"/>
        </w:rPr>
        <w:t xml:space="preserve">. Манифест о вольности дворянства. Причины переворота 28 июня 1762 г. </w:t>
      </w:r>
    </w:p>
    <w:p w:rsidR="00C15EDB" w:rsidRPr="00B53C7D" w:rsidRDefault="00CD1057">
      <w:pPr>
        <w:pStyle w:val="h3"/>
        <w:rPr>
          <w:rFonts w:ascii="Times New Roman" w:hAnsi="Times New Roman" w:cs="Times New Roman"/>
          <w:sz w:val="20"/>
          <w:szCs w:val="20"/>
        </w:rPr>
      </w:pPr>
      <w:r>
        <w:rPr>
          <w:rFonts w:ascii="Times New Roman" w:hAnsi="Times New Roman" w:cs="Times New Roman"/>
          <w:sz w:val="20"/>
          <w:szCs w:val="20"/>
        </w:rPr>
        <w:t xml:space="preserve">Россия в 1760—1790-х гг. </w:t>
      </w:r>
      <w:r w:rsidR="00C15EDB" w:rsidRPr="00B53C7D">
        <w:rPr>
          <w:rFonts w:ascii="Times New Roman" w:hAnsi="Times New Roman" w:cs="Times New Roman"/>
          <w:sz w:val="20"/>
          <w:szCs w:val="20"/>
        </w:rPr>
        <w:t xml:space="preserve">Правление Екатерины II и Павла I </w:t>
      </w:r>
      <w:r w:rsidR="00C15EDB" w:rsidRPr="00B53C7D">
        <w:rPr>
          <w:rStyle w:val="Book"/>
          <w:rFonts w:ascii="Times New Roman" w:hAnsi="Times New Roman" w:cs="Times New Roman"/>
          <w:b w:val="0"/>
          <w:bCs w:val="0"/>
          <w:sz w:val="20"/>
          <w:szCs w:val="20"/>
        </w:rPr>
        <w:t>(18 ч)</w:t>
      </w:r>
    </w:p>
    <w:p w:rsidR="00C15EDB" w:rsidRPr="003D06B5" w:rsidRDefault="00C15EDB">
      <w:pPr>
        <w:pStyle w:val="body"/>
        <w:rPr>
          <w:rStyle w:val="Italic"/>
          <w:rFonts w:ascii="Times New Roman" w:hAnsi="Times New Roman" w:cs="Times New Roman"/>
          <w:iCs/>
        </w:rPr>
      </w:pPr>
      <w:r w:rsidRPr="00B53C7D">
        <w:rPr>
          <w:rStyle w:val="BoldItalic"/>
          <w:rFonts w:ascii="Times New Roman" w:hAnsi="Times New Roman" w:cs="Times New Roman"/>
          <w:bCs/>
          <w:iCs/>
        </w:rPr>
        <w:t>Внутренняя политика Екатерины II</w:t>
      </w:r>
      <w:r w:rsidRPr="00B53C7D">
        <w:rPr>
          <w:rFonts w:ascii="Times New Roman" w:hAnsi="Times New Roman" w:cs="Times New Roman"/>
        </w:rPr>
        <w:t>. Личность</w:t>
      </w:r>
      <w:r w:rsidRPr="003D06B5">
        <w:rPr>
          <w:rFonts w:ascii="Times New Roman" w:hAnsi="Times New Roman" w:cs="Times New Roman"/>
        </w:rPr>
        <w:t xml:space="preserve">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r w:rsidRPr="003D06B5">
        <w:rPr>
          <w:rStyle w:val="Italic"/>
          <w:rFonts w:ascii="Times New Roman" w:hAnsi="Times New Roman" w:cs="Times New Roman"/>
          <w:iCs/>
        </w:rPr>
        <w:t xml:space="preserve">. </w:t>
      </w:r>
    </w:p>
    <w:p w:rsidR="00C15EDB" w:rsidRPr="003D06B5" w:rsidRDefault="00C15EDB">
      <w:pPr>
        <w:pStyle w:val="body"/>
        <w:rPr>
          <w:rFonts w:ascii="Times New Roman" w:hAnsi="Times New Roman" w:cs="Times New Roman"/>
        </w:rPr>
      </w:pPr>
      <w:r w:rsidRPr="003D06B5">
        <w:rPr>
          <w:rFonts w:ascii="Times New Roman" w:hAnsi="Times New Roman" w:cs="Times New Roman"/>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w:t>
      </w:r>
      <w:r w:rsidRPr="003D06B5">
        <w:rPr>
          <w:rStyle w:val="Italic"/>
          <w:rFonts w:ascii="Times New Roman" w:hAnsi="Times New Roman" w:cs="Times New Roman"/>
          <w:iCs/>
        </w:rPr>
        <w:t>.</w:t>
      </w:r>
      <w:r w:rsidRPr="003D06B5">
        <w:rPr>
          <w:rFonts w:ascii="Times New Roman" w:hAnsi="Times New Roman" w:cs="Times New Roman"/>
        </w:rPr>
        <w:t xml:space="preserve">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w:t>
      </w:r>
      <w:r w:rsidRPr="003D06B5">
        <w:rPr>
          <w:rFonts w:ascii="Times New Roman" w:hAnsi="Times New Roman" w:cs="Times New Roman"/>
        </w:rPr>
        <w:lastRenderedPageBreak/>
        <w:t>восстания. Формирование черты оседлости.</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Экономическое развитие России во второй половине XVIII в.</w:t>
      </w:r>
      <w:r w:rsidRPr="003D06B5">
        <w:rPr>
          <w:rFonts w:ascii="Times New Roman" w:hAnsi="Times New Roman" w:cs="Times New Roman"/>
        </w:rPr>
        <w:t>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w:t>
      </w:r>
      <w:r w:rsidRPr="003D06B5">
        <w:rPr>
          <w:rStyle w:val="Italic"/>
          <w:rFonts w:ascii="Times New Roman" w:hAnsi="Times New Roman" w:cs="Times New Roman"/>
          <w:iCs/>
        </w:rPr>
        <w:t>.</w:t>
      </w:r>
      <w:r w:rsidRPr="003D06B5">
        <w:rPr>
          <w:rFonts w:ascii="Times New Roman" w:hAnsi="Times New Roman" w:cs="Times New Roman"/>
        </w:rPr>
        <w:t xml:space="preserve"> Роль крепостного строя в экономике страны. </w:t>
      </w:r>
    </w:p>
    <w:p w:rsidR="00C15EDB" w:rsidRPr="003D06B5" w:rsidRDefault="00C15EDB">
      <w:pPr>
        <w:pStyle w:val="body"/>
        <w:rPr>
          <w:rFonts w:ascii="Times New Roman" w:hAnsi="Times New Roman" w:cs="Times New Roman"/>
        </w:rPr>
      </w:pPr>
      <w:r w:rsidRPr="003D06B5">
        <w:rPr>
          <w:rFonts w:ascii="Times New Roman" w:hAnsi="Times New Roman" w:cs="Times New Roman"/>
        </w:rPr>
        <w:t>Промышленность в городе и деревне. Роль государства, купечества, помещиков в развитии промышленности. Крепостной и вольнонаемный труд</w:t>
      </w:r>
      <w:r w:rsidRPr="003D06B5">
        <w:rPr>
          <w:rStyle w:val="Italic"/>
          <w:rFonts w:ascii="Times New Roman" w:hAnsi="Times New Roman" w:cs="Times New Roman"/>
          <w:iCs/>
        </w:rPr>
        <w:t xml:space="preserve">. </w:t>
      </w:r>
      <w:r w:rsidRPr="003D06B5">
        <w:rPr>
          <w:rFonts w:ascii="Times New Roman" w:hAnsi="Times New Roman" w:cs="Times New Roman"/>
        </w:rPr>
        <w:t>Привлечение крепостных оброчных крестьян к работе на мануфактурах</w:t>
      </w:r>
      <w:r w:rsidRPr="003D06B5">
        <w:rPr>
          <w:rStyle w:val="Italic"/>
          <w:rFonts w:ascii="Times New Roman" w:hAnsi="Times New Roman" w:cs="Times New Roman"/>
          <w:iCs/>
        </w:rPr>
        <w:t xml:space="preserve">. </w:t>
      </w:r>
      <w:r w:rsidRPr="003D06B5">
        <w:rPr>
          <w:rFonts w:ascii="Times New Roman" w:hAnsi="Times New Roman" w:cs="Times New Roman"/>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C15EDB" w:rsidRPr="003D06B5" w:rsidRDefault="00C15EDB">
      <w:pPr>
        <w:pStyle w:val="body"/>
        <w:rPr>
          <w:rStyle w:val="BoldItalic"/>
          <w:rFonts w:ascii="Times New Roman" w:hAnsi="Times New Roman" w:cs="Times New Roman"/>
          <w:bCs/>
          <w:iCs/>
        </w:rPr>
      </w:pPr>
      <w:r w:rsidRPr="003D06B5">
        <w:rPr>
          <w:rFonts w:ascii="Times New Roman" w:hAnsi="Times New Roman" w:cs="Times New Roman"/>
        </w:rPr>
        <w:t>Внутренняя и внешняя торговля. Тор</w:t>
      </w:r>
      <w:r w:rsidR="00B53C7D">
        <w:rPr>
          <w:rFonts w:ascii="Times New Roman" w:hAnsi="Times New Roman" w:cs="Times New Roman"/>
        </w:rPr>
        <w:t>говые пути внутри страны. Водно-</w:t>
      </w:r>
      <w:r w:rsidRPr="003D06B5">
        <w:rPr>
          <w:rFonts w:ascii="Times New Roman" w:hAnsi="Times New Roman" w:cs="Times New Roman"/>
        </w:rPr>
        <w:t>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w:t>
      </w:r>
      <w:r w:rsidRPr="003D06B5">
        <w:rPr>
          <w:rStyle w:val="Italic"/>
          <w:rFonts w:ascii="Times New Roman" w:hAnsi="Times New Roman" w:cs="Times New Roman"/>
          <w:iCs/>
        </w:rPr>
        <w:t xml:space="preserve">. </w:t>
      </w:r>
      <w:r w:rsidRPr="003D06B5">
        <w:rPr>
          <w:rFonts w:ascii="Times New Roman" w:hAnsi="Times New Roman" w:cs="Times New Roman"/>
        </w:rPr>
        <w:t>Обеспечение активного внешнеторгового баланса</w:t>
      </w:r>
      <w:r w:rsidRPr="003D06B5">
        <w:rPr>
          <w:rStyle w:val="Italic"/>
          <w:rFonts w:ascii="Times New Roman" w:hAnsi="Times New Roman" w:cs="Times New Roman"/>
          <w:iCs/>
        </w:rPr>
        <w:t xml:space="preserve">.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Обострение социальных противоречий</w:t>
      </w:r>
      <w:r w:rsidRPr="003D06B5">
        <w:rPr>
          <w:rFonts w:ascii="Times New Roman" w:hAnsi="Times New Roman" w:cs="Times New Roman"/>
        </w:rPr>
        <w:t>. Чумной бунт в Москве</w:t>
      </w:r>
      <w:r w:rsidRPr="003D06B5">
        <w:rPr>
          <w:rStyle w:val="Italic"/>
          <w:rFonts w:ascii="Times New Roman" w:hAnsi="Times New Roman" w:cs="Times New Roman"/>
          <w:iCs/>
        </w:rPr>
        <w:t>.</w:t>
      </w:r>
      <w:r w:rsidRPr="003D06B5">
        <w:rPr>
          <w:rFonts w:ascii="Times New Roman" w:hAnsi="Times New Roman" w:cs="Times New Roman"/>
        </w:rPr>
        <w:t xml:space="preserve"> Восстание под предводительством Емельяна Пугачева. Антидворянский и антикрепостнический характер движения</w:t>
      </w:r>
      <w:r w:rsidRPr="003D06B5">
        <w:rPr>
          <w:rStyle w:val="Italic"/>
          <w:rFonts w:ascii="Times New Roman" w:hAnsi="Times New Roman" w:cs="Times New Roman"/>
          <w:iCs/>
        </w:rPr>
        <w:t xml:space="preserve">. </w:t>
      </w:r>
      <w:r w:rsidRPr="003D06B5">
        <w:rPr>
          <w:rFonts w:ascii="Times New Roman" w:hAnsi="Times New Roman" w:cs="Times New Roman"/>
        </w:rPr>
        <w:t>Роль казачества, народов Урала и Поволжья в восстании</w:t>
      </w:r>
      <w:r w:rsidRPr="003D06B5">
        <w:rPr>
          <w:rStyle w:val="Italic"/>
          <w:rFonts w:ascii="Times New Roman" w:hAnsi="Times New Roman" w:cs="Times New Roman"/>
          <w:iCs/>
        </w:rPr>
        <w:t>.</w:t>
      </w:r>
      <w:r w:rsidRPr="003D06B5">
        <w:rPr>
          <w:rFonts w:ascii="Times New Roman" w:hAnsi="Times New Roman" w:cs="Times New Roman"/>
        </w:rPr>
        <w:t xml:space="preserve"> Влияние восстания на внутреннюю политику и развитие общественной мысли.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Внешняя политика России второй половины XVIII в., ее основные задачи.</w:t>
      </w:r>
      <w:r w:rsidRPr="003D06B5">
        <w:rPr>
          <w:rFonts w:ascii="Times New Roman" w:hAnsi="Times New Roman" w:cs="Times New Roman"/>
        </w:rPr>
        <w:t xml:space="preserve"> 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 </w:t>
      </w:r>
    </w:p>
    <w:p w:rsidR="00C15EDB" w:rsidRPr="003D06B5" w:rsidRDefault="00C15EDB">
      <w:pPr>
        <w:pStyle w:val="body"/>
        <w:rPr>
          <w:rStyle w:val="Italic"/>
          <w:rFonts w:ascii="Times New Roman" w:hAnsi="Times New Roman" w:cs="Times New Roman"/>
          <w:iCs/>
        </w:rPr>
      </w:pPr>
      <w:r w:rsidRPr="003D06B5">
        <w:rPr>
          <w:rFonts w:ascii="Times New Roman" w:hAnsi="Times New Roman" w:cs="Times New Roman"/>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r w:rsidRPr="003D06B5">
        <w:rPr>
          <w:rStyle w:val="Italic"/>
          <w:rFonts w:ascii="Times New Roman" w:hAnsi="Times New Roman" w:cs="Times New Roman"/>
          <w:iCs/>
        </w:rPr>
        <w:t xml:space="preserve">.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Россия при Павле I. </w:t>
      </w:r>
      <w:r w:rsidRPr="003D06B5">
        <w:rPr>
          <w:rFonts w:ascii="Times New Roman" w:hAnsi="Times New Roman" w:cs="Times New Roman"/>
        </w:rPr>
        <w:t xml:space="preserve">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Участие России в борьбе с революционной Францией. Итальянский и Швейцарский походы А. В. Суворова. Действия эскадры Ф. Ф. Ушакова в Средиземном море.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Культурное пространство Российской империи в XVIII в. </w:t>
      </w:r>
      <w:r w:rsidRPr="00B53C7D">
        <w:rPr>
          <w:rStyle w:val="Book"/>
          <w:rFonts w:ascii="Times New Roman" w:hAnsi="Times New Roman" w:cs="Times New Roman"/>
          <w:b w:val="0"/>
          <w:bCs w:val="0"/>
          <w:sz w:val="20"/>
          <w:szCs w:val="20"/>
        </w:rPr>
        <w:t>(6 ч)</w:t>
      </w:r>
    </w:p>
    <w:p w:rsidR="00C15EDB" w:rsidRPr="003D06B5" w:rsidRDefault="00C15EDB">
      <w:pPr>
        <w:pStyle w:val="body"/>
        <w:rPr>
          <w:rFonts w:ascii="Times New Roman" w:hAnsi="Times New Roman" w:cs="Times New Roman"/>
          <w:spacing w:val="-1"/>
        </w:rPr>
      </w:pPr>
      <w:r w:rsidRPr="003D06B5">
        <w:rPr>
          <w:rFonts w:ascii="Times New Roman" w:hAnsi="Times New Roman" w:cs="Times New Roman"/>
          <w:spacing w:val="-1"/>
        </w:rPr>
        <w:t xml:space="preserve">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 </w:t>
      </w:r>
    </w:p>
    <w:p w:rsidR="00C15EDB" w:rsidRPr="003D06B5" w:rsidRDefault="00C15EDB">
      <w:pPr>
        <w:pStyle w:val="body"/>
        <w:rPr>
          <w:rFonts w:ascii="Times New Roman" w:hAnsi="Times New Roman" w:cs="Times New Roman"/>
        </w:rPr>
      </w:pPr>
      <w:r w:rsidRPr="003D06B5">
        <w:rPr>
          <w:rFonts w:ascii="Times New Roman" w:hAnsi="Times New Roman" w:cs="Times New Roman"/>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w:t>
      </w:r>
      <w:r w:rsidRPr="003D06B5">
        <w:rPr>
          <w:rStyle w:val="Italic"/>
          <w:rFonts w:ascii="Times New Roman" w:hAnsi="Times New Roman" w:cs="Times New Roman"/>
          <w:iCs/>
        </w:rPr>
        <w:t>.</w:t>
      </w:r>
      <w:r w:rsidRPr="003D06B5">
        <w:rPr>
          <w:rFonts w:ascii="Times New Roman" w:hAnsi="Times New Roman" w:cs="Times New Roman"/>
        </w:rPr>
        <w:t xml:space="preserve"> Усиление внимания к жизни и культуре русского народа и историческому прошлому России к концу столетия.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Культура и быт российских сословий. Дворянство: жизнь и быт дворянской усадьбы. Духовенство. Купечество. Крестьянство. </w:t>
      </w:r>
    </w:p>
    <w:p w:rsidR="00C15EDB" w:rsidRPr="003D06B5" w:rsidRDefault="00C15EDB">
      <w:pPr>
        <w:pStyle w:val="body"/>
        <w:rPr>
          <w:rFonts w:ascii="Times New Roman" w:hAnsi="Times New Roman" w:cs="Times New Roman"/>
          <w:spacing w:val="-2"/>
        </w:rPr>
      </w:pPr>
      <w:r w:rsidRPr="003D06B5">
        <w:rPr>
          <w:rFonts w:ascii="Times New Roman" w:hAnsi="Times New Roman" w:cs="Times New Roman"/>
          <w:spacing w:val="-2"/>
        </w:rPr>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w:t>
      </w:r>
      <w:r w:rsidR="00CD1057">
        <w:rPr>
          <w:rFonts w:ascii="Times New Roman" w:hAnsi="Times New Roman" w:cs="Times New Roman"/>
          <w:spacing w:val="-2"/>
        </w:rPr>
        <w:t>о побережья Америки. Российско-</w:t>
      </w:r>
      <w:r w:rsidRPr="003D06B5">
        <w:rPr>
          <w:rFonts w:ascii="Times New Roman" w:hAnsi="Times New Roman" w:cs="Times New Roman"/>
          <w:spacing w:val="-2"/>
        </w:rPr>
        <w:t>американская компания. Исследования в области отечественной истории</w:t>
      </w:r>
      <w:r w:rsidRPr="003D06B5">
        <w:rPr>
          <w:rStyle w:val="Italic"/>
          <w:rFonts w:ascii="Times New Roman" w:hAnsi="Times New Roman" w:cs="Times New Roman"/>
          <w:iCs/>
          <w:spacing w:val="-2"/>
        </w:rPr>
        <w:t xml:space="preserve">. </w:t>
      </w:r>
      <w:r w:rsidRPr="003D06B5">
        <w:rPr>
          <w:rFonts w:ascii="Times New Roman" w:hAnsi="Times New Roman" w:cs="Times New Roman"/>
          <w:spacing w:val="-2"/>
        </w:rPr>
        <w:t>Изучение российской словесности и развитие русского литературного языка</w:t>
      </w:r>
      <w:r w:rsidRPr="003D06B5">
        <w:rPr>
          <w:rStyle w:val="Italic"/>
          <w:rFonts w:ascii="Times New Roman" w:hAnsi="Times New Roman" w:cs="Times New Roman"/>
          <w:iCs/>
          <w:spacing w:val="-2"/>
        </w:rPr>
        <w:t xml:space="preserve">. </w:t>
      </w:r>
      <w:r w:rsidRPr="003D06B5">
        <w:rPr>
          <w:rFonts w:ascii="Times New Roman" w:hAnsi="Times New Roman" w:cs="Times New Roman"/>
          <w:spacing w:val="-2"/>
        </w:rPr>
        <w:t>Российская академия</w:t>
      </w:r>
      <w:r w:rsidRPr="003D06B5">
        <w:rPr>
          <w:rStyle w:val="Italic"/>
          <w:rFonts w:ascii="Times New Roman" w:hAnsi="Times New Roman" w:cs="Times New Roman"/>
          <w:iCs/>
          <w:spacing w:val="-2"/>
        </w:rPr>
        <w:t xml:space="preserve">. </w:t>
      </w:r>
      <w:r w:rsidRPr="003D06B5">
        <w:rPr>
          <w:rFonts w:ascii="Times New Roman" w:hAnsi="Times New Roman" w:cs="Times New Roman"/>
          <w:spacing w:val="-2"/>
        </w:rPr>
        <w:t xml:space="preserve">Е. Р. Дашкова. М. В. Ломоносов и его роль в становлении российской науки и образования. </w:t>
      </w:r>
    </w:p>
    <w:p w:rsidR="00C15EDB" w:rsidRPr="003D06B5" w:rsidRDefault="00C15EDB">
      <w:pPr>
        <w:pStyle w:val="body"/>
        <w:rPr>
          <w:rFonts w:ascii="Times New Roman" w:hAnsi="Times New Roman" w:cs="Times New Roman"/>
        </w:rPr>
      </w:pPr>
      <w:r w:rsidRPr="003D06B5">
        <w:rPr>
          <w:rFonts w:ascii="Times New Roman" w:hAnsi="Times New Roman" w:cs="Times New Roman"/>
        </w:rPr>
        <w:t>Образование в России в XVIII в. Основные педагогические идеи</w:t>
      </w:r>
      <w:r w:rsidRPr="003D06B5">
        <w:rPr>
          <w:rStyle w:val="Italic"/>
          <w:rFonts w:ascii="Times New Roman" w:hAnsi="Times New Roman" w:cs="Times New Roman"/>
          <w:iCs/>
        </w:rPr>
        <w:t xml:space="preserve">. </w:t>
      </w:r>
      <w:r w:rsidRPr="003D06B5">
        <w:rPr>
          <w:rFonts w:ascii="Times New Roman" w:hAnsi="Times New Roman" w:cs="Times New Roman"/>
        </w:rPr>
        <w:t>Воспитание «новой породы» людей.Основание воспитательных домов в Санкт-Петербурге и Москве</w:t>
      </w:r>
      <w:r w:rsidRPr="003D06B5">
        <w:rPr>
          <w:rStyle w:val="Italic"/>
          <w:rFonts w:ascii="Times New Roman" w:hAnsi="Times New Roman" w:cs="Times New Roman"/>
          <w:iCs/>
        </w:rPr>
        <w:t>,</w:t>
      </w:r>
      <w:r w:rsidR="00B53C7D">
        <w:rPr>
          <w:rFonts w:ascii="Times New Roman" w:hAnsi="Times New Roman" w:cs="Times New Roman"/>
        </w:rPr>
        <w:t xml:space="preserve"> Института бла</w:t>
      </w:r>
      <w:r w:rsidRPr="003D06B5">
        <w:rPr>
          <w:rFonts w:ascii="Times New Roman" w:hAnsi="Times New Roman" w:cs="Times New Roman"/>
        </w:rPr>
        <w:t>городных девиц в Смольном монастыре</w:t>
      </w:r>
      <w:r w:rsidRPr="003D06B5">
        <w:rPr>
          <w:rStyle w:val="Italic"/>
          <w:rFonts w:ascii="Times New Roman" w:hAnsi="Times New Roman" w:cs="Times New Roman"/>
          <w:iCs/>
        </w:rPr>
        <w:t xml:space="preserve">. </w:t>
      </w:r>
      <w:r w:rsidR="00B53C7D">
        <w:rPr>
          <w:rFonts w:ascii="Times New Roman" w:hAnsi="Times New Roman" w:cs="Times New Roman"/>
        </w:rPr>
        <w:t xml:space="preserve">Сословные учебные </w:t>
      </w:r>
      <w:r w:rsidRPr="003D06B5">
        <w:rPr>
          <w:rFonts w:ascii="Times New Roman" w:hAnsi="Times New Roman" w:cs="Times New Roman"/>
        </w:rPr>
        <w:t>заведения для юношества из дворянства</w:t>
      </w:r>
      <w:r w:rsidRPr="003D06B5">
        <w:rPr>
          <w:rStyle w:val="Italic"/>
          <w:rFonts w:ascii="Times New Roman" w:hAnsi="Times New Roman" w:cs="Times New Roman"/>
          <w:iCs/>
        </w:rPr>
        <w:t>.</w:t>
      </w:r>
      <w:r w:rsidRPr="003D06B5">
        <w:rPr>
          <w:rFonts w:ascii="Times New Roman" w:hAnsi="Times New Roman" w:cs="Times New Roman"/>
        </w:rPr>
        <w:t xml:space="preserve"> Московский университет — первый российский университет. </w:t>
      </w:r>
    </w:p>
    <w:p w:rsidR="00C15EDB" w:rsidRPr="003D06B5" w:rsidRDefault="00C15EDB">
      <w:pPr>
        <w:pStyle w:val="body"/>
        <w:rPr>
          <w:rFonts w:ascii="Times New Roman" w:hAnsi="Times New Roman" w:cs="Times New Roman"/>
        </w:rPr>
      </w:pPr>
      <w:r w:rsidRPr="003D06B5">
        <w:rPr>
          <w:rFonts w:ascii="Times New Roman" w:hAnsi="Times New Roman" w:cs="Times New Roman"/>
        </w:rPr>
        <w:t>Русская архитектура XVIII в. Строительство Петербурга, формирование его городского плана. Регулярный характер застройки Петербурга и других городов</w:t>
      </w:r>
      <w:r w:rsidRPr="003D06B5">
        <w:rPr>
          <w:rStyle w:val="Italic"/>
          <w:rFonts w:ascii="Times New Roman" w:hAnsi="Times New Roman" w:cs="Times New Roman"/>
          <w:iCs/>
        </w:rPr>
        <w:t xml:space="preserve">. </w:t>
      </w:r>
      <w:r w:rsidRPr="003D06B5">
        <w:rPr>
          <w:rFonts w:ascii="Times New Roman" w:hAnsi="Times New Roman" w:cs="Times New Roman"/>
        </w:rPr>
        <w:t>Барокко в архитектуре Москвы и Петербурга</w:t>
      </w:r>
      <w:r w:rsidRPr="003D06B5">
        <w:rPr>
          <w:rStyle w:val="Italic"/>
          <w:rFonts w:ascii="Times New Roman" w:hAnsi="Times New Roman" w:cs="Times New Roman"/>
          <w:iCs/>
        </w:rPr>
        <w:t>.</w:t>
      </w:r>
      <w:r w:rsidRPr="003D06B5">
        <w:rPr>
          <w:rFonts w:ascii="Times New Roman" w:hAnsi="Times New Roman" w:cs="Times New Roman"/>
        </w:rPr>
        <w:t xml:space="preserve"> Переход к классицизму, создание архитектурных ансамблей в стиле классицизма в обеих столицах.В. И. Баженов, М. Ф. Казаков, Ф. Ф. Растрелли. </w:t>
      </w:r>
    </w:p>
    <w:p w:rsidR="00C15EDB" w:rsidRPr="003D06B5" w:rsidRDefault="00C15EDB">
      <w:pPr>
        <w:pStyle w:val="body"/>
        <w:rPr>
          <w:rFonts w:ascii="Times New Roman" w:hAnsi="Times New Roman" w:cs="Times New Roman"/>
        </w:rPr>
      </w:pPr>
      <w:r w:rsidRPr="003D06B5">
        <w:rPr>
          <w:rFonts w:ascii="Times New Roman" w:hAnsi="Times New Roman" w:cs="Times New Roman"/>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r w:rsidRPr="003D06B5">
        <w:rPr>
          <w:rStyle w:val="Italic"/>
          <w:rFonts w:ascii="Times New Roman" w:hAnsi="Times New Roman" w:cs="Times New Roman"/>
          <w:iCs/>
        </w:rPr>
        <w:t xml:space="preserve">.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Наш </w:t>
      </w:r>
      <w:r w:rsidRPr="00A76C99">
        <w:rPr>
          <w:rStyle w:val="BoldItalic"/>
          <w:rFonts w:ascii="Times New Roman" w:hAnsi="Times New Roman" w:cs="Times New Roman"/>
          <w:bCs/>
          <w:iCs/>
        </w:rPr>
        <w:t>край</w:t>
      </w:r>
      <w:r w:rsidRPr="003D06B5">
        <w:rPr>
          <w:rFonts w:ascii="Times New Roman" w:hAnsi="Times New Roman" w:cs="Times New Roman"/>
        </w:rPr>
        <w:t xml:space="preserve"> в XVIII в. </w:t>
      </w:r>
    </w:p>
    <w:p w:rsidR="00C15EDB" w:rsidRPr="003D06B5" w:rsidRDefault="00C15EDB">
      <w:pPr>
        <w:pStyle w:val="body"/>
        <w:rPr>
          <w:rFonts w:ascii="Times New Roman" w:hAnsi="Times New Roman" w:cs="Times New Roman"/>
        </w:rPr>
      </w:pPr>
      <w:r w:rsidRPr="003D06B5">
        <w:rPr>
          <w:rStyle w:val="Bold"/>
          <w:rFonts w:ascii="Times New Roman" w:hAnsi="Times New Roman" w:cs="Times New Roman"/>
          <w:bCs/>
        </w:rPr>
        <w:t>Обобщение</w:t>
      </w:r>
      <w:r w:rsidRPr="003D06B5">
        <w:rPr>
          <w:rFonts w:ascii="Times New Roman" w:hAnsi="Times New Roman" w:cs="Times New Roman"/>
        </w:rPr>
        <w:t xml:space="preserve"> (2 ч). </w:t>
      </w:r>
    </w:p>
    <w:p w:rsidR="00C15EDB" w:rsidRPr="003D06B5" w:rsidRDefault="00C15EDB">
      <w:pPr>
        <w:pStyle w:val="body"/>
        <w:rPr>
          <w:rFonts w:ascii="Times New Roman" w:hAnsi="Times New Roman" w:cs="Times New Roman"/>
        </w:rPr>
      </w:pPr>
    </w:p>
    <w:p w:rsidR="00C15EDB" w:rsidRPr="00CD1057" w:rsidRDefault="00C15EDB" w:rsidP="00CD1057">
      <w:pPr>
        <w:pStyle w:val="3"/>
        <w:jc w:val="center"/>
        <w:rPr>
          <w:rFonts w:ascii="Times New Roman" w:hAnsi="Times New Roman" w:cs="Times New Roman"/>
          <w:b/>
          <w:color w:val="auto"/>
          <w:sz w:val="20"/>
          <w:szCs w:val="20"/>
        </w:rPr>
      </w:pPr>
      <w:bookmarkStart w:id="12" w:name="_Toc106195574"/>
      <w:r w:rsidRPr="00CD1057">
        <w:rPr>
          <w:rFonts w:ascii="Times New Roman" w:hAnsi="Times New Roman" w:cs="Times New Roman"/>
          <w:b/>
          <w:color w:val="auto"/>
          <w:sz w:val="20"/>
          <w:szCs w:val="20"/>
        </w:rPr>
        <w:t>9 КЛАСС</w:t>
      </w:r>
      <w:bookmarkEnd w:id="12"/>
    </w:p>
    <w:p w:rsidR="00C15EDB" w:rsidRPr="00B53C7D" w:rsidRDefault="00C15EDB" w:rsidP="00233BCB">
      <w:pPr>
        <w:pStyle w:val="h3-first"/>
        <w:jc w:val="center"/>
        <w:rPr>
          <w:rFonts w:ascii="Times New Roman" w:hAnsi="Times New Roman" w:cs="Times New Roman"/>
          <w:sz w:val="20"/>
          <w:szCs w:val="20"/>
        </w:rPr>
      </w:pPr>
      <w:r w:rsidRPr="00B53C7D">
        <w:rPr>
          <w:rFonts w:ascii="Times New Roman" w:hAnsi="Times New Roman" w:cs="Times New Roman"/>
          <w:sz w:val="20"/>
          <w:szCs w:val="20"/>
        </w:rPr>
        <w:t>ВСЕОБЩАЯ ИС</w:t>
      </w:r>
      <w:r w:rsidR="00CD1057">
        <w:rPr>
          <w:rFonts w:ascii="Times New Roman" w:hAnsi="Times New Roman" w:cs="Times New Roman"/>
          <w:sz w:val="20"/>
          <w:szCs w:val="20"/>
        </w:rPr>
        <w:t xml:space="preserve">ТОРИЯ. ИСТОРИЯ НОВОГО ВРЕМЕНИ. </w:t>
      </w:r>
      <w:r w:rsidRPr="00B53C7D">
        <w:rPr>
          <w:rFonts w:ascii="Times New Roman" w:hAnsi="Times New Roman" w:cs="Times New Roman"/>
          <w:sz w:val="20"/>
          <w:szCs w:val="20"/>
        </w:rPr>
        <w:t xml:space="preserve">XIX — НАЧАЛО ХХ в. </w:t>
      </w:r>
      <w:r w:rsidRPr="00B53C7D">
        <w:rPr>
          <w:rStyle w:val="Book"/>
          <w:rFonts w:ascii="Times New Roman" w:hAnsi="Times New Roman" w:cs="Times New Roman"/>
          <w:b w:val="0"/>
          <w:bCs w:val="0"/>
          <w:sz w:val="20"/>
          <w:szCs w:val="20"/>
        </w:rPr>
        <w:t>(23 ч)</w:t>
      </w:r>
    </w:p>
    <w:p w:rsidR="00C15EDB" w:rsidRPr="00B53C7D" w:rsidRDefault="00C15EDB">
      <w:pPr>
        <w:pStyle w:val="body"/>
        <w:rPr>
          <w:rFonts w:ascii="Times New Roman" w:hAnsi="Times New Roman" w:cs="Times New Roman"/>
        </w:rPr>
      </w:pPr>
      <w:r w:rsidRPr="00B53C7D">
        <w:rPr>
          <w:rStyle w:val="Bold"/>
          <w:rFonts w:ascii="Times New Roman" w:hAnsi="Times New Roman" w:cs="Times New Roman"/>
          <w:bCs/>
        </w:rPr>
        <w:t>Введение</w:t>
      </w:r>
      <w:r w:rsidRPr="00B53C7D">
        <w:rPr>
          <w:rFonts w:ascii="Times New Roman" w:hAnsi="Times New Roman" w:cs="Times New Roman"/>
        </w:rPr>
        <w:t xml:space="preserve"> (1 ч).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Европа в начале XIX в.</w:t>
      </w:r>
      <w:r w:rsidRPr="00B53C7D">
        <w:rPr>
          <w:rStyle w:val="Book"/>
          <w:rFonts w:ascii="Times New Roman" w:hAnsi="Times New Roman" w:cs="Times New Roman"/>
          <w:b w:val="0"/>
          <w:bCs w:val="0"/>
          <w:sz w:val="20"/>
          <w:szCs w:val="20"/>
        </w:rPr>
        <w:t>(2 ч)</w:t>
      </w:r>
    </w:p>
    <w:p w:rsidR="00C15EDB" w:rsidRPr="00B53C7D" w:rsidRDefault="00C15EDB">
      <w:pPr>
        <w:pStyle w:val="body"/>
        <w:rPr>
          <w:rFonts w:ascii="Times New Roman" w:hAnsi="Times New Roman" w:cs="Times New Roman"/>
        </w:rPr>
      </w:pPr>
      <w:r w:rsidRPr="00B53C7D">
        <w:rPr>
          <w:rFonts w:ascii="Times New Roman" w:hAnsi="Times New Roman" w:cs="Times New Roman"/>
        </w:rPr>
        <w:lastRenderedPageBreak/>
        <w:t xml:space="preserve">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 </w:t>
      </w:r>
    </w:p>
    <w:p w:rsidR="00C15EDB" w:rsidRPr="00B53C7D" w:rsidRDefault="00C15EDB" w:rsidP="00B53C7D">
      <w:pPr>
        <w:pStyle w:val="h3"/>
        <w:jc w:val="both"/>
        <w:rPr>
          <w:rFonts w:ascii="Times New Roman" w:hAnsi="Times New Roman" w:cs="Times New Roman"/>
          <w:sz w:val="20"/>
          <w:szCs w:val="20"/>
        </w:rPr>
      </w:pPr>
      <w:r w:rsidRPr="00B53C7D">
        <w:rPr>
          <w:rFonts w:ascii="Times New Roman" w:hAnsi="Times New Roman" w:cs="Times New Roman"/>
          <w:sz w:val="20"/>
          <w:szCs w:val="20"/>
        </w:rPr>
        <w:t>Развитие индустриального обще</w:t>
      </w:r>
      <w:r w:rsidR="00B53C7D">
        <w:rPr>
          <w:rFonts w:ascii="Times New Roman" w:hAnsi="Times New Roman" w:cs="Times New Roman"/>
          <w:sz w:val="20"/>
          <w:szCs w:val="20"/>
        </w:rPr>
        <w:t xml:space="preserve">ства в первой половине XIX в.: </w:t>
      </w:r>
      <w:r w:rsidRPr="00B53C7D">
        <w:rPr>
          <w:rFonts w:ascii="Times New Roman" w:hAnsi="Times New Roman" w:cs="Times New Roman"/>
          <w:sz w:val="20"/>
          <w:szCs w:val="20"/>
        </w:rPr>
        <w:t>эк</w:t>
      </w:r>
      <w:r w:rsidR="00B53C7D">
        <w:rPr>
          <w:rFonts w:ascii="Times New Roman" w:hAnsi="Times New Roman" w:cs="Times New Roman"/>
          <w:sz w:val="20"/>
          <w:szCs w:val="20"/>
        </w:rPr>
        <w:t xml:space="preserve">ономика, социальные отношения, </w:t>
      </w:r>
      <w:r w:rsidRPr="00B53C7D">
        <w:rPr>
          <w:rFonts w:ascii="Times New Roman" w:hAnsi="Times New Roman" w:cs="Times New Roman"/>
          <w:sz w:val="20"/>
          <w:szCs w:val="20"/>
        </w:rPr>
        <w:t xml:space="preserve">политические процессы </w:t>
      </w:r>
      <w:r w:rsidRPr="00B53C7D">
        <w:rPr>
          <w:rStyle w:val="Book"/>
          <w:rFonts w:ascii="Times New Roman" w:hAnsi="Times New Roman" w:cs="Times New Roman"/>
          <w:b w:val="0"/>
          <w:bCs w:val="0"/>
          <w:sz w:val="20"/>
          <w:szCs w:val="20"/>
        </w:rPr>
        <w:t>(2 ч)</w:t>
      </w:r>
    </w:p>
    <w:p w:rsidR="00C15EDB" w:rsidRPr="003D06B5" w:rsidRDefault="00C15EDB">
      <w:pPr>
        <w:pStyle w:val="body"/>
        <w:rPr>
          <w:rFonts w:ascii="Times New Roman" w:hAnsi="Times New Roman" w:cs="Times New Roman"/>
        </w:rPr>
      </w:pPr>
      <w:r w:rsidRPr="00B53C7D">
        <w:rPr>
          <w:rFonts w:ascii="Times New Roman" w:hAnsi="Times New Roman" w:cs="Times New Roman"/>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w:t>
      </w:r>
      <w:r w:rsidRPr="003D06B5">
        <w:rPr>
          <w:rFonts w:ascii="Times New Roman" w:hAnsi="Times New Roman" w:cs="Times New Roman"/>
        </w:rPr>
        <w:t xml:space="preserve">-утописты.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 </w:t>
      </w:r>
    </w:p>
    <w:p w:rsidR="00C15EDB" w:rsidRPr="003D06B5" w:rsidRDefault="00C15EDB">
      <w:pPr>
        <w:pStyle w:val="h3"/>
        <w:spacing w:before="227"/>
        <w:rPr>
          <w:rFonts w:ascii="Times New Roman" w:hAnsi="Times New Roman" w:cs="Times New Roman"/>
        </w:rPr>
      </w:pPr>
      <w:r w:rsidRPr="003D06B5">
        <w:rPr>
          <w:rFonts w:ascii="Times New Roman" w:hAnsi="Times New Roman" w:cs="Times New Roman"/>
        </w:rPr>
        <w:t>Политичес</w:t>
      </w:r>
      <w:r w:rsidR="00B53C7D">
        <w:rPr>
          <w:rFonts w:ascii="Times New Roman" w:hAnsi="Times New Roman" w:cs="Times New Roman"/>
        </w:rPr>
        <w:t xml:space="preserve">кое развитие европейских стран </w:t>
      </w:r>
      <w:r w:rsidRPr="003D06B5">
        <w:rPr>
          <w:rFonts w:ascii="Times New Roman" w:hAnsi="Times New Roman" w:cs="Times New Roman"/>
        </w:rPr>
        <w:t xml:space="preserve">в 1815—1840-е гг. </w:t>
      </w:r>
      <w:r w:rsidRPr="003D06B5">
        <w:rPr>
          <w:rStyle w:val="Book"/>
          <w:rFonts w:ascii="Times New Roman" w:hAnsi="Times New Roman" w:cs="Times New Roman"/>
          <w:b w:val="0"/>
          <w:bCs w:val="0"/>
        </w:rPr>
        <w:t>(2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rsidR="00C15EDB" w:rsidRPr="00B53C7D" w:rsidRDefault="00C15EDB" w:rsidP="00B53C7D">
      <w:pPr>
        <w:pStyle w:val="h3"/>
        <w:spacing w:before="227"/>
        <w:jc w:val="both"/>
        <w:rPr>
          <w:rFonts w:ascii="Times New Roman" w:hAnsi="Times New Roman" w:cs="Times New Roman"/>
          <w:sz w:val="20"/>
          <w:szCs w:val="20"/>
        </w:rPr>
      </w:pPr>
      <w:r w:rsidRPr="00B53C7D">
        <w:rPr>
          <w:rFonts w:ascii="Times New Roman" w:hAnsi="Times New Roman" w:cs="Times New Roman"/>
          <w:sz w:val="20"/>
          <w:szCs w:val="20"/>
        </w:rPr>
        <w:t>Ст</w:t>
      </w:r>
      <w:r w:rsidR="00B53C7D" w:rsidRPr="00B53C7D">
        <w:rPr>
          <w:rFonts w:ascii="Times New Roman" w:hAnsi="Times New Roman" w:cs="Times New Roman"/>
          <w:sz w:val="20"/>
          <w:szCs w:val="20"/>
        </w:rPr>
        <w:t xml:space="preserve">раны Европы и Северной Америки </w:t>
      </w:r>
      <w:r w:rsidRPr="00B53C7D">
        <w:rPr>
          <w:rFonts w:ascii="Times New Roman" w:hAnsi="Times New Roman" w:cs="Times New Roman"/>
          <w:sz w:val="20"/>
          <w:szCs w:val="20"/>
        </w:rPr>
        <w:t>в середине ХIХ — начале ХХ в.</w:t>
      </w:r>
      <w:r w:rsidRPr="00B53C7D">
        <w:rPr>
          <w:rStyle w:val="Book"/>
          <w:rFonts w:ascii="Times New Roman" w:hAnsi="Times New Roman" w:cs="Times New Roman"/>
          <w:b w:val="0"/>
          <w:bCs w:val="0"/>
          <w:sz w:val="20"/>
          <w:szCs w:val="20"/>
        </w:rPr>
        <w:t>(6 ч)</w:t>
      </w:r>
    </w:p>
    <w:p w:rsidR="00C15EDB" w:rsidRPr="003D06B5" w:rsidRDefault="00C15EDB">
      <w:pPr>
        <w:pStyle w:val="body"/>
        <w:rPr>
          <w:rFonts w:ascii="Times New Roman" w:hAnsi="Times New Roman" w:cs="Times New Roman"/>
        </w:rPr>
      </w:pPr>
      <w:r w:rsidRPr="00B53C7D">
        <w:rPr>
          <w:rStyle w:val="BoldItalic"/>
          <w:rFonts w:ascii="Times New Roman" w:hAnsi="Times New Roman" w:cs="Times New Roman"/>
          <w:bCs/>
          <w:iCs/>
        </w:rPr>
        <w:t>Великобритания</w:t>
      </w:r>
      <w:r w:rsidRPr="00B53C7D">
        <w:rPr>
          <w:rFonts w:ascii="Times New Roman" w:hAnsi="Times New Roman" w:cs="Times New Roman"/>
        </w:rPr>
        <w:t>в Викторианскую эпоху. «Мастерская мира». Рабочее движение. Политические и социальные реформы. Британская</w:t>
      </w:r>
      <w:r w:rsidRPr="003D06B5">
        <w:rPr>
          <w:rFonts w:ascii="Times New Roman" w:hAnsi="Times New Roman" w:cs="Times New Roman"/>
        </w:rPr>
        <w:t xml:space="preserve">колониальная империя; доминионы.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Франция.</w:t>
      </w:r>
      <w:r w:rsidRPr="003D06B5">
        <w:rPr>
          <w:rFonts w:ascii="Times New Roman" w:hAnsi="Times New Roman" w:cs="Times New Roman"/>
        </w:rPr>
        <w:t xml:space="preserve"> Империя Наполеона III: внутренняя и внешняя политика. Активизация колониальной экспансии. Франко-германская война 1870—1871 гг. Парижская коммуна.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Италия.</w:t>
      </w:r>
      <w:r w:rsidRPr="003D06B5">
        <w:rPr>
          <w:rFonts w:ascii="Times New Roman" w:hAnsi="Times New Roman" w:cs="Times New Roman"/>
        </w:rPr>
        <w:t xml:space="preserve"> Подъем борьбы за независимость итальянских земель. К. Кавур, Дж. Гарибальди. Образование единого государства. Король Виктор Эммануил II.</w:t>
      </w:r>
    </w:p>
    <w:p w:rsidR="00C15EDB" w:rsidRPr="003D06B5" w:rsidRDefault="00C15EDB">
      <w:pPr>
        <w:pStyle w:val="body"/>
        <w:rPr>
          <w:rFonts w:ascii="Times New Roman" w:hAnsi="Times New Roman" w:cs="Times New Roman"/>
          <w:spacing w:val="-1"/>
        </w:rPr>
      </w:pPr>
      <w:r w:rsidRPr="003D06B5">
        <w:rPr>
          <w:rStyle w:val="BoldItalic"/>
          <w:rFonts w:ascii="Times New Roman" w:hAnsi="Times New Roman" w:cs="Times New Roman"/>
          <w:bCs/>
          <w:iCs/>
          <w:spacing w:val="-1"/>
        </w:rPr>
        <w:t>Германия.</w:t>
      </w:r>
      <w:r w:rsidRPr="003D06B5">
        <w:rPr>
          <w:rFonts w:ascii="Times New Roman" w:hAnsi="Times New Roman" w:cs="Times New Roman"/>
          <w:spacing w:val="-1"/>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Страны Центральной и Юго-Восточной Европы во второй половине XIX — начале XX в</w:t>
      </w:r>
      <w:r w:rsidRPr="003D06B5">
        <w:rPr>
          <w:rStyle w:val="Italic"/>
          <w:rFonts w:ascii="Times New Roman" w:hAnsi="Times New Roman" w:cs="Times New Roman"/>
          <w:iCs/>
        </w:rPr>
        <w:t xml:space="preserve">. </w:t>
      </w:r>
      <w:r w:rsidRPr="003D06B5">
        <w:rPr>
          <w:rFonts w:ascii="Times New Roman" w:hAnsi="Times New Roman" w:cs="Times New Roman"/>
        </w:rPr>
        <w:t xml:space="preserve">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Соединенные Штаты Америки</w:t>
      </w:r>
      <w:r w:rsidRPr="003D06B5">
        <w:rPr>
          <w:rFonts w:ascii="Times New Roman" w:hAnsi="Times New Roman" w:cs="Times New Roman"/>
        </w:rPr>
        <w:t xml:space="preserve">. Север и Юг:экономика,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 </w:t>
      </w:r>
    </w:p>
    <w:p w:rsidR="00C15EDB" w:rsidRPr="003D06B5" w:rsidRDefault="00C15EDB">
      <w:pPr>
        <w:pStyle w:val="body"/>
        <w:rPr>
          <w:rStyle w:val="BoldItalic"/>
          <w:rFonts w:ascii="Times New Roman" w:hAnsi="Times New Roman" w:cs="Times New Roman"/>
          <w:bCs/>
          <w:iCs/>
        </w:rPr>
      </w:pPr>
      <w:r w:rsidRPr="003D06B5">
        <w:rPr>
          <w:rStyle w:val="BoldItalic"/>
          <w:rFonts w:ascii="Times New Roman" w:hAnsi="Times New Roman" w:cs="Times New Roman"/>
          <w:bCs/>
          <w:iCs/>
        </w:rPr>
        <w:t xml:space="preserve">Экономическое и социально-политическое развитие стран Европы и США в конце XIX — начале ХХ в.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Страны Латинской Америки в XIX — начале ХХ в. </w:t>
      </w:r>
      <w:r w:rsidRPr="00B53C7D">
        <w:rPr>
          <w:rStyle w:val="Book"/>
          <w:rFonts w:ascii="Times New Roman" w:hAnsi="Times New Roman" w:cs="Times New Roman"/>
          <w:b w:val="0"/>
          <w:bCs w:val="0"/>
          <w:sz w:val="20"/>
          <w:szCs w:val="20"/>
        </w:rPr>
        <w:t>(2 ч)</w:t>
      </w:r>
    </w:p>
    <w:p w:rsidR="00C15EDB" w:rsidRPr="00B53C7D" w:rsidRDefault="00C15EDB">
      <w:pPr>
        <w:pStyle w:val="body"/>
        <w:rPr>
          <w:rFonts w:ascii="Times New Roman" w:hAnsi="Times New Roman" w:cs="Times New Roman"/>
        </w:rPr>
      </w:pPr>
      <w:r w:rsidRPr="00B53C7D">
        <w:rPr>
          <w:rFonts w:ascii="Times New Roman" w:hAnsi="Times New Roman" w:cs="Times New Roman"/>
        </w:rPr>
        <w:t xml:space="preserve">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Страны Азии в ХIХ — начале ХХ в. </w:t>
      </w:r>
      <w:r w:rsidRPr="00B53C7D">
        <w:rPr>
          <w:rStyle w:val="Book"/>
          <w:rFonts w:ascii="Times New Roman" w:hAnsi="Times New Roman" w:cs="Times New Roman"/>
          <w:b w:val="0"/>
          <w:bCs w:val="0"/>
          <w:sz w:val="20"/>
          <w:szCs w:val="20"/>
        </w:rPr>
        <w:t>(3 ч)</w:t>
      </w:r>
    </w:p>
    <w:p w:rsidR="00C15EDB" w:rsidRPr="003D06B5" w:rsidRDefault="00C15EDB">
      <w:pPr>
        <w:pStyle w:val="body"/>
        <w:rPr>
          <w:rFonts w:ascii="Times New Roman" w:hAnsi="Times New Roman" w:cs="Times New Roman"/>
        </w:rPr>
      </w:pPr>
      <w:r w:rsidRPr="00B53C7D">
        <w:rPr>
          <w:rStyle w:val="BoldItalic"/>
          <w:rFonts w:ascii="Times New Roman" w:hAnsi="Times New Roman" w:cs="Times New Roman"/>
          <w:bCs/>
          <w:iCs/>
        </w:rPr>
        <w:t>Япония.</w:t>
      </w:r>
      <w:r w:rsidRPr="00B53C7D">
        <w:rPr>
          <w:rFonts w:ascii="Times New Roman" w:hAnsi="Times New Roman" w:cs="Times New Roman"/>
        </w:rPr>
        <w:t>Внутренняя и внешняя политика</w:t>
      </w:r>
      <w:r w:rsidRPr="003D06B5">
        <w:rPr>
          <w:rFonts w:ascii="Times New Roman" w:hAnsi="Times New Roman" w:cs="Times New Roman"/>
        </w:rPr>
        <w:t xml:space="preserve">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Китай.</w:t>
      </w:r>
      <w:r w:rsidRPr="003D06B5">
        <w:rPr>
          <w:rFonts w:ascii="Times New Roman" w:hAnsi="Times New Roman" w:cs="Times New Roman"/>
        </w:rPr>
        <w:t xml:space="preserve"> Империя Цин. «Опиумные войны». Восстание тайпинов. «Открытие» Китая. Политика «самоусиления». Восстание «ихэтуаней». Революция 1911—1913 гг. Сунь Ятсен.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Османская империя</w:t>
      </w:r>
      <w:r w:rsidRPr="003D06B5">
        <w:rPr>
          <w:rStyle w:val="Italic"/>
          <w:rFonts w:ascii="Times New Roman" w:hAnsi="Times New Roman" w:cs="Times New Roman"/>
          <w:iCs/>
        </w:rPr>
        <w:t>.</w:t>
      </w:r>
      <w:r w:rsidRPr="003D06B5">
        <w:rPr>
          <w:rFonts w:ascii="Times New Roman" w:hAnsi="Times New Roman" w:cs="Times New Roman"/>
        </w:rPr>
        <w:t xml:space="preserve"> Традиционные устои и попытки проведения реформ. Политика Танзимата. Принятие конституции. Младотурецкая революция 1908—1909 гг.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Революция 1905—1911 г. в </w:t>
      </w:r>
      <w:r w:rsidRPr="003D06B5">
        <w:rPr>
          <w:rStyle w:val="BoldItalic"/>
          <w:rFonts w:ascii="Times New Roman" w:hAnsi="Times New Roman" w:cs="Times New Roman"/>
          <w:bCs/>
          <w:iCs/>
        </w:rPr>
        <w:t>Иране.</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Индия.</w:t>
      </w:r>
      <w:r w:rsidRPr="003D06B5">
        <w:rPr>
          <w:rFonts w:ascii="Times New Roman" w:hAnsi="Times New Roman" w:cs="Times New Roman"/>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Народы Африки в ХIХ — начале ХХ в. </w:t>
      </w:r>
      <w:r w:rsidRPr="00B53C7D">
        <w:rPr>
          <w:rStyle w:val="Book"/>
          <w:rFonts w:ascii="Times New Roman" w:hAnsi="Times New Roman" w:cs="Times New Roman"/>
          <w:b w:val="0"/>
          <w:bCs w:val="0"/>
          <w:sz w:val="20"/>
          <w:szCs w:val="20"/>
        </w:rPr>
        <w:t>(1 ч)</w:t>
      </w:r>
    </w:p>
    <w:p w:rsidR="00C15EDB" w:rsidRPr="00B53C7D" w:rsidRDefault="00C15EDB">
      <w:pPr>
        <w:pStyle w:val="body"/>
        <w:rPr>
          <w:rFonts w:ascii="Times New Roman" w:hAnsi="Times New Roman" w:cs="Times New Roman"/>
        </w:rPr>
      </w:pPr>
      <w:r w:rsidRPr="00B53C7D">
        <w:rPr>
          <w:rFonts w:ascii="Times New Roman" w:hAnsi="Times New Roman" w:cs="Times New Roman"/>
        </w:rPr>
        <w:t>Завершение колониальн</w:t>
      </w:r>
      <w:r w:rsidR="00CD1057">
        <w:rPr>
          <w:rFonts w:ascii="Times New Roman" w:hAnsi="Times New Roman" w:cs="Times New Roman"/>
        </w:rPr>
        <w:t xml:space="preserve">ого раздела мира. Колониальные </w:t>
      </w:r>
      <w:r w:rsidRPr="00B53C7D">
        <w:rPr>
          <w:rFonts w:ascii="Times New Roman" w:hAnsi="Times New Roman" w:cs="Times New Roman"/>
        </w:rPr>
        <w:t xml:space="preserve">порядки и традиционные общественные отношения в странах Африки. Выступления против колонизаторов. Англо-бурская война.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Развитие культуры в XIX — начале ХХ в. </w:t>
      </w:r>
      <w:r w:rsidRPr="00B53C7D">
        <w:rPr>
          <w:rStyle w:val="Book"/>
          <w:rFonts w:ascii="Times New Roman" w:hAnsi="Times New Roman" w:cs="Times New Roman"/>
          <w:b w:val="0"/>
          <w:bCs w:val="0"/>
          <w:sz w:val="20"/>
          <w:szCs w:val="20"/>
        </w:rPr>
        <w:t>(2 ч)</w:t>
      </w:r>
    </w:p>
    <w:p w:rsidR="00C15EDB" w:rsidRPr="003D06B5" w:rsidRDefault="00C15EDB">
      <w:pPr>
        <w:pStyle w:val="body"/>
        <w:rPr>
          <w:rFonts w:ascii="Times New Roman" w:hAnsi="Times New Roman" w:cs="Times New Roman"/>
          <w:spacing w:val="1"/>
        </w:rPr>
      </w:pPr>
      <w:r w:rsidRPr="00B53C7D">
        <w:rPr>
          <w:rFonts w:ascii="Times New Roman" w:hAnsi="Times New Roman" w:cs="Times New Roman"/>
          <w:spacing w:val="1"/>
        </w:rPr>
        <w:t>Научные открытия и технические изобретения в XIX</w:t>
      </w:r>
      <w:r w:rsidRPr="003D06B5">
        <w:rPr>
          <w:rFonts w:ascii="Times New Roman" w:hAnsi="Times New Roman" w:cs="Times New Roman"/>
          <w:spacing w:val="1"/>
        </w:rPr>
        <w:t xml:space="preserve"> — начале ХХ в. Революция в физике. Достижения естествознания и </w:t>
      </w:r>
      <w:r w:rsidRPr="003D06B5">
        <w:rPr>
          <w:rFonts w:ascii="Times New Roman" w:hAnsi="Times New Roman" w:cs="Times New Roman"/>
          <w:spacing w:val="1"/>
        </w:rPr>
        <w:lastRenderedPageBreak/>
        <w:t xml:space="preserve">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 </w:t>
      </w:r>
    </w:p>
    <w:p w:rsidR="00C15EDB" w:rsidRPr="00B53C7D" w:rsidRDefault="00C15EDB">
      <w:pPr>
        <w:pStyle w:val="h3"/>
        <w:rPr>
          <w:rFonts w:ascii="Times New Roman" w:hAnsi="Times New Roman" w:cs="Times New Roman"/>
          <w:sz w:val="20"/>
          <w:szCs w:val="20"/>
        </w:rPr>
      </w:pPr>
      <w:r w:rsidRPr="00B53C7D">
        <w:rPr>
          <w:rFonts w:ascii="Times New Roman" w:hAnsi="Times New Roman" w:cs="Times New Roman"/>
          <w:sz w:val="20"/>
          <w:szCs w:val="20"/>
        </w:rPr>
        <w:t xml:space="preserve">Международные отношения в XIX — начале XX в. </w:t>
      </w:r>
      <w:r w:rsidRPr="00B53C7D">
        <w:rPr>
          <w:rStyle w:val="Book"/>
          <w:rFonts w:ascii="Times New Roman" w:hAnsi="Times New Roman" w:cs="Times New Roman"/>
          <w:b w:val="0"/>
          <w:bCs w:val="0"/>
          <w:sz w:val="20"/>
          <w:szCs w:val="20"/>
        </w:rPr>
        <w:t>(1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 </w:t>
      </w:r>
    </w:p>
    <w:p w:rsidR="00C15EDB" w:rsidRPr="003D06B5" w:rsidRDefault="00C15EDB">
      <w:pPr>
        <w:pStyle w:val="body"/>
        <w:rPr>
          <w:rFonts w:ascii="Times New Roman" w:hAnsi="Times New Roman" w:cs="Times New Roman"/>
        </w:rPr>
      </w:pPr>
      <w:r w:rsidRPr="003D06B5">
        <w:rPr>
          <w:rStyle w:val="Bold"/>
          <w:rFonts w:ascii="Times New Roman" w:hAnsi="Times New Roman" w:cs="Times New Roman"/>
          <w:bCs/>
        </w:rPr>
        <w:t>Обобщение</w:t>
      </w:r>
      <w:r w:rsidRPr="003D06B5">
        <w:rPr>
          <w:rFonts w:ascii="Times New Roman" w:hAnsi="Times New Roman" w:cs="Times New Roman"/>
        </w:rPr>
        <w:t xml:space="preserve"> (1 ч). Исто</w:t>
      </w:r>
      <w:r w:rsidR="00B53C7D">
        <w:rPr>
          <w:rFonts w:ascii="Times New Roman" w:hAnsi="Times New Roman" w:cs="Times New Roman"/>
        </w:rPr>
        <w:t xml:space="preserve">рическое и культурное наследие </w:t>
      </w:r>
      <w:r w:rsidRPr="003D06B5">
        <w:rPr>
          <w:rFonts w:ascii="Times New Roman" w:hAnsi="Times New Roman" w:cs="Times New Roman"/>
        </w:rPr>
        <w:t xml:space="preserve">XIX в. </w:t>
      </w:r>
    </w:p>
    <w:p w:rsidR="00CD1057" w:rsidRDefault="00CD1057" w:rsidP="00B53C7D">
      <w:pPr>
        <w:pStyle w:val="h3"/>
        <w:jc w:val="center"/>
        <w:rPr>
          <w:rFonts w:ascii="Times New Roman" w:hAnsi="Times New Roman" w:cs="Times New Roman"/>
          <w:sz w:val="20"/>
          <w:szCs w:val="20"/>
        </w:rPr>
      </w:pPr>
    </w:p>
    <w:p w:rsidR="00CD1057" w:rsidRDefault="00CD1057" w:rsidP="00B53C7D">
      <w:pPr>
        <w:pStyle w:val="h3"/>
        <w:jc w:val="center"/>
        <w:rPr>
          <w:rFonts w:ascii="Times New Roman" w:hAnsi="Times New Roman" w:cs="Times New Roman"/>
          <w:sz w:val="20"/>
          <w:szCs w:val="20"/>
        </w:rPr>
      </w:pPr>
    </w:p>
    <w:p w:rsidR="00C15EDB" w:rsidRPr="00B53C7D" w:rsidRDefault="00C15EDB" w:rsidP="00B53C7D">
      <w:pPr>
        <w:pStyle w:val="h3"/>
        <w:jc w:val="center"/>
        <w:rPr>
          <w:rFonts w:ascii="Times New Roman" w:hAnsi="Times New Roman" w:cs="Times New Roman"/>
          <w:sz w:val="20"/>
          <w:szCs w:val="20"/>
        </w:rPr>
      </w:pPr>
      <w:r w:rsidRPr="00B53C7D">
        <w:rPr>
          <w:rFonts w:ascii="Times New Roman" w:hAnsi="Times New Roman" w:cs="Times New Roman"/>
          <w:sz w:val="20"/>
          <w:szCs w:val="20"/>
        </w:rPr>
        <w:t xml:space="preserve">ИСТОРИЯ РОССИИ. РОССИЙСКАЯ ИМПЕРИЯ В XIX — НАЧАЛЕ XX В. </w:t>
      </w:r>
      <w:r w:rsidRPr="00B53C7D">
        <w:rPr>
          <w:rStyle w:val="Book"/>
          <w:rFonts w:ascii="Times New Roman" w:hAnsi="Times New Roman" w:cs="Times New Roman"/>
          <w:b w:val="0"/>
          <w:bCs w:val="0"/>
          <w:sz w:val="20"/>
          <w:szCs w:val="20"/>
        </w:rPr>
        <w:t>(45 ч)</w:t>
      </w:r>
    </w:p>
    <w:p w:rsidR="00C15EDB" w:rsidRPr="00B53C7D" w:rsidRDefault="00C15EDB">
      <w:pPr>
        <w:pStyle w:val="body"/>
        <w:rPr>
          <w:rFonts w:ascii="Times New Roman" w:hAnsi="Times New Roman" w:cs="Times New Roman"/>
        </w:rPr>
      </w:pPr>
      <w:r w:rsidRPr="00B53C7D">
        <w:rPr>
          <w:rStyle w:val="Bold"/>
          <w:rFonts w:ascii="Times New Roman" w:hAnsi="Times New Roman" w:cs="Times New Roman"/>
          <w:bCs/>
        </w:rPr>
        <w:t>Введение</w:t>
      </w:r>
      <w:r w:rsidRPr="00B53C7D">
        <w:rPr>
          <w:rStyle w:val="Book"/>
          <w:rFonts w:ascii="Times New Roman" w:hAnsi="Times New Roman" w:cs="Times New Roman"/>
        </w:rPr>
        <w:t>(1 ч).</w:t>
      </w:r>
    </w:p>
    <w:p w:rsidR="00C15EDB" w:rsidRPr="00B53C7D" w:rsidRDefault="00C15EDB" w:rsidP="00B53C7D">
      <w:pPr>
        <w:pStyle w:val="h3"/>
        <w:jc w:val="center"/>
        <w:rPr>
          <w:rFonts w:ascii="Times New Roman" w:hAnsi="Times New Roman" w:cs="Times New Roman"/>
          <w:sz w:val="20"/>
          <w:szCs w:val="20"/>
        </w:rPr>
      </w:pPr>
      <w:r w:rsidRPr="00B53C7D">
        <w:rPr>
          <w:rFonts w:ascii="Times New Roman" w:hAnsi="Times New Roman" w:cs="Times New Roman"/>
          <w:sz w:val="20"/>
          <w:szCs w:val="20"/>
        </w:rPr>
        <w:t xml:space="preserve">Александровская эпоха: государственный либерализм </w:t>
      </w:r>
      <w:r w:rsidRPr="00B53C7D">
        <w:rPr>
          <w:rStyle w:val="Book"/>
          <w:rFonts w:ascii="Times New Roman" w:hAnsi="Times New Roman" w:cs="Times New Roman"/>
          <w:b w:val="0"/>
          <w:bCs w:val="0"/>
          <w:sz w:val="20"/>
          <w:szCs w:val="20"/>
        </w:rPr>
        <w:t>(7 ч)</w:t>
      </w:r>
    </w:p>
    <w:p w:rsidR="00C15EDB" w:rsidRPr="003D06B5" w:rsidRDefault="00C15EDB">
      <w:pPr>
        <w:pStyle w:val="body"/>
        <w:rPr>
          <w:rFonts w:ascii="Times New Roman" w:hAnsi="Times New Roman" w:cs="Times New Roman"/>
        </w:rPr>
      </w:pPr>
      <w:r w:rsidRPr="00B53C7D">
        <w:rPr>
          <w:rFonts w:ascii="Times New Roman" w:hAnsi="Times New Roman" w:cs="Times New Roman"/>
        </w:rPr>
        <w:t>Проекты либеральных реформ Александра I. Внешние и внутренние</w:t>
      </w:r>
      <w:r w:rsidRPr="003D06B5">
        <w:rPr>
          <w:rFonts w:ascii="Times New Roman" w:hAnsi="Times New Roman" w:cs="Times New Roman"/>
        </w:rPr>
        <w:t xml:space="preserve"> факторы. Негласный комитет. Реформы государственного управления. М. М. Сперанский.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 </w:t>
      </w:r>
    </w:p>
    <w:p w:rsidR="00C15EDB" w:rsidRPr="003D06B5" w:rsidRDefault="00C15EDB">
      <w:pPr>
        <w:pStyle w:val="body"/>
        <w:rPr>
          <w:rFonts w:ascii="Times New Roman" w:hAnsi="Times New Roman" w:cs="Times New Roman"/>
        </w:rPr>
      </w:pPr>
      <w:r w:rsidRPr="003D06B5">
        <w:rPr>
          <w:rFonts w:ascii="Times New Roman" w:hAnsi="Times New Roman" w:cs="Times New Roman"/>
        </w:rPr>
        <w:t>Либеральные и охранительные тенденции во внутренней политике. Польская конституция 1815 г. Военные поселения. Дворянская оппозиция самодержавию</w:t>
      </w:r>
      <w:r w:rsidRPr="003D06B5">
        <w:rPr>
          <w:rStyle w:val="Italic"/>
          <w:rFonts w:ascii="Times New Roman" w:hAnsi="Times New Roman" w:cs="Times New Roman"/>
          <w:iCs/>
        </w:rPr>
        <w:t>.</w:t>
      </w:r>
      <w:r w:rsidRPr="003D06B5">
        <w:rPr>
          <w:rFonts w:ascii="Times New Roman" w:hAnsi="Times New Roman" w:cs="Times New Roman"/>
        </w:rPr>
        <w:t xml:space="preserve"> Тайные организации: Союз спасения, Союз благоденствия, Северное и Южное общества. Восстание декабристов 14 декабря 1825 г. </w:t>
      </w:r>
    </w:p>
    <w:p w:rsidR="00C15EDB" w:rsidRPr="003D06B5" w:rsidRDefault="00B53C7D" w:rsidP="00B53C7D">
      <w:pPr>
        <w:pStyle w:val="h3"/>
        <w:jc w:val="center"/>
        <w:rPr>
          <w:rStyle w:val="BoldItalic"/>
          <w:rFonts w:ascii="Times New Roman" w:hAnsi="Times New Roman" w:cs="Times New Roman"/>
          <w:b/>
          <w:iCs/>
        </w:rPr>
      </w:pPr>
      <w:r>
        <w:rPr>
          <w:rFonts w:ascii="Times New Roman" w:hAnsi="Times New Roman" w:cs="Times New Roman"/>
        </w:rPr>
        <w:t xml:space="preserve">Николаевское самодержавие: </w:t>
      </w:r>
      <w:r w:rsidR="00C15EDB" w:rsidRPr="003D06B5">
        <w:rPr>
          <w:rFonts w:ascii="Times New Roman" w:hAnsi="Times New Roman" w:cs="Times New Roman"/>
        </w:rPr>
        <w:t xml:space="preserve">государственный консерватизм </w:t>
      </w:r>
      <w:r w:rsidR="00C15EDB" w:rsidRPr="003D06B5">
        <w:rPr>
          <w:rStyle w:val="Book"/>
          <w:rFonts w:ascii="Times New Roman" w:hAnsi="Times New Roman" w:cs="Times New Roman"/>
          <w:b w:val="0"/>
          <w:bCs w:val="0"/>
        </w:rPr>
        <w:t>(5 ч)</w:t>
      </w:r>
    </w:p>
    <w:p w:rsidR="00C15EDB" w:rsidRPr="003D06B5" w:rsidRDefault="00C15EDB">
      <w:pPr>
        <w:pStyle w:val="body"/>
        <w:rPr>
          <w:rFonts w:ascii="Times New Roman" w:hAnsi="Times New Roman" w:cs="Times New Roman"/>
        </w:rPr>
      </w:pPr>
      <w:r w:rsidRPr="003D06B5">
        <w:rPr>
          <w:rFonts w:ascii="Times New Roman" w:hAnsi="Times New Roman" w:cs="Times New Roman"/>
        </w:rPr>
        <w:t>Реформаторские и консервативные тенденции в политике Николая I. Экономическа</w:t>
      </w:r>
      <w:r w:rsidR="00CD1057">
        <w:rPr>
          <w:rFonts w:ascii="Times New Roman" w:hAnsi="Times New Roman" w:cs="Times New Roman"/>
        </w:rPr>
        <w:t>я политика в условиях политиче</w:t>
      </w:r>
      <w:r w:rsidRPr="003D06B5">
        <w:rPr>
          <w:rFonts w:ascii="Times New Roman" w:hAnsi="Times New Roman" w:cs="Times New Roman"/>
        </w:rPr>
        <w:t>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 </w:t>
      </w:r>
    </w:p>
    <w:p w:rsidR="00C15EDB" w:rsidRPr="003D06B5" w:rsidRDefault="00C15EDB">
      <w:pPr>
        <w:pStyle w:val="body"/>
        <w:rPr>
          <w:rFonts w:ascii="Times New Roman" w:hAnsi="Times New Roman" w:cs="Times New Roman"/>
        </w:rPr>
      </w:pPr>
      <w:r w:rsidRPr="003D06B5">
        <w:rPr>
          <w:rFonts w:ascii="Times New Roman" w:hAnsi="Times New Roman" w:cs="Times New Roman"/>
        </w:rPr>
        <w:t>Сословная структура российского общества. Крепостное хозяйство. Помещик и крестьянин, конфликты и сотрудничество</w:t>
      </w:r>
      <w:r w:rsidRPr="003D06B5">
        <w:rPr>
          <w:rStyle w:val="Italic"/>
          <w:rFonts w:ascii="Times New Roman" w:hAnsi="Times New Roman" w:cs="Times New Roman"/>
          <w:iCs/>
        </w:rPr>
        <w:t>.</w:t>
      </w:r>
      <w:r w:rsidRPr="003D06B5">
        <w:rPr>
          <w:rFonts w:ascii="Times New Roman" w:hAnsi="Times New Roman" w:cs="Times New Roman"/>
        </w:rPr>
        <w:t xml:space="preserve"> Промышленный переворот и его особенности в России. Начало железнодорожного строительства. Москва и Петербург: спор двух столиц</w:t>
      </w:r>
      <w:r w:rsidRPr="003D06B5">
        <w:rPr>
          <w:rStyle w:val="Italic"/>
          <w:rFonts w:ascii="Times New Roman" w:hAnsi="Times New Roman" w:cs="Times New Roman"/>
          <w:iCs/>
        </w:rPr>
        <w:t>.</w:t>
      </w:r>
      <w:r w:rsidRPr="003D06B5">
        <w:rPr>
          <w:rFonts w:ascii="Times New Roman" w:hAnsi="Times New Roman" w:cs="Times New Roman"/>
        </w:rPr>
        <w:t xml:space="preserve"> Города как административные, торговые и промышленные центры. Городское самоуправление. </w:t>
      </w:r>
    </w:p>
    <w:p w:rsidR="00C15EDB" w:rsidRPr="003D06B5" w:rsidRDefault="00C15EDB">
      <w:pPr>
        <w:pStyle w:val="body"/>
        <w:rPr>
          <w:rStyle w:val="Italic"/>
          <w:rFonts w:ascii="Times New Roman" w:hAnsi="Times New Roman" w:cs="Times New Roman"/>
          <w:iCs/>
        </w:rPr>
      </w:pPr>
      <w:r w:rsidRPr="003D06B5">
        <w:rPr>
          <w:rFonts w:ascii="Times New Roman" w:hAnsi="Times New Roman" w:cs="Times New Roman"/>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w:t>
      </w:r>
      <w:r w:rsidRPr="003D06B5">
        <w:rPr>
          <w:rStyle w:val="Italic"/>
          <w:rFonts w:ascii="Times New Roman" w:hAnsi="Times New Roman" w:cs="Times New Roman"/>
          <w:iCs/>
        </w:rPr>
        <w:t xml:space="preserve">. </w:t>
      </w:r>
      <w:r w:rsidRPr="003D06B5">
        <w:rPr>
          <w:rFonts w:ascii="Times New Roman" w:hAnsi="Times New Roman" w:cs="Times New Roman"/>
        </w:rPr>
        <w:t>А. И. Герцен</w:t>
      </w:r>
      <w:r w:rsidRPr="003D06B5">
        <w:rPr>
          <w:rStyle w:val="Italic"/>
          <w:rFonts w:ascii="Times New Roman" w:hAnsi="Times New Roman" w:cs="Times New Roman"/>
          <w:iCs/>
        </w:rPr>
        <w:t xml:space="preserve">. </w:t>
      </w:r>
      <w:r w:rsidRPr="003D06B5">
        <w:rPr>
          <w:rFonts w:ascii="Times New Roman" w:hAnsi="Times New Roman" w:cs="Times New Roman"/>
        </w:rPr>
        <w:t>Влияние немецкой философии и французского социализма на русскую общественную мысль.Россия и Европа как центральный пункт общественных дебатов</w:t>
      </w:r>
      <w:r w:rsidRPr="003D06B5">
        <w:rPr>
          <w:rStyle w:val="Italic"/>
          <w:rFonts w:ascii="Times New Roman" w:hAnsi="Times New Roman" w:cs="Times New Roman"/>
          <w:iCs/>
        </w:rPr>
        <w:t xml:space="preserve">. </w:t>
      </w:r>
    </w:p>
    <w:p w:rsidR="00C15EDB" w:rsidRPr="00C0611A" w:rsidRDefault="00C15EDB">
      <w:pPr>
        <w:pStyle w:val="h3"/>
        <w:rPr>
          <w:rFonts w:ascii="Times New Roman" w:hAnsi="Times New Roman" w:cs="Times New Roman"/>
          <w:sz w:val="20"/>
          <w:szCs w:val="20"/>
        </w:rPr>
      </w:pPr>
      <w:r w:rsidRPr="00C0611A">
        <w:rPr>
          <w:rFonts w:ascii="Times New Roman" w:hAnsi="Times New Roman" w:cs="Times New Roman"/>
          <w:sz w:val="20"/>
          <w:szCs w:val="20"/>
        </w:rPr>
        <w:t>Культурное пространство и</w:t>
      </w:r>
      <w:r w:rsidR="00B53C7D" w:rsidRPr="00C0611A">
        <w:rPr>
          <w:rFonts w:ascii="Times New Roman" w:hAnsi="Times New Roman" w:cs="Times New Roman"/>
          <w:sz w:val="20"/>
          <w:szCs w:val="20"/>
        </w:rPr>
        <w:t xml:space="preserve">мперии </w:t>
      </w:r>
      <w:r w:rsidRPr="00C0611A">
        <w:rPr>
          <w:rFonts w:ascii="Times New Roman" w:hAnsi="Times New Roman" w:cs="Times New Roman"/>
          <w:sz w:val="20"/>
          <w:szCs w:val="20"/>
        </w:rPr>
        <w:t>в первой половине XIX в.</w:t>
      </w:r>
      <w:r w:rsidRPr="00C0611A">
        <w:rPr>
          <w:rStyle w:val="Book"/>
          <w:rFonts w:ascii="Times New Roman" w:hAnsi="Times New Roman" w:cs="Times New Roman"/>
          <w:b w:val="0"/>
          <w:bCs w:val="0"/>
          <w:sz w:val="20"/>
          <w:szCs w:val="20"/>
        </w:rPr>
        <w:t>(3 ч)</w:t>
      </w:r>
    </w:p>
    <w:p w:rsidR="00C15EDB" w:rsidRPr="00C0611A" w:rsidRDefault="00C15EDB">
      <w:pPr>
        <w:pStyle w:val="body"/>
        <w:rPr>
          <w:rFonts w:ascii="Times New Roman" w:hAnsi="Times New Roman" w:cs="Times New Roman"/>
        </w:rPr>
      </w:pPr>
      <w:r w:rsidRPr="00C0611A">
        <w:rPr>
          <w:rFonts w:ascii="Times New Roman" w:hAnsi="Times New Roman" w:cs="Times New Roman"/>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w:t>
      </w:r>
      <w:r w:rsidRPr="00C0611A">
        <w:rPr>
          <w:rStyle w:val="Italic"/>
          <w:rFonts w:ascii="Times New Roman" w:hAnsi="Times New Roman" w:cs="Times New Roman"/>
          <w:iCs/>
        </w:rPr>
        <w:t>.</w:t>
      </w:r>
      <w:r w:rsidRPr="00C0611A">
        <w:rPr>
          <w:rFonts w:ascii="Times New Roman" w:hAnsi="Times New Roman" w:cs="Times New Roman"/>
        </w:rPr>
        <w:t xml:space="preserve"> Российская культура как часть европейской культуры. </w:t>
      </w:r>
    </w:p>
    <w:p w:rsidR="00C15EDB" w:rsidRPr="00C0611A" w:rsidRDefault="00C15EDB">
      <w:pPr>
        <w:pStyle w:val="h3"/>
        <w:rPr>
          <w:rFonts w:ascii="Times New Roman" w:hAnsi="Times New Roman" w:cs="Times New Roman"/>
          <w:sz w:val="20"/>
          <w:szCs w:val="20"/>
        </w:rPr>
      </w:pPr>
      <w:r w:rsidRPr="00C0611A">
        <w:rPr>
          <w:rFonts w:ascii="Times New Roman" w:hAnsi="Times New Roman" w:cs="Times New Roman"/>
          <w:sz w:val="20"/>
          <w:szCs w:val="20"/>
        </w:rPr>
        <w:t xml:space="preserve">Народы России в первой половине XIX в. </w:t>
      </w:r>
      <w:r w:rsidRPr="00C0611A">
        <w:rPr>
          <w:rStyle w:val="Book"/>
          <w:rFonts w:ascii="Times New Roman" w:hAnsi="Times New Roman" w:cs="Times New Roman"/>
          <w:b w:val="0"/>
          <w:bCs w:val="0"/>
          <w:sz w:val="20"/>
          <w:szCs w:val="20"/>
        </w:rPr>
        <w:t>(2 ч)</w:t>
      </w:r>
    </w:p>
    <w:p w:rsidR="00C15EDB" w:rsidRPr="00C0611A" w:rsidRDefault="00C15EDB">
      <w:pPr>
        <w:pStyle w:val="body"/>
        <w:rPr>
          <w:rFonts w:ascii="Times New Roman" w:hAnsi="Times New Roman" w:cs="Times New Roman"/>
        </w:rPr>
      </w:pPr>
      <w:r w:rsidRPr="00C0611A">
        <w:rPr>
          <w:rFonts w:ascii="Times New Roman" w:hAnsi="Times New Roman" w:cs="Times New Roman"/>
        </w:rPr>
        <w:t xml:space="preserve">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 </w:t>
      </w:r>
    </w:p>
    <w:p w:rsidR="00C0611A" w:rsidRDefault="00C15EDB" w:rsidP="00C0611A">
      <w:pPr>
        <w:pStyle w:val="h3"/>
        <w:spacing w:before="0"/>
        <w:jc w:val="both"/>
        <w:rPr>
          <w:rFonts w:ascii="Times New Roman" w:hAnsi="Times New Roman" w:cs="Times New Roman"/>
          <w:sz w:val="20"/>
          <w:szCs w:val="20"/>
        </w:rPr>
      </w:pPr>
      <w:r w:rsidRPr="00C0611A">
        <w:rPr>
          <w:rFonts w:ascii="Times New Roman" w:hAnsi="Times New Roman" w:cs="Times New Roman"/>
          <w:sz w:val="20"/>
          <w:szCs w:val="20"/>
        </w:rPr>
        <w:t xml:space="preserve">Социальная </w:t>
      </w:r>
      <w:r w:rsidR="00B53C7D" w:rsidRPr="00C0611A">
        <w:rPr>
          <w:rFonts w:ascii="Times New Roman" w:hAnsi="Times New Roman" w:cs="Times New Roman"/>
          <w:sz w:val="20"/>
          <w:szCs w:val="20"/>
        </w:rPr>
        <w:t xml:space="preserve">и правовая модернизация страны при </w:t>
      </w:r>
      <w:r w:rsidRPr="00C0611A">
        <w:rPr>
          <w:rFonts w:ascii="Times New Roman" w:hAnsi="Times New Roman" w:cs="Times New Roman"/>
          <w:sz w:val="20"/>
          <w:szCs w:val="20"/>
        </w:rPr>
        <w:t xml:space="preserve">Александре II </w:t>
      </w:r>
    </w:p>
    <w:p w:rsidR="00C15EDB" w:rsidRPr="00C0611A" w:rsidRDefault="00C15EDB" w:rsidP="00C0611A">
      <w:pPr>
        <w:pStyle w:val="h3"/>
        <w:spacing w:before="0"/>
        <w:rPr>
          <w:rFonts w:ascii="Times New Roman" w:hAnsi="Times New Roman" w:cs="Times New Roman"/>
          <w:sz w:val="20"/>
          <w:szCs w:val="20"/>
        </w:rPr>
      </w:pPr>
      <w:r w:rsidRPr="00C0611A">
        <w:rPr>
          <w:rStyle w:val="Book"/>
          <w:rFonts w:ascii="Times New Roman" w:hAnsi="Times New Roman" w:cs="Times New Roman"/>
          <w:b w:val="0"/>
          <w:bCs w:val="0"/>
          <w:sz w:val="20"/>
          <w:szCs w:val="20"/>
        </w:rPr>
        <w:lastRenderedPageBreak/>
        <w:t>(6</w:t>
      </w:r>
      <w:r w:rsidR="00C0611A">
        <w:rPr>
          <w:rStyle w:val="Book"/>
          <w:rFonts w:ascii="Times New Roman" w:hAnsi="Times New Roman" w:cs="Times New Roman"/>
          <w:b w:val="0"/>
          <w:bCs w:val="0"/>
          <w:sz w:val="20"/>
          <w:szCs w:val="20"/>
        </w:rPr>
        <w:t xml:space="preserve"> ч)</w:t>
      </w:r>
    </w:p>
    <w:p w:rsidR="00C15EDB" w:rsidRPr="0012376E" w:rsidRDefault="00C15EDB">
      <w:pPr>
        <w:pStyle w:val="body"/>
        <w:rPr>
          <w:rFonts w:ascii="Times New Roman" w:hAnsi="Times New Roman" w:cs="Times New Roman"/>
        </w:rPr>
      </w:pPr>
      <w:r w:rsidRPr="0012376E">
        <w:rPr>
          <w:rFonts w:ascii="Times New Roman" w:hAnsi="Times New Roman" w:cs="Times New Roman"/>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w:t>
      </w:r>
      <w:r w:rsidRPr="0012376E">
        <w:rPr>
          <w:rStyle w:val="Italic"/>
          <w:rFonts w:ascii="Times New Roman" w:hAnsi="Times New Roman" w:cs="Times New Roman"/>
          <w:iCs/>
        </w:rPr>
        <w:t>.</w:t>
      </w:r>
      <w:r w:rsidRPr="0012376E">
        <w:rPr>
          <w:rFonts w:ascii="Times New Roman" w:hAnsi="Times New Roman" w:cs="Times New Roman"/>
        </w:rPr>
        <w:t xml:space="preserve"> Конституционный вопрос. </w:t>
      </w:r>
    </w:p>
    <w:p w:rsidR="00C15EDB" w:rsidRPr="0012376E" w:rsidRDefault="00C15EDB">
      <w:pPr>
        <w:pStyle w:val="body"/>
        <w:rPr>
          <w:rFonts w:ascii="Times New Roman" w:hAnsi="Times New Roman" w:cs="Times New Roman"/>
        </w:rPr>
      </w:pPr>
      <w:r w:rsidRPr="0012376E">
        <w:rPr>
          <w:rFonts w:ascii="Times New Roman" w:hAnsi="Times New Roman" w:cs="Times New Roman"/>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rsidR="00C15EDB" w:rsidRPr="0012376E" w:rsidRDefault="00C15EDB" w:rsidP="00B53C7D">
      <w:pPr>
        <w:pStyle w:val="h3"/>
        <w:jc w:val="center"/>
        <w:rPr>
          <w:rFonts w:ascii="Times New Roman" w:hAnsi="Times New Roman" w:cs="Times New Roman"/>
          <w:sz w:val="20"/>
          <w:szCs w:val="20"/>
        </w:rPr>
      </w:pPr>
      <w:r w:rsidRPr="0012376E">
        <w:rPr>
          <w:rFonts w:ascii="Times New Roman" w:hAnsi="Times New Roman" w:cs="Times New Roman"/>
          <w:sz w:val="20"/>
          <w:szCs w:val="20"/>
        </w:rPr>
        <w:t xml:space="preserve">Россия в 1880—1890-х гг. </w:t>
      </w:r>
      <w:r w:rsidRPr="0012376E">
        <w:rPr>
          <w:rStyle w:val="Book"/>
          <w:rFonts w:ascii="Times New Roman" w:hAnsi="Times New Roman" w:cs="Times New Roman"/>
          <w:b w:val="0"/>
          <w:bCs w:val="0"/>
          <w:sz w:val="20"/>
          <w:szCs w:val="20"/>
        </w:rPr>
        <w:t>(4 ч)</w:t>
      </w:r>
    </w:p>
    <w:p w:rsidR="00C15EDB" w:rsidRPr="003D06B5" w:rsidRDefault="00C15EDB">
      <w:pPr>
        <w:pStyle w:val="body"/>
        <w:rPr>
          <w:rStyle w:val="Italic"/>
          <w:rFonts w:ascii="Times New Roman" w:hAnsi="Times New Roman" w:cs="Times New Roman"/>
          <w:iCs/>
        </w:rPr>
      </w:pPr>
      <w:r w:rsidRPr="003D06B5">
        <w:rPr>
          <w:rFonts w:ascii="Times New Roman" w:hAnsi="Times New Roman" w:cs="Times New Roman"/>
        </w:rPr>
        <w:t>«Народное самодержавие» Александра III.Идеология самобытного развития России. Государственный национализм. Реформы и «контрреформы». Политика консервативной стабилизации</w:t>
      </w:r>
      <w:r w:rsidRPr="003D06B5">
        <w:rPr>
          <w:rStyle w:val="Italic"/>
          <w:rFonts w:ascii="Times New Roman" w:hAnsi="Times New Roman" w:cs="Times New Roman"/>
          <w:iCs/>
        </w:rPr>
        <w:t xml:space="preserve">. </w:t>
      </w:r>
      <w:r w:rsidRPr="003D06B5">
        <w:rPr>
          <w:rFonts w:ascii="Times New Roman" w:hAnsi="Times New Roman" w:cs="Times New Roman"/>
        </w:rPr>
        <w:t>Ограничение общественной самодеятельности</w:t>
      </w:r>
      <w:r w:rsidRPr="003D06B5">
        <w:rPr>
          <w:rStyle w:val="Italic"/>
          <w:rFonts w:ascii="Times New Roman" w:hAnsi="Times New Roman" w:cs="Times New Roman"/>
          <w:iCs/>
        </w:rPr>
        <w:t>.</w:t>
      </w:r>
      <w:r w:rsidRPr="003D06B5">
        <w:rPr>
          <w:rFonts w:ascii="Times New Roman" w:hAnsi="Times New Roman" w:cs="Times New Roman"/>
        </w:rPr>
        <w:t xml:space="preserve">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r w:rsidRPr="003D06B5">
        <w:rPr>
          <w:rStyle w:val="Italic"/>
          <w:rFonts w:ascii="Times New Roman" w:hAnsi="Times New Roman" w:cs="Times New Roman"/>
          <w:iCs/>
        </w:rPr>
        <w:t xml:space="preserve">. </w:t>
      </w:r>
    </w:p>
    <w:p w:rsidR="00C15EDB" w:rsidRPr="003D06B5" w:rsidRDefault="00C15EDB">
      <w:pPr>
        <w:pStyle w:val="body"/>
        <w:rPr>
          <w:rStyle w:val="Italic"/>
          <w:rFonts w:ascii="Times New Roman" w:hAnsi="Times New Roman" w:cs="Times New Roman"/>
          <w:iCs/>
        </w:rPr>
      </w:pPr>
      <w:r w:rsidRPr="003D06B5">
        <w:rPr>
          <w:rFonts w:ascii="Times New Roman" w:hAnsi="Times New Roman" w:cs="Times New Roman"/>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r w:rsidRPr="003D06B5">
        <w:rPr>
          <w:rStyle w:val="Italic"/>
          <w:rFonts w:ascii="Times New Roman" w:hAnsi="Times New Roman" w:cs="Times New Roman"/>
          <w:iCs/>
        </w:rPr>
        <w:t xml:space="preserve">. </w:t>
      </w:r>
    </w:p>
    <w:p w:rsidR="00C15EDB" w:rsidRPr="003D06B5" w:rsidRDefault="00C15EDB">
      <w:pPr>
        <w:pStyle w:val="body"/>
        <w:rPr>
          <w:rFonts w:ascii="Times New Roman" w:hAnsi="Times New Roman" w:cs="Times New Roman"/>
        </w:rPr>
      </w:pPr>
      <w:r w:rsidRPr="003D06B5">
        <w:rPr>
          <w:rFonts w:ascii="Times New Roman" w:hAnsi="Times New Roman" w:cs="Times New Roman"/>
        </w:rPr>
        <w:t>Сельское хозяйство и промышленность</w:t>
      </w:r>
      <w:r w:rsidRPr="003D06B5">
        <w:rPr>
          <w:rStyle w:val="BoldItalic"/>
          <w:rFonts w:ascii="Times New Roman" w:hAnsi="Times New Roman" w:cs="Times New Roman"/>
          <w:bCs/>
          <w:iCs/>
        </w:rPr>
        <w:t xml:space="preserve">. </w:t>
      </w:r>
      <w:r w:rsidRPr="003D06B5">
        <w:rPr>
          <w:rFonts w:ascii="Times New Roman" w:hAnsi="Times New Roman" w:cs="Times New Roman"/>
        </w:rPr>
        <w:t>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w:t>
      </w:r>
      <w:r w:rsidRPr="003D06B5">
        <w:rPr>
          <w:rStyle w:val="Italic"/>
          <w:rFonts w:ascii="Times New Roman" w:hAnsi="Times New Roman" w:cs="Times New Roman"/>
          <w:iCs/>
        </w:rPr>
        <w:t xml:space="preserve">. </w:t>
      </w:r>
      <w:r w:rsidRPr="003D06B5">
        <w:rPr>
          <w:rFonts w:ascii="Times New Roman" w:hAnsi="Times New Roman" w:cs="Times New Roman"/>
        </w:rPr>
        <w:t>Социальные типы крестьян и помещиков</w:t>
      </w:r>
      <w:r w:rsidRPr="003D06B5">
        <w:rPr>
          <w:rStyle w:val="Italic"/>
          <w:rFonts w:ascii="Times New Roman" w:hAnsi="Times New Roman" w:cs="Times New Roman"/>
          <w:iCs/>
        </w:rPr>
        <w:t>.</w:t>
      </w:r>
      <w:r w:rsidRPr="003D06B5">
        <w:rPr>
          <w:rFonts w:ascii="Times New Roman" w:hAnsi="Times New Roman" w:cs="Times New Roman"/>
        </w:rPr>
        <w:t xml:space="preserve"> Дворяне-предприниматели. </w:t>
      </w:r>
    </w:p>
    <w:p w:rsidR="00C15EDB" w:rsidRPr="003D06B5" w:rsidRDefault="00C15EDB">
      <w:pPr>
        <w:pStyle w:val="body"/>
        <w:rPr>
          <w:rFonts w:ascii="Times New Roman" w:hAnsi="Times New Roman" w:cs="Times New Roman"/>
        </w:rPr>
      </w:pPr>
      <w:r w:rsidRPr="003D06B5">
        <w:rPr>
          <w:rFonts w:ascii="Times New Roman" w:hAnsi="Times New Roman" w:cs="Times New Roman"/>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r w:rsidRPr="003D06B5">
        <w:rPr>
          <w:rStyle w:val="Italic"/>
          <w:rFonts w:ascii="Times New Roman" w:hAnsi="Times New Roman" w:cs="Times New Roman"/>
          <w:iCs/>
        </w:rPr>
        <w:t xml:space="preserve">. </w:t>
      </w:r>
    </w:p>
    <w:p w:rsidR="00C15EDB" w:rsidRPr="0012376E" w:rsidRDefault="00C15EDB" w:rsidP="0012376E">
      <w:pPr>
        <w:pStyle w:val="h3"/>
        <w:jc w:val="both"/>
        <w:rPr>
          <w:rFonts w:ascii="Times New Roman" w:hAnsi="Times New Roman" w:cs="Times New Roman"/>
          <w:sz w:val="20"/>
          <w:szCs w:val="20"/>
        </w:rPr>
      </w:pPr>
      <w:r w:rsidRPr="0012376E">
        <w:rPr>
          <w:rFonts w:ascii="Times New Roman" w:hAnsi="Times New Roman" w:cs="Times New Roman"/>
          <w:sz w:val="20"/>
          <w:szCs w:val="20"/>
        </w:rPr>
        <w:t>К</w:t>
      </w:r>
      <w:r w:rsidR="00B53C7D" w:rsidRPr="0012376E">
        <w:rPr>
          <w:rFonts w:ascii="Times New Roman" w:hAnsi="Times New Roman" w:cs="Times New Roman"/>
          <w:sz w:val="20"/>
          <w:szCs w:val="20"/>
        </w:rPr>
        <w:t xml:space="preserve">ультурное пространство империи </w:t>
      </w:r>
      <w:r w:rsidRPr="0012376E">
        <w:rPr>
          <w:rFonts w:ascii="Times New Roman" w:hAnsi="Times New Roman" w:cs="Times New Roman"/>
          <w:sz w:val="20"/>
          <w:szCs w:val="20"/>
        </w:rPr>
        <w:t xml:space="preserve">во второй половине XIX в. </w:t>
      </w:r>
      <w:r w:rsidRPr="0012376E">
        <w:rPr>
          <w:rStyle w:val="Book"/>
          <w:rFonts w:ascii="Times New Roman" w:hAnsi="Times New Roman" w:cs="Times New Roman"/>
          <w:b w:val="0"/>
          <w:bCs w:val="0"/>
          <w:sz w:val="20"/>
          <w:szCs w:val="20"/>
        </w:rPr>
        <w:t>(3 ч)</w:t>
      </w:r>
    </w:p>
    <w:p w:rsidR="00C15EDB" w:rsidRPr="0012376E" w:rsidRDefault="00C15EDB">
      <w:pPr>
        <w:pStyle w:val="body"/>
        <w:rPr>
          <w:rFonts w:ascii="Times New Roman" w:hAnsi="Times New Roman" w:cs="Times New Roman"/>
        </w:rPr>
      </w:pPr>
      <w:r w:rsidRPr="0012376E">
        <w:rPr>
          <w:rFonts w:ascii="Times New Roman" w:hAnsi="Times New Roman" w:cs="Times New Roman"/>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w:t>
      </w:r>
      <w:r w:rsidRPr="0012376E">
        <w:rPr>
          <w:rStyle w:val="Italic"/>
          <w:rFonts w:ascii="Times New Roman" w:hAnsi="Times New Roman" w:cs="Times New Roman"/>
          <w:iCs/>
        </w:rPr>
        <w:t xml:space="preserve">. </w:t>
      </w:r>
      <w:r w:rsidRPr="0012376E">
        <w:rPr>
          <w:rFonts w:ascii="Times New Roman" w:hAnsi="Times New Roman" w:cs="Times New Roman"/>
        </w:rPr>
        <w:t>Народная, элитарная и массовая культура</w:t>
      </w:r>
      <w:r w:rsidRPr="0012376E">
        <w:rPr>
          <w:rStyle w:val="Italic"/>
          <w:rFonts w:ascii="Times New Roman" w:hAnsi="Times New Roman" w:cs="Times New Roman"/>
          <w:iCs/>
        </w:rPr>
        <w:t xml:space="preserve">. </w:t>
      </w:r>
      <w:r w:rsidRPr="0012376E">
        <w:rPr>
          <w:rFonts w:ascii="Times New Roman" w:hAnsi="Times New Roman" w:cs="Times New Roman"/>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 </w:t>
      </w:r>
    </w:p>
    <w:p w:rsidR="00C15EDB" w:rsidRPr="0012376E" w:rsidRDefault="00C15EDB">
      <w:pPr>
        <w:pStyle w:val="h3"/>
        <w:rPr>
          <w:rFonts w:ascii="Times New Roman" w:hAnsi="Times New Roman" w:cs="Times New Roman"/>
          <w:sz w:val="20"/>
          <w:szCs w:val="20"/>
        </w:rPr>
      </w:pPr>
      <w:r w:rsidRPr="0012376E">
        <w:rPr>
          <w:rFonts w:ascii="Times New Roman" w:hAnsi="Times New Roman" w:cs="Times New Roman"/>
          <w:sz w:val="20"/>
          <w:szCs w:val="20"/>
        </w:rPr>
        <w:t xml:space="preserve">Этнокультурный облик империи </w:t>
      </w:r>
      <w:r w:rsidRPr="0012376E">
        <w:rPr>
          <w:rStyle w:val="Book"/>
          <w:rFonts w:ascii="Times New Roman" w:hAnsi="Times New Roman" w:cs="Times New Roman"/>
          <w:b w:val="0"/>
          <w:bCs w:val="0"/>
          <w:sz w:val="20"/>
          <w:szCs w:val="20"/>
        </w:rPr>
        <w:t>(2 ч)</w:t>
      </w:r>
    </w:p>
    <w:p w:rsidR="00C15EDB" w:rsidRPr="003D06B5" w:rsidRDefault="00C15EDB">
      <w:pPr>
        <w:pStyle w:val="body"/>
        <w:rPr>
          <w:rFonts w:ascii="Times New Roman" w:hAnsi="Times New Roman" w:cs="Times New Roman"/>
          <w:spacing w:val="1"/>
        </w:rPr>
      </w:pPr>
      <w:r w:rsidRPr="003D06B5">
        <w:rPr>
          <w:rFonts w:ascii="Times New Roman" w:hAnsi="Times New Roman" w:cs="Times New Roman"/>
          <w:spacing w:val="1"/>
        </w:rPr>
        <w:t>Основные регионы и народы Российской империи и их роль в жизни страны. Правовое положение различных этносов и конфессий</w:t>
      </w:r>
      <w:r w:rsidRPr="003D06B5">
        <w:rPr>
          <w:rStyle w:val="Italic"/>
          <w:rFonts w:ascii="Times New Roman" w:hAnsi="Times New Roman" w:cs="Times New Roman"/>
          <w:iCs/>
          <w:spacing w:val="1"/>
        </w:rPr>
        <w:t xml:space="preserve">. </w:t>
      </w:r>
      <w:r w:rsidRPr="003D06B5">
        <w:rPr>
          <w:rFonts w:ascii="Times New Roman" w:hAnsi="Times New Roman" w:cs="Times New Roman"/>
          <w:spacing w:val="1"/>
        </w:rPr>
        <w:t>Процессы национального и религиозного возрождения у народов Российской империи</w:t>
      </w:r>
      <w:r w:rsidRPr="003D06B5">
        <w:rPr>
          <w:rStyle w:val="Italic"/>
          <w:rFonts w:ascii="Times New Roman" w:hAnsi="Times New Roman" w:cs="Times New Roman"/>
          <w:iCs/>
          <w:spacing w:val="1"/>
        </w:rPr>
        <w:t xml:space="preserve">. </w:t>
      </w:r>
      <w:r w:rsidRPr="003D06B5">
        <w:rPr>
          <w:rFonts w:ascii="Times New Roman" w:hAnsi="Times New Roman" w:cs="Times New Roman"/>
          <w:spacing w:val="1"/>
        </w:rPr>
        <w:t>Национальные движения народов России. Взаимодействие национальных культур и народов. Национальная политика самодержавия</w:t>
      </w:r>
      <w:r w:rsidRPr="003D06B5">
        <w:rPr>
          <w:rStyle w:val="Italic"/>
          <w:rFonts w:ascii="Times New Roman" w:hAnsi="Times New Roman" w:cs="Times New Roman"/>
          <w:iCs/>
          <w:spacing w:val="1"/>
        </w:rPr>
        <w:t xml:space="preserve">. </w:t>
      </w:r>
      <w:r w:rsidRPr="003D06B5">
        <w:rPr>
          <w:rFonts w:ascii="Times New Roman" w:hAnsi="Times New Roman" w:cs="Times New Roman"/>
          <w:spacing w:val="1"/>
        </w:rPr>
        <w:t>Укрепление автономии Финляндии</w:t>
      </w:r>
      <w:r w:rsidRPr="003D06B5">
        <w:rPr>
          <w:rStyle w:val="Italic"/>
          <w:rFonts w:ascii="Times New Roman" w:hAnsi="Times New Roman" w:cs="Times New Roman"/>
          <w:iCs/>
          <w:spacing w:val="1"/>
        </w:rPr>
        <w:t xml:space="preserve">. </w:t>
      </w:r>
      <w:r w:rsidRPr="003D06B5">
        <w:rPr>
          <w:rFonts w:ascii="Times New Roman" w:hAnsi="Times New Roman" w:cs="Times New Roman"/>
          <w:spacing w:val="1"/>
        </w:rPr>
        <w:t>Польское восстание 1863 г. Прибалтика</w:t>
      </w:r>
      <w:r w:rsidRPr="003D06B5">
        <w:rPr>
          <w:rStyle w:val="Italic"/>
          <w:rFonts w:ascii="Times New Roman" w:hAnsi="Times New Roman" w:cs="Times New Roman"/>
          <w:iCs/>
          <w:spacing w:val="1"/>
        </w:rPr>
        <w:t xml:space="preserve">. </w:t>
      </w:r>
      <w:r w:rsidRPr="003D06B5">
        <w:rPr>
          <w:rFonts w:ascii="Times New Roman" w:hAnsi="Times New Roman" w:cs="Times New Roman"/>
          <w:spacing w:val="1"/>
        </w:rPr>
        <w:t>Еврейский вопрос. Поволжье. Северный Кавказ и Закавказье. Север, Сибирь, Даль</w:t>
      </w:r>
      <w:r w:rsidR="0012376E">
        <w:rPr>
          <w:rFonts w:ascii="Times New Roman" w:hAnsi="Times New Roman" w:cs="Times New Roman"/>
          <w:spacing w:val="1"/>
        </w:rPr>
        <w:t>ний Восток. Средняя Азия. Мисс</w:t>
      </w:r>
      <w:r w:rsidRPr="003D06B5">
        <w:rPr>
          <w:rFonts w:ascii="Times New Roman" w:hAnsi="Times New Roman" w:cs="Times New Roman"/>
          <w:spacing w:val="1"/>
        </w:rPr>
        <w:t>ии Русской православной</w:t>
      </w:r>
      <w:r w:rsidR="0012376E">
        <w:rPr>
          <w:rFonts w:ascii="Times New Roman" w:hAnsi="Times New Roman" w:cs="Times New Roman"/>
          <w:spacing w:val="1"/>
        </w:rPr>
        <w:t xml:space="preserve"> церкви и ее знаменитые миссио</w:t>
      </w:r>
      <w:r w:rsidRPr="003D06B5">
        <w:rPr>
          <w:rFonts w:ascii="Times New Roman" w:hAnsi="Times New Roman" w:cs="Times New Roman"/>
          <w:spacing w:val="1"/>
        </w:rPr>
        <w:t>неры.</w:t>
      </w:r>
    </w:p>
    <w:p w:rsidR="00C15EDB" w:rsidRPr="00C0611A" w:rsidRDefault="00C15EDB" w:rsidP="0012376E">
      <w:pPr>
        <w:pStyle w:val="h3"/>
        <w:jc w:val="both"/>
        <w:rPr>
          <w:rFonts w:ascii="Times New Roman" w:hAnsi="Times New Roman" w:cs="Times New Roman"/>
          <w:sz w:val="20"/>
          <w:szCs w:val="20"/>
        </w:rPr>
      </w:pPr>
      <w:r w:rsidRPr="00C0611A">
        <w:rPr>
          <w:rFonts w:ascii="Times New Roman" w:hAnsi="Times New Roman" w:cs="Times New Roman"/>
          <w:sz w:val="20"/>
          <w:szCs w:val="20"/>
        </w:rPr>
        <w:t>Форм</w:t>
      </w:r>
      <w:r w:rsidR="0012376E" w:rsidRPr="00C0611A">
        <w:rPr>
          <w:rFonts w:ascii="Times New Roman" w:hAnsi="Times New Roman" w:cs="Times New Roman"/>
          <w:sz w:val="20"/>
          <w:szCs w:val="20"/>
        </w:rPr>
        <w:t xml:space="preserve">ирование гражданского общества </w:t>
      </w:r>
      <w:r w:rsidRPr="00C0611A">
        <w:rPr>
          <w:rFonts w:ascii="Times New Roman" w:hAnsi="Times New Roman" w:cs="Times New Roman"/>
          <w:sz w:val="20"/>
          <w:szCs w:val="20"/>
        </w:rPr>
        <w:t xml:space="preserve">и основные направления общественных движений </w:t>
      </w:r>
      <w:r w:rsidRPr="00C0611A">
        <w:rPr>
          <w:rStyle w:val="Book"/>
          <w:rFonts w:ascii="Times New Roman" w:hAnsi="Times New Roman" w:cs="Times New Roman"/>
          <w:b w:val="0"/>
          <w:bCs w:val="0"/>
          <w:sz w:val="20"/>
          <w:szCs w:val="20"/>
        </w:rPr>
        <w:t>(2 ч)</w:t>
      </w:r>
    </w:p>
    <w:p w:rsidR="00C15EDB" w:rsidRPr="003D06B5" w:rsidRDefault="00C15EDB">
      <w:pPr>
        <w:pStyle w:val="body"/>
        <w:rPr>
          <w:rStyle w:val="Italic"/>
          <w:rFonts w:ascii="Times New Roman" w:hAnsi="Times New Roman" w:cs="Times New Roman"/>
          <w:iCs/>
        </w:rPr>
      </w:pPr>
      <w:r w:rsidRPr="003D06B5">
        <w:rPr>
          <w:rFonts w:ascii="Times New Roman" w:hAnsi="Times New Roman" w:cs="Times New Roman"/>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w:t>
      </w:r>
      <w:r w:rsidRPr="003D06B5">
        <w:rPr>
          <w:rStyle w:val="Italic"/>
          <w:rFonts w:ascii="Times New Roman" w:hAnsi="Times New Roman" w:cs="Times New Roman"/>
          <w:iCs/>
        </w:rPr>
        <w:t xml:space="preserve">. </w:t>
      </w:r>
      <w:r w:rsidRPr="003D06B5">
        <w:rPr>
          <w:rFonts w:ascii="Times New Roman" w:hAnsi="Times New Roman" w:cs="Times New Roman"/>
        </w:rPr>
        <w:t>Рабочее движение</w:t>
      </w:r>
      <w:r w:rsidRPr="003D06B5">
        <w:rPr>
          <w:rStyle w:val="Italic"/>
          <w:rFonts w:ascii="Times New Roman" w:hAnsi="Times New Roman" w:cs="Times New Roman"/>
          <w:iCs/>
        </w:rPr>
        <w:t xml:space="preserve">. </w:t>
      </w:r>
      <w:r w:rsidRPr="003D06B5">
        <w:rPr>
          <w:rFonts w:ascii="Times New Roman" w:hAnsi="Times New Roman" w:cs="Times New Roman"/>
        </w:rPr>
        <w:t>Женское движение</w:t>
      </w:r>
      <w:r w:rsidRPr="003D06B5">
        <w:rPr>
          <w:rStyle w:val="Italic"/>
          <w:rFonts w:ascii="Times New Roman" w:hAnsi="Times New Roman" w:cs="Times New Roman"/>
          <w:iCs/>
        </w:rPr>
        <w:t xml:space="preserve">. </w:t>
      </w:r>
    </w:p>
    <w:p w:rsidR="00C15EDB" w:rsidRPr="003D06B5" w:rsidRDefault="00C15EDB">
      <w:pPr>
        <w:pStyle w:val="body"/>
        <w:rPr>
          <w:rStyle w:val="Italic"/>
          <w:rFonts w:ascii="Times New Roman" w:hAnsi="Times New Roman" w:cs="Times New Roman"/>
          <w:iCs/>
        </w:rPr>
      </w:pPr>
      <w:r w:rsidRPr="003D06B5">
        <w:rPr>
          <w:rFonts w:ascii="Times New Roman" w:hAnsi="Times New Roman" w:cs="Times New Roman"/>
        </w:rPr>
        <w:t>Идейные течения и общественное движение. Влияние позитивизма, дарвинизма, марксизма и других направлений европейской общественной мысли</w:t>
      </w:r>
      <w:r w:rsidRPr="003D06B5">
        <w:rPr>
          <w:rStyle w:val="Italic"/>
          <w:rFonts w:ascii="Times New Roman" w:hAnsi="Times New Roman" w:cs="Times New Roman"/>
          <w:iCs/>
        </w:rPr>
        <w:t xml:space="preserve">. </w:t>
      </w:r>
      <w:r w:rsidRPr="003D06B5">
        <w:rPr>
          <w:rFonts w:ascii="Times New Roman" w:hAnsi="Times New Roman" w:cs="Times New Roman"/>
        </w:rPr>
        <w:t>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практика.Большое общество пропаганды</w:t>
      </w:r>
      <w:r w:rsidRPr="003D06B5">
        <w:rPr>
          <w:rStyle w:val="Italic"/>
          <w:rFonts w:ascii="Times New Roman" w:hAnsi="Times New Roman" w:cs="Times New Roman"/>
          <w:iCs/>
        </w:rPr>
        <w:t>.</w:t>
      </w:r>
      <w:r w:rsidRPr="003D06B5">
        <w:rPr>
          <w:rFonts w:ascii="Times New Roman" w:hAnsi="Times New Roman" w:cs="Times New Roman"/>
        </w:rPr>
        <w:t xml:space="preserve"> «Хождение в народ»</w:t>
      </w:r>
      <w:r w:rsidRPr="003D06B5">
        <w:rPr>
          <w:rStyle w:val="Italic"/>
          <w:rFonts w:ascii="Times New Roman" w:hAnsi="Times New Roman" w:cs="Times New Roman"/>
          <w:iCs/>
        </w:rPr>
        <w:t xml:space="preserve">. </w:t>
      </w:r>
      <w:r w:rsidRPr="003D06B5">
        <w:rPr>
          <w:rFonts w:ascii="Times New Roman" w:hAnsi="Times New Roman" w:cs="Times New Roman"/>
        </w:rPr>
        <w:t>«Земля и воля» и ее раскол</w:t>
      </w:r>
      <w:r w:rsidRPr="003D06B5">
        <w:rPr>
          <w:rStyle w:val="Italic"/>
          <w:rFonts w:ascii="Times New Roman" w:hAnsi="Times New Roman" w:cs="Times New Roman"/>
          <w:iCs/>
        </w:rPr>
        <w:t xml:space="preserve">. </w:t>
      </w:r>
      <w:r w:rsidRPr="003D06B5">
        <w:rPr>
          <w:rFonts w:ascii="Times New Roman" w:hAnsi="Times New Roman" w:cs="Times New Roman"/>
        </w:rPr>
        <w:t>«Черный передел» и «Народная воля»</w:t>
      </w:r>
      <w:r w:rsidRPr="003D06B5">
        <w:rPr>
          <w:rStyle w:val="Italic"/>
          <w:rFonts w:ascii="Times New Roman" w:hAnsi="Times New Roman" w:cs="Times New Roman"/>
          <w:iCs/>
        </w:rPr>
        <w:t>.</w:t>
      </w:r>
      <w:r w:rsidRPr="003D06B5">
        <w:rPr>
          <w:rFonts w:ascii="Times New Roman" w:hAnsi="Times New Roman" w:cs="Times New Roman"/>
        </w:rPr>
        <w:t xml:space="preserve"> Политический терроризм. Распространение марксизма и формирование социал-демократии. Группа «Освобождение труда»</w:t>
      </w:r>
      <w:r w:rsidRPr="003D06B5">
        <w:rPr>
          <w:rStyle w:val="Italic"/>
          <w:rFonts w:ascii="Times New Roman" w:hAnsi="Times New Roman" w:cs="Times New Roman"/>
          <w:iCs/>
        </w:rPr>
        <w:t xml:space="preserve">. </w:t>
      </w:r>
      <w:r w:rsidRPr="003D06B5">
        <w:rPr>
          <w:rFonts w:ascii="Times New Roman" w:hAnsi="Times New Roman" w:cs="Times New Roman"/>
        </w:rPr>
        <w:t>«Союз борьбы за освобождение рабочего класса</w:t>
      </w:r>
      <w:r w:rsidRPr="003D06B5">
        <w:rPr>
          <w:rStyle w:val="Italic"/>
          <w:rFonts w:ascii="Times New Roman" w:hAnsi="Times New Roman" w:cs="Times New Roman"/>
          <w:iCs/>
        </w:rPr>
        <w:t xml:space="preserve">». </w:t>
      </w:r>
      <w:r w:rsidRPr="003D06B5">
        <w:rPr>
          <w:rFonts w:ascii="Times New Roman" w:hAnsi="Times New Roman" w:cs="Times New Roman"/>
        </w:rPr>
        <w:t>I съезд РСДРП</w:t>
      </w:r>
      <w:r w:rsidRPr="003D06B5">
        <w:rPr>
          <w:rStyle w:val="Italic"/>
          <w:rFonts w:ascii="Times New Roman" w:hAnsi="Times New Roman" w:cs="Times New Roman"/>
          <w:iCs/>
        </w:rPr>
        <w:t xml:space="preserve">. </w:t>
      </w:r>
    </w:p>
    <w:p w:rsidR="00C15EDB" w:rsidRPr="0012376E" w:rsidRDefault="00C15EDB">
      <w:pPr>
        <w:pStyle w:val="h3"/>
        <w:rPr>
          <w:rFonts w:ascii="Times New Roman" w:hAnsi="Times New Roman" w:cs="Times New Roman"/>
          <w:sz w:val="20"/>
          <w:szCs w:val="20"/>
        </w:rPr>
      </w:pPr>
      <w:r w:rsidRPr="0012376E">
        <w:rPr>
          <w:rFonts w:ascii="Times New Roman" w:hAnsi="Times New Roman" w:cs="Times New Roman"/>
          <w:sz w:val="20"/>
          <w:szCs w:val="20"/>
        </w:rPr>
        <w:t xml:space="preserve">Россия на пороге ХХ в. </w:t>
      </w:r>
      <w:r w:rsidRPr="0012376E">
        <w:rPr>
          <w:rStyle w:val="Book"/>
          <w:rFonts w:ascii="Times New Roman" w:hAnsi="Times New Roman" w:cs="Times New Roman"/>
          <w:b w:val="0"/>
          <w:bCs w:val="0"/>
          <w:sz w:val="20"/>
          <w:szCs w:val="20"/>
        </w:rPr>
        <w:t>(9 ч)</w:t>
      </w:r>
    </w:p>
    <w:p w:rsidR="00C15EDB" w:rsidRPr="003D06B5" w:rsidRDefault="00C15EDB">
      <w:pPr>
        <w:pStyle w:val="body"/>
        <w:rPr>
          <w:rStyle w:val="Italic"/>
          <w:rFonts w:ascii="Times New Roman" w:hAnsi="Times New Roman" w:cs="Times New Roman"/>
          <w:iCs/>
        </w:rPr>
      </w:pPr>
      <w:r w:rsidRPr="0012376E">
        <w:rPr>
          <w:rStyle w:val="BoldItalic"/>
          <w:rFonts w:ascii="Times New Roman" w:hAnsi="Times New Roman" w:cs="Times New Roman"/>
          <w:bCs/>
          <w:iCs/>
        </w:rPr>
        <w:t>На пороге нового века</w:t>
      </w:r>
      <w:r w:rsidRPr="0012376E">
        <w:rPr>
          <w:rFonts w:ascii="Times New Roman" w:hAnsi="Times New Roman" w:cs="Times New Roman"/>
        </w:rPr>
        <w:t>:</w:t>
      </w:r>
      <w:r w:rsidRPr="003D06B5">
        <w:rPr>
          <w:rFonts w:ascii="Times New Roman" w:hAnsi="Times New Roman" w:cs="Times New Roman"/>
        </w:rPr>
        <w:t xml:space="preserve"> динамика и противоречия развития. Экономический рост. Пр</w:t>
      </w:r>
      <w:r w:rsidR="0012376E">
        <w:rPr>
          <w:rFonts w:ascii="Times New Roman" w:hAnsi="Times New Roman" w:cs="Times New Roman"/>
        </w:rPr>
        <w:t>омышленное развитие. Новая гео</w:t>
      </w:r>
      <w:r w:rsidRPr="003D06B5">
        <w:rPr>
          <w:rFonts w:ascii="Times New Roman" w:hAnsi="Times New Roman" w:cs="Times New Roman"/>
        </w:rPr>
        <w:t>графия экономики. Урбанизация и облик городов. Отечественный и иностранный капитал, его роль в индустриализации страны</w:t>
      </w:r>
      <w:r w:rsidRPr="003D06B5">
        <w:rPr>
          <w:rStyle w:val="Italic"/>
          <w:rFonts w:ascii="Times New Roman" w:hAnsi="Times New Roman" w:cs="Times New Roman"/>
          <w:iCs/>
        </w:rPr>
        <w:t>.</w:t>
      </w:r>
      <w:r w:rsidRPr="003D06B5">
        <w:rPr>
          <w:rFonts w:ascii="Times New Roman" w:hAnsi="Times New Roman" w:cs="Times New Roman"/>
        </w:rPr>
        <w:t xml:space="preserve">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w:t>
      </w:r>
      <w:r w:rsidRPr="003D06B5">
        <w:rPr>
          <w:rStyle w:val="Italic"/>
          <w:rFonts w:ascii="Times New Roman" w:hAnsi="Times New Roman" w:cs="Times New Roman"/>
          <w:iCs/>
        </w:rPr>
        <w:t xml:space="preserve">. </w:t>
      </w:r>
      <w:r w:rsidRPr="003D06B5">
        <w:rPr>
          <w:rFonts w:ascii="Times New Roman" w:hAnsi="Times New Roman" w:cs="Times New Roman"/>
        </w:rPr>
        <w:t>Церковь в условиях кризиса имперской идеологии</w:t>
      </w:r>
      <w:r w:rsidRPr="003D06B5">
        <w:rPr>
          <w:rStyle w:val="Italic"/>
          <w:rFonts w:ascii="Times New Roman" w:hAnsi="Times New Roman" w:cs="Times New Roman"/>
          <w:iCs/>
        </w:rPr>
        <w:t xml:space="preserve">. </w:t>
      </w:r>
      <w:r w:rsidRPr="003D06B5">
        <w:rPr>
          <w:rFonts w:ascii="Times New Roman" w:hAnsi="Times New Roman" w:cs="Times New Roman"/>
        </w:rPr>
        <w:t>Распространение светской этики и культуры</w:t>
      </w:r>
      <w:r w:rsidRPr="003D06B5">
        <w:rPr>
          <w:rStyle w:val="Italic"/>
          <w:rFonts w:ascii="Times New Roman" w:hAnsi="Times New Roman" w:cs="Times New Roman"/>
          <w:iCs/>
        </w:rPr>
        <w:t xml:space="preserve">.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Имперский центр и регионы. Национальная политика, этнические элиты и национально-культурные движения.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Россия в системе международных отношений.</w:t>
      </w:r>
      <w:r w:rsidRPr="003D06B5">
        <w:rPr>
          <w:rFonts w:ascii="Times New Roman" w:hAnsi="Times New Roman" w:cs="Times New Roman"/>
        </w:rPr>
        <w:t xml:space="preserve"> Политика на Дальнем Востоке. Русско-японская война 1904—1905 гг. Оборона Порт-Артура. Цусимское сражение.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Первая российская революция 1905—1907 гг. Начало парламентаризма в России. </w:t>
      </w:r>
      <w:r w:rsidRPr="003D06B5">
        <w:rPr>
          <w:rFonts w:ascii="Times New Roman" w:hAnsi="Times New Roman" w:cs="Times New Roman"/>
        </w:rPr>
        <w:t>Николай II и его окружение. Деятельность В. К. Плеве на посту министра внутренних дел. Оппозиционное либеральное движение. «Союз освобождения»</w:t>
      </w:r>
      <w:r w:rsidRPr="003D06B5">
        <w:rPr>
          <w:rStyle w:val="Italic"/>
          <w:rFonts w:ascii="Times New Roman" w:hAnsi="Times New Roman" w:cs="Times New Roman"/>
          <w:iCs/>
        </w:rPr>
        <w:t xml:space="preserve">. </w:t>
      </w:r>
      <w:r w:rsidRPr="003D06B5">
        <w:rPr>
          <w:rFonts w:ascii="Times New Roman" w:hAnsi="Times New Roman" w:cs="Times New Roman"/>
        </w:rPr>
        <w:t>Банкетная кампания</w:t>
      </w:r>
      <w:r w:rsidRPr="003D06B5">
        <w:rPr>
          <w:rStyle w:val="Italic"/>
          <w:rFonts w:ascii="Times New Roman" w:hAnsi="Times New Roman" w:cs="Times New Roman"/>
          <w:iCs/>
        </w:rPr>
        <w:t xml:space="preserve">. </w:t>
      </w:r>
    </w:p>
    <w:p w:rsidR="00C15EDB" w:rsidRPr="003D06B5" w:rsidRDefault="00C15EDB">
      <w:pPr>
        <w:pStyle w:val="body"/>
        <w:rPr>
          <w:rStyle w:val="Italic"/>
          <w:rFonts w:ascii="Times New Roman" w:hAnsi="Times New Roman" w:cs="Times New Roman"/>
          <w:iCs/>
        </w:rPr>
      </w:pPr>
      <w:r w:rsidRPr="003D06B5">
        <w:rPr>
          <w:rFonts w:ascii="Times New Roman" w:hAnsi="Times New Roman" w:cs="Times New Roman"/>
        </w:rPr>
        <w:lastRenderedPageBreak/>
        <w:t>Предпосылки Первой российской революции. Формы социальных протестов. Деятельность профессиональных революционеров. Политический терроризм.</w:t>
      </w:r>
    </w:p>
    <w:p w:rsidR="00C15EDB" w:rsidRPr="003D06B5" w:rsidRDefault="00C15EDB">
      <w:pPr>
        <w:pStyle w:val="body"/>
        <w:rPr>
          <w:rFonts w:ascii="Times New Roman" w:hAnsi="Times New Roman" w:cs="Times New Roman"/>
        </w:rPr>
      </w:pPr>
      <w:r w:rsidRPr="003D06B5">
        <w:rPr>
          <w:rFonts w:ascii="Times New Roman" w:hAnsi="Times New Roman" w:cs="Times New Roman"/>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w:t>
      </w:r>
      <w:r w:rsidRPr="003D06B5">
        <w:rPr>
          <w:rStyle w:val="Italic"/>
          <w:rFonts w:ascii="Times New Roman" w:hAnsi="Times New Roman" w:cs="Times New Roman"/>
          <w:iCs/>
        </w:rPr>
        <w:t>.</w:t>
      </w:r>
      <w:r w:rsidRPr="003D06B5">
        <w:rPr>
          <w:rFonts w:ascii="Times New Roman" w:hAnsi="Times New Roman" w:cs="Times New Roman"/>
        </w:rPr>
        <w:t xml:space="preserve">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C15EDB" w:rsidRPr="003D06B5" w:rsidRDefault="00C15EDB">
      <w:pPr>
        <w:pStyle w:val="body"/>
        <w:rPr>
          <w:rFonts w:ascii="Times New Roman" w:hAnsi="Times New Roman" w:cs="Times New Roman"/>
        </w:rPr>
      </w:pPr>
      <w:r w:rsidRPr="003D06B5">
        <w:rPr>
          <w:rFonts w:ascii="Times New Roman" w:hAnsi="Times New Roman" w:cs="Times New Roman"/>
        </w:rPr>
        <w:t>Избирательный закон 11 декабря 1905 г.Избирательная кампания в I Государственную думу</w:t>
      </w:r>
      <w:r w:rsidRPr="003D06B5">
        <w:rPr>
          <w:rStyle w:val="Italic"/>
          <w:rFonts w:ascii="Times New Roman" w:hAnsi="Times New Roman" w:cs="Times New Roman"/>
          <w:iCs/>
        </w:rPr>
        <w:t xml:space="preserve">. </w:t>
      </w:r>
      <w:r w:rsidRPr="003D06B5">
        <w:rPr>
          <w:rFonts w:ascii="Times New Roman" w:hAnsi="Times New Roman" w:cs="Times New Roman"/>
        </w:rPr>
        <w:t xml:space="preserve">Основные государственные законы 23 апреля 1906 г. Деятельность I и II Государственной думы: итоги и уроки.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Общество и власть после революции. </w:t>
      </w:r>
      <w:r w:rsidRPr="003D06B5">
        <w:rPr>
          <w:rFonts w:ascii="Times New Roman" w:hAnsi="Times New Roman" w:cs="Times New Roman"/>
        </w:rPr>
        <w:t xml:space="preserve">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Обострение международной обстановки. Блоковая система и участие в ней России. Россия в преддверии мировой катастрофы.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Серебряный век российской культуры. </w:t>
      </w:r>
      <w:r w:rsidRPr="003D06B5">
        <w:rPr>
          <w:rFonts w:ascii="Times New Roman" w:hAnsi="Times New Roman" w:cs="Times New Roman"/>
        </w:rPr>
        <w:t xml:space="preserve">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 </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 xml:space="preserve">Наш край </w:t>
      </w:r>
      <w:r w:rsidRPr="003D06B5">
        <w:rPr>
          <w:rFonts w:ascii="Times New Roman" w:hAnsi="Times New Roman" w:cs="Times New Roman"/>
        </w:rPr>
        <w:t xml:space="preserve">в XIX — начале ХХ в. </w:t>
      </w:r>
    </w:p>
    <w:p w:rsidR="0012376E" w:rsidRDefault="00C15EDB" w:rsidP="0012376E">
      <w:pPr>
        <w:pStyle w:val="body"/>
        <w:rPr>
          <w:rFonts w:ascii="Times New Roman" w:hAnsi="Times New Roman" w:cs="Times New Roman"/>
        </w:rPr>
      </w:pPr>
      <w:r w:rsidRPr="003D06B5">
        <w:rPr>
          <w:rStyle w:val="Bold"/>
          <w:rFonts w:ascii="Times New Roman" w:hAnsi="Times New Roman" w:cs="Times New Roman"/>
          <w:bCs/>
        </w:rPr>
        <w:t>Обобщение</w:t>
      </w:r>
      <w:r w:rsidRPr="003D06B5">
        <w:rPr>
          <w:rFonts w:ascii="Times New Roman" w:hAnsi="Times New Roman" w:cs="Times New Roman"/>
        </w:rPr>
        <w:t xml:space="preserve"> (1 ч) </w:t>
      </w:r>
    </w:p>
    <w:p w:rsidR="0012376E" w:rsidRDefault="0012376E" w:rsidP="0012376E">
      <w:pPr>
        <w:pStyle w:val="body"/>
        <w:rPr>
          <w:rFonts w:ascii="Times New Roman" w:hAnsi="Times New Roman" w:cs="Times New Roman"/>
        </w:rPr>
      </w:pPr>
    </w:p>
    <w:p w:rsidR="0012376E" w:rsidRDefault="0012376E" w:rsidP="0012376E">
      <w:pPr>
        <w:pStyle w:val="body"/>
        <w:rPr>
          <w:rFonts w:ascii="Times New Roman" w:hAnsi="Times New Roman" w:cs="Times New Roman"/>
        </w:rPr>
      </w:pPr>
    </w:p>
    <w:p w:rsidR="00C0611A" w:rsidRDefault="00C15EDB" w:rsidP="00C0611A">
      <w:pPr>
        <w:pStyle w:val="1"/>
        <w:jc w:val="center"/>
        <w:rPr>
          <w:rStyle w:val="30"/>
          <w:rFonts w:ascii="Times New Roman" w:hAnsi="Times New Roman" w:cs="Times New Roman"/>
          <w:b/>
          <w:color w:val="auto"/>
          <w:sz w:val="20"/>
          <w:szCs w:val="20"/>
        </w:rPr>
      </w:pPr>
      <w:bookmarkStart w:id="13" w:name="_Toc106178955"/>
      <w:bookmarkStart w:id="14" w:name="_Toc106195575"/>
      <w:r w:rsidRPr="00C0611A">
        <w:rPr>
          <w:rStyle w:val="10"/>
          <w:rFonts w:ascii="Times New Roman" w:hAnsi="Times New Roman" w:cs="Times New Roman"/>
          <w:b/>
          <w:color w:val="auto"/>
          <w:sz w:val="20"/>
          <w:szCs w:val="20"/>
        </w:rPr>
        <w:t>ПЛАНИРУЕМЫЕ РЕЗУЛЬТАТЫ ОСВОЕНИЯ</w:t>
      </w:r>
      <w:r w:rsidR="00C0611A" w:rsidRPr="00C0611A">
        <w:rPr>
          <w:rFonts w:ascii="Times New Roman" w:hAnsi="Times New Roman" w:cs="Times New Roman"/>
          <w:b/>
          <w:color w:val="auto"/>
          <w:sz w:val="20"/>
          <w:szCs w:val="20"/>
        </w:rPr>
        <w:t>УЧЕБНОГО</w:t>
      </w:r>
      <w:r w:rsidRPr="00C0611A">
        <w:rPr>
          <w:rStyle w:val="30"/>
          <w:rFonts w:ascii="Times New Roman" w:hAnsi="Times New Roman" w:cs="Times New Roman"/>
          <w:b/>
          <w:color w:val="auto"/>
          <w:sz w:val="20"/>
          <w:szCs w:val="20"/>
        </w:rPr>
        <w:t xml:space="preserve"> ПРЕДМЕТА «ИСТОРИЯ» </w:t>
      </w:r>
      <w:r w:rsidR="00C0611A">
        <w:rPr>
          <w:rStyle w:val="30"/>
          <w:rFonts w:ascii="Times New Roman" w:hAnsi="Times New Roman" w:cs="Times New Roman"/>
          <w:b/>
          <w:color w:val="auto"/>
          <w:sz w:val="20"/>
          <w:szCs w:val="20"/>
        </w:rPr>
        <w:t>НА УРОВНЕ ОСНОВНОГО ОБЩЕГО ОБРАЗОВАНИЯ</w:t>
      </w:r>
      <w:bookmarkEnd w:id="13"/>
      <w:bookmarkEnd w:id="14"/>
    </w:p>
    <w:p w:rsidR="00C15EDB" w:rsidRPr="00C0611A" w:rsidRDefault="00C15EDB" w:rsidP="00233BCB">
      <w:pPr>
        <w:pStyle w:val="2"/>
        <w:jc w:val="center"/>
        <w:rPr>
          <w:rFonts w:ascii="Times New Roman" w:hAnsi="Times New Roman" w:cs="Times New Roman"/>
          <w:b/>
          <w:color w:val="auto"/>
          <w:sz w:val="20"/>
          <w:szCs w:val="20"/>
        </w:rPr>
      </w:pPr>
      <w:bookmarkStart w:id="15" w:name="_Toc106195576"/>
      <w:r w:rsidRPr="00C0611A">
        <w:rPr>
          <w:rFonts w:ascii="Times New Roman" w:hAnsi="Times New Roman" w:cs="Times New Roman"/>
          <w:b/>
          <w:color w:val="auto"/>
          <w:sz w:val="20"/>
          <w:szCs w:val="20"/>
        </w:rPr>
        <w:t>ЛИЧНОСТНЫЕ РЕЗУЛЬТАТЫ</w:t>
      </w:r>
      <w:bookmarkEnd w:id="15"/>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К важнейшим </w:t>
      </w:r>
      <w:r w:rsidRPr="003D06B5">
        <w:rPr>
          <w:rStyle w:val="BoldItalic"/>
          <w:rFonts w:ascii="Times New Roman" w:hAnsi="Times New Roman" w:cs="Times New Roman"/>
          <w:bCs/>
          <w:iCs/>
        </w:rPr>
        <w:t>личностным результатам</w:t>
      </w:r>
      <w:r w:rsidRPr="003D06B5">
        <w:rPr>
          <w:rFonts w:ascii="Times New Roman" w:hAnsi="Times New Roman" w:cs="Times New Roman"/>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rsidR="00C15EDB" w:rsidRPr="003D06B5" w:rsidRDefault="00C15EDB">
      <w:pPr>
        <w:pStyle w:val="list-dash"/>
        <w:rPr>
          <w:rFonts w:ascii="Times New Roman" w:hAnsi="Times New Roman" w:cs="Times New Roman"/>
          <w:spacing w:val="3"/>
        </w:rPr>
      </w:pPr>
      <w:r w:rsidRPr="003D06B5">
        <w:rPr>
          <w:rFonts w:ascii="Times New Roman" w:hAnsi="Times New Roman" w:cs="Times New Roman"/>
          <w:spacing w:val="3"/>
        </w:rPr>
        <w:t xml:space="preserve">в сфере </w:t>
      </w:r>
      <w:r w:rsidRPr="003D06B5">
        <w:rPr>
          <w:rStyle w:val="Italic"/>
          <w:rFonts w:ascii="Times New Roman" w:hAnsi="Times New Roman" w:cs="Times New Roman"/>
          <w:iCs/>
          <w:spacing w:val="3"/>
        </w:rPr>
        <w:t>патриотического воспитания</w:t>
      </w:r>
      <w:r w:rsidRPr="003D06B5">
        <w:rPr>
          <w:rFonts w:ascii="Times New Roman" w:hAnsi="Times New Roman" w:cs="Times New Roman"/>
          <w:spacing w:val="3"/>
        </w:rPr>
        <w:t xml:space="preserve">: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в сфере </w:t>
      </w:r>
      <w:r w:rsidRPr="003D06B5">
        <w:rPr>
          <w:rStyle w:val="Italic"/>
          <w:rFonts w:ascii="Times New Roman" w:hAnsi="Times New Roman" w:cs="Times New Roman"/>
          <w:iCs/>
        </w:rPr>
        <w:t>гражданского воспитания</w:t>
      </w:r>
      <w:r w:rsidRPr="003D06B5">
        <w:rPr>
          <w:rFonts w:ascii="Times New Roman" w:hAnsi="Times New Roman" w:cs="Times New Roman"/>
        </w:rPr>
        <w:t>: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в </w:t>
      </w:r>
      <w:r w:rsidRPr="003D06B5">
        <w:rPr>
          <w:rStyle w:val="Italic"/>
          <w:rFonts w:ascii="Times New Roman" w:hAnsi="Times New Roman" w:cs="Times New Roman"/>
          <w:iCs/>
        </w:rPr>
        <w:t>духовно-нравственной</w:t>
      </w:r>
      <w:r w:rsidRPr="003D06B5">
        <w:rPr>
          <w:rFonts w:ascii="Times New Roman" w:hAnsi="Times New Roman" w:cs="Times New Roman"/>
        </w:rPr>
        <w:t xml:space="preserve">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в понимании </w:t>
      </w:r>
      <w:r w:rsidRPr="003D06B5">
        <w:rPr>
          <w:rStyle w:val="Italic"/>
          <w:rFonts w:ascii="Times New Roman" w:hAnsi="Times New Roman" w:cs="Times New Roman"/>
          <w:iCs/>
        </w:rPr>
        <w:t>ценности научного познания</w:t>
      </w:r>
      <w:r w:rsidRPr="003D06B5">
        <w:rPr>
          <w:rFonts w:ascii="Times New Roman" w:hAnsi="Times New Roman" w:cs="Times New Roman"/>
        </w:rPr>
        <w:t xml:space="preserve">: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в сфере </w:t>
      </w:r>
      <w:r w:rsidRPr="003D06B5">
        <w:rPr>
          <w:rStyle w:val="Italic"/>
          <w:rFonts w:ascii="Times New Roman" w:hAnsi="Times New Roman" w:cs="Times New Roman"/>
          <w:iCs/>
        </w:rPr>
        <w:t>эстетического воспитания</w:t>
      </w:r>
      <w:r w:rsidRPr="003D06B5">
        <w:rPr>
          <w:rFonts w:ascii="Times New Roman" w:hAnsi="Times New Roman" w:cs="Times New Roman"/>
        </w:rPr>
        <w:t xml:space="preserve">: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в формировании </w:t>
      </w:r>
      <w:r w:rsidRPr="003D06B5">
        <w:rPr>
          <w:rStyle w:val="Italic"/>
          <w:rFonts w:ascii="Times New Roman" w:hAnsi="Times New Roman" w:cs="Times New Roman"/>
          <w:iCs/>
        </w:rPr>
        <w:t>ценностного отношения к жизни и здоровью</w:t>
      </w:r>
      <w:r w:rsidRPr="003D06B5">
        <w:rPr>
          <w:rFonts w:ascii="Times New Roman" w:hAnsi="Times New Roman" w:cs="Times New Roman"/>
        </w:rPr>
        <w:t xml:space="preserve">: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в сфере </w:t>
      </w:r>
      <w:r w:rsidRPr="003D06B5">
        <w:rPr>
          <w:rStyle w:val="Italic"/>
          <w:rFonts w:ascii="Times New Roman" w:hAnsi="Times New Roman" w:cs="Times New Roman"/>
          <w:iCs/>
        </w:rPr>
        <w:t>трудового воспитания</w:t>
      </w:r>
      <w:r w:rsidRPr="003D06B5">
        <w:rPr>
          <w:rFonts w:ascii="Times New Roman" w:hAnsi="Times New Roman" w:cs="Times New Roman"/>
        </w:rPr>
        <w:t>: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rsidR="00C15EDB" w:rsidRPr="003D06B5" w:rsidRDefault="00C15EDB">
      <w:pPr>
        <w:pStyle w:val="list-dash"/>
        <w:rPr>
          <w:rFonts w:ascii="Times New Roman" w:hAnsi="Times New Roman" w:cs="Times New Roman"/>
          <w:spacing w:val="-1"/>
        </w:rPr>
      </w:pPr>
      <w:r w:rsidRPr="003D06B5">
        <w:rPr>
          <w:rFonts w:ascii="Times New Roman" w:hAnsi="Times New Roman" w:cs="Times New Roman"/>
          <w:spacing w:val="-1"/>
        </w:rPr>
        <w:t xml:space="preserve">в сфере </w:t>
      </w:r>
      <w:r w:rsidRPr="003D06B5">
        <w:rPr>
          <w:rStyle w:val="Italic"/>
          <w:rFonts w:ascii="Times New Roman" w:hAnsi="Times New Roman" w:cs="Times New Roman"/>
          <w:iCs/>
          <w:spacing w:val="-1"/>
        </w:rPr>
        <w:t>экологического воспитания</w:t>
      </w:r>
      <w:r w:rsidRPr="003D06B5">
        <w:rPr>
          <w:rFonts w:ascii="Times New Roman" w:hAnsi="Times New Roman" w:cs="Times New Roman"/>
          <w:spacing w:val="-1"/>
        </w:rPr>
        <w:t>: осмысление исторического опыта взаимодействия</w:t>
      </w:r>
      <w:r w:rsidR="00771C15">
        <w:rPr>
          <w:rFonts w:ascii="Times New Roman" w:hAnsi="Times New Roman" w:cs="Times New Roman"/>
          <w:spacing w:val="-1"/>
        </w:rPr>
        <w:t xml:space="preserve"> людей с природной средой; осо</w:t>
      </w:r>
      <w:r w:rsidRPr="003D06B5">
        <w:rPr>
          <w:rFonts w:ascii="Times New Roman" w:hAnsi="Times New Roman" w:cs="Times New Roman"/>
          <w:spacing w:val="-1"/>
        </w:rPr>
        <w:t>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rsidR="00771C15" w:rsidRPr="003D06B5" w:rsidRDefault="00C15EDB" w:rsidP="00771C15">
      <w:pPr>
        <w:pStyle w:val="list-dash"/>
        <w:rPr>
          <w:rFonts w:ascii="Times New Roman" w:hAnsi="Times New Roman" w:cs="Times New Roman"/>
        </w:rPr>
      </w:pPr>
      <w:r w:rsidRPr="003D06B5">
        <w:rPr>
          <w:rFonts w:ascii="Times New Roman" w:hAnsi="Times New Roman" w:cs="Times New Roman"/>
        </w:rPr>
        <w:lastRenderedPageBreak/>
        <w:t xml:space="preserve">в сфере </w:t>
      </w:r>
      <w:r w:rsidRPr="003D06B5">
        <w:rPr>
          <w:rStyle w:val="Italic"/>
          <w:rFonts w:ascii="Times New Roman" w:hAnsi="Times New Roman" w:cs="Times New Roman"/>
          <w:iCs/>
        </w:rPr>
        <w:t>адаптации к меняющимся условиям социальной и природной среды</w:t>
      </w:r>
      <w:r w:rsidRPr="003D06B5">
        <w:rPr>
          <w:rFonts w:ascii="Times New Roman" w:hAnsi="Times New Roman" w:cs="Times New Roman"/>
        </w:rPr>
        <w:t>: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rsidR="00C15EDB" w:rsidRPr="00771C15" w:rsidRDefault="00C15EDB" w:rsidP="00771C15">
      <w:pPr>
        <w:pStyle w:val="2"/>
        <w:jc w:val="center"/>
        <w:rPr>
          <w:rFonts w:ascii="Times New Roman" w:hAnsi="Times New Roman" w:cs="Times New Roman"/>
          <w:b/>
          <w:color w:val="auto"/>
          <w:sz w:val="20"/>
          <w:szCs w:val="20"/>
        </w:rPr>
      </w:pPr>
      <w:bookmarkStart w:id="16" w:name="_Toc106195577"/>
      <w:r w:rsidRPr="00771C15">
        <w:rPr>
          <w:rFonts w:ascii="Times New Roman" w:hAnsi="Times New Roman" w:cs="Times New Roman"/>
          <w:b/>
          <w:color w:val="auto"/>
          <w:sz w:val="20"/>
          <w:szCs w:val="20"/>
        </w:rPr>
        <w:t>МЕТАПРЕДМЕТНЫЕ РЕЗУЛЬТАТЫ</w:t>
      </w:r>
      <w:bookmarkEnd w:id="16"/>
    </w:p>
    <w:p w:rsidR="00C15EDB" w:rsidRPr="003D06B5" w:rsidRDefault="00C15EDB">
      <w:pPr>
        <w:pStyle w:val="body"/>
        <w:rPr>
          <w:rFonts w:ascii="Times New Roman" w:hAnsi="Times New Roman" w:cs="Times New Roman"/>
          <w:spacing w:val="3"/>
        </w:rPr>
      </w:pPr>
      <w:r w:rsidRPr="003D06B5">
        <w:rPr>
          <w:rStyle w:val="BoldItalic"/>
          <w:rFonts w:ascii="Times New Roman" w:hAnsi="Times New Roman" w:cs="Times New Roman"/>
          <w:bCs/>
          <w:iCs/>
          <w:spacing w:val="3"/>
        </w:rPr>
        <w:t>Метапредметные результаты</w:t>
      </w:r>
      <w:r w:rsidRPr="003D06B5">
        <w:rPr>
          <w:rFonts w:ascii="Times New Roman" w:hAnsi="Times New Roman" w:cs="Times New Roman"/>
          <w:spacing w:val="3"/>
        </w:rPr>
        <w:t xml:space="preserve"> изучения истории в основной школе выражаются в следующих качествах и действиях. </w:t>
      </w:r>
    </w:p>
    <w:p w:rsidR="00C15EDB" w:rsidRPr="003D06B5" w:rsidRDefault="00C15EDB">
      <w:pPr>
        <w:pStyle w:val="body"/>
        <w:rPr>
          <w:rStyle w:val="Italic"/>
          <w:rFonts w:ascii="Times New Roman" w:hAnsi="Times New Roman" w:cs="Times New Roman"/>
          <w:iCs/>
        </w:rPr>
      </w:pPr>
      <w:r w:rsidRPr="003D06B5">
        <w:rPr>
          <w:rStyle w:val="Italic"/>
          <w:rFonts w:ascii="Times New Roman" w:hAnsi="Times New Roman" w:cs="Times New Roman"/>
          <w:iCs/>
        </w:rPr>
        <w:t>В сфере универсальных учебных познавательных действий:</w:t>
      </w:r>
    </w:p>
    <w:p w:rsidR="00C15EDB" w:rsidRPr="003D06B5" w:rsidRDefault="00C15EDB">
      <w:pPr>
        <w:pStyle w:val="list-dash"/>
        <w:rPr>
          <w:rFonts w:ascii="Times New Roman" w:hAnsi="Times New Roman" w:cs="Times New Roman"/>
        </w:rPr>
      </w:pPr>
      <w:r w:rsidRPr="003D06B5">
        <w:rPr>
          <w:rStyle w:val="Italic"/>
          <w:rFonts w:ascii="Times New Roman" w:hAnsi="Times New Roman" w:cs="Times New Roman"/>
          <w:iCs/>
        </w:rPr>
        <w:t>владение базовыми логическими действиями</w:t>
      </w:r>
      <w:r w:rsidRPr="003D06B5">
        <w:rPr>
          <w:rFonts w:ascii="Times New Roman" w:hAnsi="Times New Roman" w:cs="Times New Roman"/>
        </w:rPr>
        <w:t>: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rsidR="00C15EDB" w:rsidRPr="003D06B5" w:rsidRDefault="00C15EDB">
      <w:pPr>
        <w:pStyle w:val="list-dash"/>
        <w:rPr>
          <w:rFonts w:ascii="Times New Roman" w:hAnsi="Times New Roman" w:cs="Times New Roman"/>
          <w:spacing w:val="-2"/>
        </w:rPr>
      </w:pPr>
      <w:r w:rsidRPr="003D06B5">
        <w:rPr>
          <w:rStyle w:val="Italic"/>
          <w:rFonts w:ascii="Times New Roman" w:hAnsi="Times New Roman" w:cs="Times New Roman"/>
          <w:iCs/>
          <w:spacing w:val="-2"/>
        </w:rPr>
        <w:t>владение базовыми исследовательскими действиями</w:t>
      </w:r>
      <w:r w:rsidRPr="003D06B5">
        <w:rPr>
          <w:rFonts w:ascii="Times New Roman" w:hAnsi="Times New Roman" w:cs="Times New Roman"/>
          <w:spacing w:val="-2"/>
        </w:rPr>
        <w:t xml:space="preserve">: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 </w:t>
      </w:r>
    </w:p>
    <w:p w:rsidR="00C15EDB" w:rsidRPr="003D06B5" w:rsidRDefault="00C15EDB">
      <w:pPr>
        <w:pStyle w:val="list-dash"/>
        <w:rPr>
          <w:rFonts w:ascii="Times New Roman" w:hAnsi="Times New Roman" w:cs="Times New Roman"/>
        </w:rPr>
      </w:pPr>
      <w:r w:rsidRPr="003D06B5">
        <w:rPr>
          <w:rStyle w:val="Italic"/>
          <w:rFonts w:ascii="Times New Roman" w:hAnsi="Times New Roman" w:cs="Times New Roman"/>
          <w:iCs/>
        </w:rPr>
        <w:t>работа с информацией</w:t>
      </w:r>
      <w:r w:rsidRPr="003D06B5">
        <w:rPr>
          <w:rFonts w:ascii="Times New Roman" w:hAnsi="Times New Roman" w:cs="Times New Roman"/>
        </w:rPr>
        <w:t xml:space="preserve">: 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 </w:t>
      </w:r>
    </w:p>
    <w:p w:rsidR="00C15EDB" w:rsidRPr="003D06B5" w:rsidRDefault="00C15EDB">
      <w:pPr>
        <w:pStyle w:val="body"/>
        <w:rPr>
          <w:rStyle w:val="Italic"/>
          <w:rFonts w:ascii="Times New Roman" w:hAnsi="Times New Roman" w:cs="Times New Roman"/>
          <w:iCs/>
        </w:rPr>
      </w:pPr>
      <w:r w:rsidRPr="003D06B5">
        <w:rPr>
          <w:rStyle w:val="Italic"/>
          <w:rFonts w:ascii="Times New Roman" w:hAnsi="Times New Roman" w:cs="Times New Roman"/>
          <w:iCs/>
        </w:rPr>
        <w:t>В сфере универсальных учебных коммуникативных действий:</w:t>
      </w:r>
    </w:p>
    <w:p w:rsidR="00C15EDB" w:rsidRPr="003D06B5" w:rsidRDefault="00C15EDB">
      <w:pPr>
        <w:pStyle w:val="list-dash"/>
        <w:rPr>
          <w:rFonts w:ascii="Times New Roman" w:hAnsi="Times New Roman" w:cs="Times New Roman"/>
        </w:rPr>
      </w:pPr>
      <w:r w:rsidRPr="003D06B5">
        <w:rPr>
          <w:rStyle w:val="Italic"/>
          <w:rFonts w:ascii="Times New Roman" w:hAnsi="Times New Roman" w:cs="Times New Roman"/>
          <w:iCs/>
        </w:rPr>
        <w:t>общение</w:t>
      </w:r>
      <w:r w:rsidRPr="003D06B5">
        <w:rPr>
          <w:rFonts w:ascii="Times New Roman" w:hAnsi="Times New Roman" w:cs="Times New Roman"/>
        </w:rPr>
        <w:t xml:space="preserve">: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 </w:t>
      </w:r>
    </w:p>
    <w:p w:rsidR="00C15EDB" w:rsidRPr="003D06B5" w:rsidRDefault="00C15EDB">
      <w:pPr>
        <w:pStyle w:val="list-dash"/>
        <w:rPr>
          <w:rFonts w:ascii="Times New Roman" w:hAnsi="Times New Roman" w:cs="Times New Roman"/>
        </w:rPr>
      </w:pPr>
      <w:r w:rsidRPr="003D06B5">
        <w:rPr>
          <w:rStyle w:val="Italic"/>
          <w:rFonts w:ascii="Times New Roman" w:hAnsi="Times New Roman" w:cs="Times New Roman"/>
          <w:iCs/>
        </w:rPr>
        <w:t>осуществление совместной деятельности</w:t>
      </w:r>
      <w:r w:rsidRPr="003D06B5">
        <w:rPr>
          <w:rFonts w:ascii="Times New Roman" w:hAnsi="Times New Roman" w:cs="Times New Roman"/>
        </w:rPr>
        <w:t>: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rsidR="00C15EDB" w:rsidRPr="003D06B5" w:rsidRDefault="00C15EDB">
      <w:pPr>
        <w:pStyle w:val="body"/>
        <w:rPr>
          <w:rStyle w:val="Italic"/>
          <w:rFonts w:ascii="Times New Roman" w:hAnsi="Times New Roman" w:cs="Times New Roman"/>
          <w:iCs/>
        </w:rPr>
      </w:pPr>
      <w:r w:rsidRPr="003D06B5">
        <w:rPr>
          <w:rStyle w:val="Italic"/>
          <w:rFonts w:ascii="Times New Roman" w:hAnsi="Times New Roman" w:cs="Times New Roman"/>
          <w:iCs/>
        </w:rPr>
        <w:t>В сфере универсальных учебных регулятивных действий:</w:t>
      </w:r>
    </w:p>
    <w:p w:rsidR="00C15EDB" w:rsidRPr="003D06B5" w:rsidRDefault="00C15EDB">
      <w:pPr>
        <w:pStyle w:val="list-dash"/>
        <w:rPr>
          <w:rFonts w:ascii="Times New Roman" w:hAnsi="Times New Roman" w:cs="Times New Roman"/>
        </w:rPr>
      </w:pPr>
      <w:r w:rsidRPr="003D06B5">
        <w:rPr>
          <w:rStyle w:val="Italic"/>
          <w:rFonts w:ascii="Times New Roman" w:hAnsi="Times New Roman" w:cs="Times New Roman"/>
          <w:iCs/>
        </w:rPr>
        <w:t>владение</w:t>
      </w:r>
      <w:r w:rsidRPr="003D06B5">
        <w:rPr>
          <w:rFonts w:ascii="Times New Roman" w:hAnsi="Times New Roman" w:cs="Times New Roman"/>
        </w:rPr>
        <w:t xml:space="preserve">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  </w:t>
      </w:r>
    </w:p>
    <w:p w:rsidR="00C15EDB" w:rsidRPr="003D06B5" w:rsidRDefault="00C15EDB">
      <w:pPr>
        <w:pStyle w:val="list-dash"/>
        <w:rPr>
          <w:rFonts w:ascii="Times New Roman" w:hAnsi="Times New Roman" w:cs="Times New Roman"/>
        </w:rPr>
      </w:pPr>
      <w:r w:rsidRPr="003D06B5">
        <w:rPr>
          <w:rStyle w:val="Italic"/>
          <w:rFonts w:ascii="Times New Roman" w:hAnsi="Times New Roman" w:cs="Times New Roman"/>
          <w:iCs/>
        </w:rPr>
        <w:t>владение приемами самоконтроля</w:t>
      </w:r>
      <w:r w:rsidRPr="003D06B5">
        <w:rPr>
          <w:rFonts w:ascii="Times New Roman" w:hAnsi="Times New Roman" w:cs="Times New Roman"/>
        </w:rPr>
        <w:t xml:space="preserve">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 </w:t>
      </w:r>
    </w:p>
    <w:p w:rsidR="00C15EDB" w:rsidRPr="003D06B5" w:rsidRDefault="00C15EDB">
      <w:pPr>
        <w:pStyle w:val="body"/>
        <w:rPr>
          <w:rStyle w:val="Italic"/>
          <w:rFonts w:ascii="Times New Roman" w:hAnsi="Times New Roman" w:cs="Times New Roman"/>
          <w:iCs/>
        </w:rPr>
      </w:pPr>
      <w:r w:rsidRPr="003D06B5">
        <w:rPr>
          <w:rStyle w:val="Italic"/>
          <w:rFonts w:ascii="Times New Roman" w:hAnsi="Times New Roman" w:cs="Times New Roman"/>
          <w:iCs/>
        </w:rPr>
        <w:t>В сфере эмоционального интеллекта, понимания себя и других: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выявлять на примерах исторических ситуаций роль эмоций в отношениях между людьми;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ставить себя на место другого человека, понимать мотивы действий другого (в исторических ситуациях и окружающей действительности);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регулировать способ выражения своих эмоций с учетом позиций и мнений других участников общения. </w:t>
      </w:r>
    </w:p>
    <w:p w:rsidR="00C15EDB" w:rsidRPr="00771C15" w:rsidRDefault="00C15EDB" w:rsidP="00771C15">
      <w:pPr>
        <w:pStyle w:val="2"/>
        <w:jc w:val="center"/>
        <w:rPr>
          <w:rFonts w:ascii="Times New Roman" w:hAnsi="Times New Roman" w:cs="Times New Roman"/>
          <w:b/>
          <w:color w:val="auto"/>
          <w:sz w:val="20"/>
          <w:szCs w:val="20"/>
        </w:rPr>
      </w:pPr>
      <w:bookmarkStart w:id="17" w:name="_Toc106195578"/>
      <w:r w:rsidRPr="00771C15">
        <w:rPr>
          <w:rFonts w:ascii="Times New Roman" w:hAnsi="Times New Roman" w:cs="Times New Roman"/>
          <w:b/>
          <w:color w:val="auto"/>
          <w:sz w:val="20"/>
          <w:szCs w:val="20"/>
        </w:rPr>
        <w:t>ПРЕДМЕТНЫЕ РЕЗУЛЬТАТЫ</w:t>
      </w:r>
      <w:bookmarkEnd w:id="17"/>
    </w:p>
    <w:p w:rsidR="00C15EDB" w:rsidRPr="003D06B5" w:rsidRDefault="00C15EDB">
      <w:pPr>
        <w:pStyle w:val="body"/>
        <w:rPr>
          <w:rFonts w:ascii="Times New Roman" w:hAnsi="Times New Roman" w:cs="Times New Roman"/>
        </w:rPr>
      </w:pPr>
      <w:r w:rsidRPr="003D06B5">
        <w:rPr>
          <w:rFonts w:ascii="Times New Roman" w:hAnsi="Times New Roman" w:cs="Times New Roman"/>
        </w:rPr>
        <w:t>Во ФГОС ООО 2021 г. установлено, что предметные результаты по учебному предмету «История» должны обеспечивать:</w:t>
      </w:r>
    </w:p>
    <w:p w:rsidR="00C15EDB" w:rsidRPr="003D06B5" w:rsidRDefault="00C15EDB">
      <w:pPr>
        <w:pStyle w:val="body"/>
        <w:rPr>
          <w:rFonts w:ascii="Times New Roman" w:hAnsi="Times New Roman" w:cs="Times New Roman"/>
        </w:rPr>
      </w:pPr>
      <w:r w:rsidRPr="003D06B5">
        <w:rPr>
          <w:rFonts w:ascii="Times New Roman" w:hAnsi="Times New Roman" w:cs="Times New Roman"/>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2) умение выявлять особенности развития культуры, быта и нравов народов в различные исторические эпохи;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3) овладение историческими понятиями и их использование для решения учебных и практических задач;   </w:t>
      </w:r>
    </w:p>
    <w:p w:rsidR="00C15EDB" w:rsidRPr="003D06B5" w:rsidRDefault="00C15EDB">
      <w:pPr>
        <w:pStyle w:val="body"/>
        <w:rPr>
          <w:rFonts w:ascii="Times New Roman" w:hAnsi="Times New Roman" w:cs="Times New Roman"/>
        </w:rPr>
      </w:pPr>
      <w:r w:rsidRPr="003D06B5">
        <w:rPr>
          <w:rFonts w:ascii="Times New Roman" w:hAnsi="Times New Roman" w:cs="Times New Roman"/>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C15EDB" w:rsidRPr="003D06B5" w:rsidRDefault="00C15EDB">
      <w:pPr>
        <w:pStyle w:val="body"/>
        <w:rPr>
          <w:rFonts w:ascii="Times New Roman" w:hAnsi="Times New Roman" w:cs="Times New Roman"/>
        </w:rPr>
      </w:pPr>
      <w:r w:rsidRPr="003D06B5">
        <w:rPr>
          <w:rFonts w:ascii="Times New Roman" w:hAnsi="Times New Roman" w:cs="Times New Roman"/>
        </w:rPr>
        <w:t>5) умение выявлять существенные черты и характерные признаки исторических событий, явлений, процессов;</w:t>
      </w:r>
    </w:p>
    <w:p w:rsidR="00C15EDB" w:rsidRPr="003D06B5" w:rsidRDefault="00C15EDB">
      <w:pPr>
        <w:pStyle w:val="body"/>
        <w:rPr>
          <w:rFonts w:ascii="Times New Roman" w:hAnsi="Times New Roman" w:cs="Times New Roman"/>
        </w:rPr>
      </w:pPr>
      <w:r w:rsidRPr="003D06B5">
        <w:rPr>
          <w:rFonts w:ascii="Times New Roman" w:hAnsi="Times New Roman" w:cs="Times New Roman"/>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XXI в. (Февральская и Октябрьская революции 1917 г., Великая Отечест</w:t>
      </w:r>
      <w:r w:rsidR="00B769DD">
        <w:rPr>
          <w:rFonts w:ascii="Times New Roman" w:hAnsi="Times New Roman" w:cs="Times New Roman"/>
        </w:rPr>
        <w:t xml:space="preserve">венная </w:t>
      </w:r>
      <w:r w:rsidRPr="003D06B5">
        <w:rPr>
          <w:rFonts w:ascii="Times New Roman" w:hAnsi="Times New Roman" w:cs="Times New Roman"/>
        </w:rPr>
        <w:t>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rsidR="00C15EDB" w:rsidRPr="003D06B5" w:rsidRDefault="00C15EDB">
      <w:pPr>
        <w:pStyle w:val="body"/>
        <w:rPr>
          <w:rFonts w:ascii="Times New Roman" w:hAnsi="Times New Roman" w:cs="Times New Roman"/>
        </w:rPr>
      </w:pPr>
      <w:r w:rsidRPr="003D06B5">
        <w:rPr>
          <w:rFonts w:ascii="Times New Roman" w:hAnsi="Times New Roman" w:cs="Times New Roman"/>
        </w:rPr>
        <w:t>7) умение сравнивать исторические события, явления, процессы в различные исторические эпохи;</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9) умение различать основные типы исторических источников: письменные, вещественные, аудиовизуальные; </w:t>
      </w:r>
    </w:p>
    <w:p w:rsidR="00C15EDB" w:rsidRPr="003D06B5" w:rsidRDefault="00C15EDB">
      <w:pPr>
        <w:pStyle w:val="body"/>
        <w:rPr>
          <w:rFonts w:ascii="Times New Roman" w:hAnsi="Times New Roman" w:cs="Times New Roman"/>
        </w:rPr>
      </w:pPr>
      <w:r w:rsidRPr="003D06B5">
        <w:rPr>
          <w:rFonts w:ascii="Times New Roman" w:hAnsi="Times New Roman" w:cs="Times New Roman"/>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rsidR="00C15EDB" w:rsidRPr="003D06B5" w:rsidRDefault="00C15EDB">
      <w:pPr>
        <w:pStyle w:val="body"/>
        <w:rPr>
          <w:rFonts w:ascii="Times New Roman" w:hAnsi="Times New Roman" w:cs="Times New Roman"/>
        </w:rPr>
      </w:pPr>
      <w:r w:rsidRPr="003D06B5">
        <w:rPr>
          <w:rFonts w:ascii="Times New Roman" w:hAnsi="Times New Roman" w:cs="Times New Roman"/>
        </w:rPr>
        <w:lastRenderedPageBreak/>
        <w:t xml:space="preserve">11) умение читать и анализировать историческую карту/схему; характеризовать на основе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12) умение анализировать текстовые, визуальные источники исторической информации; представлять историческую информацию в виде таблиц, схем, диаграмм; </w:t>
      </w:r>
    </w:p>
    <w:p w:rsidR="00C15EDB" w:rsidRPr="003D06B5" w:rsidRDefault="00C15EDB">
      <w:pPr>
        <w:pStyle w:val="body"/>
        <w:rPr>
          <w:rFonts w:ascii="Times New Roman" w:hAnsi="Times New Roman" w:cs="Times New Roman"/>
        </w:rPr>
      </w:pPr>
      <w:r w:rsidRPr="003D06B5">
        <w:rPr>
          <w:rFonts w:ascii="Times New Roman" w:hAnsi="Times New Roman" w:cs="Times New Roman"/>
        </w:rPr>
        <w:t>13) умение осуществлять с соблюдением правил информационной безопасности поиск исторической информации в справочной литературе, Интернете для решения познавательных задач, оценивать полноту и достоверность информации;</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(Федеральный государственный образовательный стандарт основного общего образования. Утвержден Приказом Министерства просвещения Российской Федерации от 31 мая 2021 г. № 287. С. 87—88). </w:t>
      </w:r>
    </w:p>
    <w:p w:rsidR="00C15EDB" w:rsidRPr="003D06B5" w:rsidRDefault="00C15EDB">
      <w:pPr>
        <w:pStyle w:val="body"/>
        <w:rPr>
          <w:rFonts w:ascii="Times New Roman" w:hAnsi="Times New Roman" w:cs="Times New Roman"/>
        </w:rPr>
      </w:pPr>
      <w:r w:rsidRPr="003D06B5">
        <w:rPr>
          <w:rFonts w:ascii="Times New Roman" w:hAnsi="Times New Roman" w:cs="Times New Roman"/>
        </w:rPr>
        <w:t>Указанные положения ФГОС ООО развернуты и структурированы в программе в виде планируемых результатов, относящихся к ключевым компонентам познавательной деятельности школьников при изучении истории, от работы с хронологией и историческими фактами до применения знаний в общении, социальной практике.</w:t>
      </w:r>
    </w:p>
    <w:p w:rsidR="00C15EDB" w:rsidRPr="003D06B5" w:rsidRDefault="00C15EDB">
      <w:pPr>
        <w:pStyle w:val="body"/>
        <w:rPr>
          <w:rFonts w:ascii="Times New Roman" w:hAnsi="Times New Roman" w:cs="Times New Roman"/>
        </w:rPr>
      </w:pPr>
      <w:r w:rsidRPr="003D06B5">
        <w:rPr>
          <w:rStyle w:val="BoldItalic"/>
          <w:rFonts w:ascii="Times New Roman" w:hAnsi="Times New Roman" w:cs="Times New Roman"/>
          <w:bCs/>
          <w:iCs/>
        </w:rPr>
        <w:t>Предметные результаты</w:t>
      </w:r>
      <w:r w:rsidRPr="003D06B5">
        <w:rPr>
          <w:rFonts w:ascii="Times New Roman" w:hAnsi="Times New Roman" w:cs="Times New Roman"/>
        </w:rPr>
        <w:t xml:space="preserve"> изучения истории учащимися 5—9 классов включают: </w:t>
      </w:r>
    </w:p>
    <w:p w:rsidR="00C15EDB" w:rsidRPr="003D06B5" w:rsidRDefault="00C15EDB">
      <w:pPr>
        <w:pStyle w:val="list-dash"/>
        <w:rPr>
          <w:rFonts w:ascii="Times New Roman" w:hAnsi="Times New Roman" w:cs="Times New Roman"/>
          <w:spacing w:val="3"/>
        </w:rPr>
      </w:pPr>
      <w:r w:rsidRPr="003D06B5">
        <w:rPr>
          <w:rFonts w:ascii="Times New Roman" w:hAnsi="Times New Roman" w:cs="Times New Roman"/>
          <w:spacing w:val="3"/>
        </w:rPr>
        <w:t>целостные представлен</w:t>
      </w:r>
      <w:r w:rsidR="00771C15">
        <w:rPr>
          <w:rFonts w:ascii="Times New Roman" w:hAnsi="Times New Roman" w:cs="Times New Roman"/>
          <w:spacing w:val="3"/>
        </w:rPr>
        <w:t>ия об историческом пути челове</w:t>
      </w:r>
      <w:r w:rsidRPr="003D06B5">
        <w:rPr>
          <w:rFonts w:ascii="Times New Roman" w:hAnsi="Times New Roman" w:cs="Times New Roman"/>
          <w:spacing w:val="3"/>
        </w:rPr>
        <w:t>чества, разных народов и государств; о преемственности исторических эпох; о месте и роли России в мировой истории;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базовые знания об основных этапах и ключевых событиях отечественной и всемирной истории;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умение работать: а) с основными видами современных источников исторической информации (учебник, научно-популярная литература, интернет-ресурсы и др.), оценивая их информационные особенности и достоверность с применением метапредметного подхода; б) с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владение приемами оценки значения исторических событий и деятельности исторических личностей в отечественной и всемирной истории;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способность применять исторические знания в школьном и внешкольном общении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осознание необходимости сохранения исторических и культурных памятников своей страны и мира;</w:t>
      </w:r>
    </w:p>
    <w:p w:rsidR="00C15EDB" w:rsidRPr="003D06B5" w:rsidRDefault="00C15EDB">
      <w:pPr>
        <w:pStyle w:val="list-dash"/>
        <w:rPr>
          <w:rFonts w:ascii="Times New Roman" w:hAnsi="Times New Roman" w:cs="Times New Roman"/>
          <w:spacing w:val="-1"/>
        </w:rPr>
      </w:pPr>
      <w:r w:rsidRPr="003D06B5">
        <w:rPr>
          <w:rFonts w:ascii="Times New Roman" w:hAnsi="Times New Roman" w:cs="Times New Roman"/>
          <w:spacing w:val="-1"/>
        </w:rPr>
        <w:t>умение устанавливать взаимосвязи событий, явлений, процессов прошлого с важнейшими событиями ХХ — начала XXI в.</w:t>
      </w:r>
    </w:p>
    <w:p w:rsidR="00C15EDB" w:rsidRPr="003D06B5" w:rsidRDefault="00C15EDB">
      <w:pPr>
        <w:pStyle w:val="body"/>
        <w:rPr>
          <w:rFonts w:ascii="Times New Roman" w:hAnsi="Times New Roman" w:cs="Times New Roman"/>
        </w:rPr>
      </w:pPr>
      <w:r w:rsidRPr="003D06B5">
        <w:rPr>
          <w:rFonts w:ascii="Times New Roman" w:hAnsi="Times New Roman" w:cs="Times New Roman"/>
        </w:rPr>
        <w:t>Достижение последнего из указанных предметных результатов может быть обеспечено введением отдельного учебного модуля «Введение в Новейшую историю России», предваряющего систематическое изу</w:t>
      </w:r>
      <w:r w:rsidR="00B769DD">
        <w:rPr>
          <w:rFonts w:ascii="Times New Roman" w:hAnsi="Times New Roman" w:cs="Times New Roman"/>
        </w:rPr>
        <w:t>чение отечественной истории XX—</w:t>
      </w:r>
      <w:r w:rsidRPr="003D06B5">
        <w:rPr>
          <w:rFonts w:ascii="Times New Roman" w:hAnsi="Times New Roman" w:cs="Times New Roman"/>
        </w:rPr>
        <w:t>XXI вв. в 10—11 классах. Изучение данного модуля призвано сформировать базу для овладения знаниями об основных этапах и ключевых событиях истории России Новейшего времени (Февральская и Октябрьс</w:t>
      </w:r>
      <w:r w:rsidR="00B769DD">
        <w:rPr>
          <w:rFonts w:ascii="Times New Roman" w:hAnsi="Times New Roman" w:cs="Times New Roman"/>
        </w:rPr>
        <w:t xml:space="preserve">кая революции 1917 г., Великая </w:t>
      </w:r>
      <w:r w:rsidRPr="003D06B5">
        <w:rPr>
          <w:rFonts w:ascii="Times New Roman" w:hAnsi="Times New Roman" w:cs="Times New Roman"/>
        </w:rPr>
        <w:t>Отечественная война 1941—1945 гг., распад СССР, сложные 1990</w:t>
      </w:r>
      <w:r w:rsidRPr="003D06B5">
        <w:rPr>
          <w:rFonts w:ascii="Times New Roman" w:hAnsi="Times New Roman" w:cs="Times New Roman"/>
        </w:rPr>
        <w:noBreakHyphen/>
        <w:t xml:space="preserve">е гг., возрождение страны с 2000-х гг., воссоединение Крыма с Россией в 2014 г.).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Названные результаты носят комплексный характер, в них органично сочетаются познавательно-исторические, мировоззренческие и метапредметные компоненты. </w:t>
      </w:r>
    </w:p>
    <w:p w:rsidR="00C15EDB" w:rsidRPr="003D06B5" w:rsidRDefault="00C15EDB">
      <w:pPr>
        <w:pStyle w:val="body"/>
        <w:rPr>
          <w:rFonts w:ascii="Times New Roman" w:hAnsi="Times New Roman" w:cs="Times New Roman"/>
        </w:rPr>
      </w:pPr>
      <w:r w:rsidRPr="003D06B5">
        <w:rPr>
          <w:rFonts w:ascii="Times New Roman" w:hAnsi="Times New Roman" w:cs="Times New Roman"/>
        </w:rPr>
        <w:t xml:space="preserve">Предметные результаты проявляются в освоенных учащимися знаниях и видах деятельности. Они представлены в следующих основных группах: </w:t>
      </w:r>
    </w:p>
    <w:p w:rsidR="00C15EDB" w:rsidRPr="003D06B5" w:rsidRDefault="00C15EDB">
      <w:pPr>
        <w:pStyle w:val="body"/>
        <w:rPr>
          <w:rFonts w:ascii="Times New Roman" w:hAnsi="Times New Roman" w:cs="Times New Roman"/>
        </w:rPr>
      </w:pPr>
      <w:r w:rsidRPr="003D06B5">
        <w:rPr>
          <w:rFonts w:ascii="Times New Roman" w:hAnsi="Times New Roman" w:cs="Times New Roman"/>
        </w:rPr>
        <w:t>1. </w:t>
      </w:r>
      <w:r w:rsidRPr="003D06B5">
        <w:rPr>
          <w:rStyle w:val="Italic"/>
          <w:rFonts w:ascii="Times New Roman" w:hAnsi="Times New Roman" w:cs="Times New Roman"/>
          <w:iCs/>
        </w:rPr>
        <w:t>Знание хронологии, работа с хронологией</w:t>
      </w:r>
      <w:r w:rsidRPr="003D06B5">
        <w:rPr>
          <w:rFonts w:ascii="Times New Roman" w:hAnsi="Times New Roman" w:cs="Times New Roman"/>
        </w:rPr>
        <w:t>: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rsidR="00C15EDB" w:rsidRPr="003D06B5" w:rsidRDefault="00C15EDB">
      <w:pPr>
        <w:pStyle w:val="body"/>
        <w:rPr>
          <w:rFonts w:ascii="Times New Roman" w:hAnsi="Times New Roman" w:cs="Times New Roman"/>
        </w:rPr>
      </w:pPr>
      <w:r w:rsidRPr="003D06B5">
        <w:rPr>
          <w:rFonts w:ascii="Times New Roman" w:hAnsi="Times New Roman" w:cs="Times New Roman"/>
        </w:rPr>
        <w:t>2. </w:t>
      </w:r>
      <w:r w:rsidRPr="003D06B5">
        <w:rPr>
          <w:rStyle w:val="Italic"/>
          <w:rFonts w:ascii="Times New Roman" w:hAnsi="Times New Roman" w:cs="Times New Roman"/>
          <w:iCs/>
        </w:rPr>
        <w:t>Знание исторических фактов, работа с фактами</w:t>
      </w:r>
      <w:r w:rsidRPr="003D06B5">
        <w:rPr>
          <w:rFonts w:ascii="Times New Roman" w:hAnsi="Times New Roman" w:cs="Times New Roman"/>
        </w:rPr>
        <w:t>: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rsidR="00C15EDB" w:rsidRPr="003D06B5" w:rsidRDefault="00C15EDB">
      <w:pPr>
        <w:pStyle w:val="body"/>
        <w:rPr>
          <w:rFonts w:ascii="Times New Roman" w:hAnsi="Times New Roman" w:cs="Times New Roman"/>
          <w:spacing w:val="-1"/>
        </w:rPr>
      </w:pPr>
      <w:r w:rsidRPr="003D06B5">
        <w:rPr>
          <w:rFonts w:ascii="Times New Roman" w:hAnsi="Times New Roman" w:cs="Times New Roman"/>
          <w:spacing w:val="-1"/>
        </w:rPr>
        <w:t>3. </w:t>
      </w:r>
      <w:r w:rsidRPr="003D06B5">
        <w:rPr>
          <w:rStyle w:val="Italic"/>
          <w:rFonts w:ascii="Times New Roman" w:hAnsi="Times New Roman" w:cs="Times New Roman"/>
          <w:iCs/>
          <w:spacing w:val="-1"/>
        </w:rPr>
        <w:t>Работа с исторической картой</w:t>
      </w:r>
      <w:r w:rsidRPr="003D06B5">
        <w:rPr>
          <w:rFonts w:ascii="Times New Roman" w:hAnsi="Times New Roman" w:cs="Times New Roman"/>
          <w:spacing w:val="-1"/>
        </w:rPr>
        <w:t xml:space="preserve"> (картами, размещенными в учебниках, атласах, на электронных носителях и т. д.):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 </w:t>
      </w:r>
    </w:p>
    <w:p w:rsidR="00C15EDB" w:rsidRPr="003D06B5" w:rsidRDefault="00C15EDB">
      <w:pPr>
        <w:pStyle w:val="body"/>
        <w:rPr>
          <w:rFonts w:ascii="Times New Roman" w:hAnsi="Times New Roman" w:cs="Times New Roman"/>
        </w:rPr>
      </w:pPr>
      <w:r w:rsidRPr="003D06B5">
        <w:rPr>
          <w:rFonts w:ascii="Times New Roman" w:hAnsi="Times New Roman" w:cs="Times New Roman"/>
        </w:rPr>
        <w:t>4. </w:t>
      </w:r>
      <w:r w:rsidRPr="003D06B5">
        <w:rPr>
          <w:rStyle w:val="Italic"/>
          <w:rFonts w:ascii="Times New Roman" w:hAnsi="Times New Roman" w:cs="Times New Roman"/>
          <w:iCs/>
        </w:rPr>
        <w:t>Работа с историческими источниками</w:t>
      </w:r>
      <w:r w:rsidRPr="003D06B5">
        <w:rPr>
          <w:rFonts w:ascii="Times New Roman" w:hAnsi="Times New Roman" w:cs="Times New Roman"/>
        </w:rPr>
        <w:t xml:space="preserve"> (фрагментами аутен­тич­ных источников)</w:t>
      </w:r>
      <w:r w:rsidRPr="003D06B5">
        <w:rPr>
          <w:rStyle w:val="footnote-num"/>
          <w:rFonts w:ascii="Times New Roman" w:hAnsi="Times New Roman" w:cs="Times New Roman"/>
          <w:szCs w:val="12"/>
          <w:vertAlign w:val="superscript"/>
        </w:rPr>
        <w:footnoteReference w:id="2"/>
      </w:r>
      <w:r w:rsidRPr="003D06B5">
        <w:rPr>
          <w:rFonts w:ascii="Times New Roman" w:hAnsi="Times New Roman" w:cs="Times New Roman"/>
        </w:rPr>
        <w:t>: проводить поиск необходимой информации в одном или нескольких источниках (материальных, письменных, визуальных и др.); сравнивать данные разных источников, выявлять их сходство и различия; высказывать суждение об информационной (художественной) ценности источника.</w:t>
      </w:r>
    </w:p>
    <w:p w:rsidR="00C15EDB" w:rsidRPr="003D06B5" w:rsidRDefault="00C15EDB">
      <w:pPr>
        <w:pStyle w:val="body"/>
        <w:rPr>
          <w:rFonts w:ascii="Times New Roman" w:hAnsi="Times New Roman" w:cs="Times New Roman"/>
        </w:rPr>
      </w:pPr>
      <w:r w:rsidRPr="003D06B5">
        <w:rPr>
          <w:rFonts w:ascii="Times New Roman" w:hAnsi="Times New Roman" w:cs="Times New Roman"/>
        </w:rPr>
        <w:t>5. </w:t>
      </w:r>
      <w:r w:rsidRPr="003D06B5">
        <w:rPr>
          <w:rStyle w:val="Italic"/>
          <w:rFonts w:ascii="Times New Roman" w:hAnsi="Times New Roman" w:cs="Times New Roman"/>
          <w:iCs/>
        </w:rPr>
        <w:t>Описание (реконструкция)</w:t>
      </w:r>
      <w:r w:rsidRPr="003D06B5">
        <w:rPr>
          <w:rFonts w:ascii="Times New Roman" w:hAnsi="Times New Roman" w:cs="Times New Roman"/>
        </w:rPr>
        <w:t xml:space="preserve">: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т. п. </w:t>
      </w:r>
    </w:p>
    <w:p w:rsidR="00C15EDB" w:rsidRPr="003D06B5" w:rsidRDefault="00C15EDB">
      <w:pPr>
        <w:pStyle w:val="body"/>
        <w:rPr>
          <w:rFonts w:ascii="Times New Roman" w:hAnsi="Times New Roman" w:cs="Times New Roman"/>
        </w:rPr>
      </w:pPr>
      <w:r w:rsidRPr="003D06B5">
        <w:rPr>
          <w:rFonts w:ascii="Times New Roman" w:hAnsi="Times New Roman" w:cs="Times New Roman"/>
        </w:rPr>
        <w:lastRenderedPageBreak/>
        <w:t>6. </w:t>
      </w:r>
      <w:r w:rsidRPr="003D06B5">
        <w:rPr>
          <w:rStyle w:val="Italic"/>
          <w:rFonts w:ascii="Times New Roman" w:hAnsi="Times New Roman" w:cs="Times New Roman"/>
          <w:iCs/>
        </w:rPr>
        <w:t>Анализ, объяснение:</w:t>
      </w:r>
      <w:r w:rsidRPr="003D06B5">
        <w:rPr>
          <w:rFonts w:ascii="Times New Roman" w:hAnsi="Times New Roman" w:cs="Times New Roman"/>
        </w:rPr>
        <w:t xml:space="preserve">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rsidR="00C15EDB" w:rsidRPr="003D06B5" w:rsidRDefault="00C15EDB">
      <w:pPr>
        <w:pStyle w:val="body"/>
        <w:rPr>
          <w:rFonts w:ascii="Times New Roman" w:hAnsi="Times New Roman" w:cs="Times New Roman"/>
        </w:rPr>
      </w:pPr>
      <w:r w:rsidRPr="003D06B5">
        <w:rPr>
          <w:rFonts w:ascii="Times New Roman" w:hAnsi="Times New Roman" w:cs="Times New Roman"/>
        </w:rPr>
        <w:t>7. </w:t>
      </w:r>
      <w:r w:rsidRPr="003D06B5">
        <w:rPr>
          <w:rStyle w:val="Italic"/>
          <w:rFonts w:ascii="Times New Roman" w:hAnsi="Times New Roman" w:cs="Times New Roman"/>
          <w:iCs/>
        </w:rPr>
        <w:t>Работа с версиями, оценками</w:t>
      </w:r>
      <w:r w:rsidRPr="003D06B5">
        <w:rPr>
          <w:rFonts w:ascii="Times New Roman" w:hAnsi="Times New Roman" w:cs="Times New Roman"/>
        </w:rPr>
        <w:t>: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rsidR="00C15EDB" w:rsidRPr="003D06B5" w:rsidRDefault="00C15EDB">
      <w:pPr>
        <w:pStyle w:val="body"/>
        <w:rPr>
          <w:rFonts w:ascii="Times New Roman" w:hAnsi="Times New Roman" w:cs="Times New Roman"/>
        </w:rPr>
      </w:pPr>
      <w:r w:rsidRPr="003D06B5">
        <w:rPr>
          <w:rFonts w:ascii="Times New Roman" w:hAnsi="Times New Roman" w:cs="Times New Roman"/>
        </w:rPr>
        <w:t>8. </w:t>
      </w:r>
      <w:r w:rsidRPr="003D06B5">
        <w:rPr>
          <w:rStyle w:val="Italic"/>
          <w:rFonts w:ascii="Times New Roman" w:hAnsi="Times New Roman" w:cs="Times New Roman"/>
          <w:iCs/>
        </w:rPr>
        <w:t>Применение исторических знаний и умений</w:t>
      </w:r>
      <w:r w:rsidRPr="003D06B5">
        <w:rPr>
          <w:rFonts w:ascii="Times New Roman" w:hAnsi="Times New Roman" w:cs="Times New Roman"/>
        </w:rPr>
        <w:t>: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в общении в школе и внешкольной жизни, как основу диалога в поликультурной среде; способствовать сохранению памятников истории и культуры.</w:t>
      </w:r>
    </w:p>
    <w:p w:rsidR="00C15EDB" w:rsidRPr="00233BCB" w:rsidRDefault="00C15EDB" w:rsidP="00233BCB">
      <w:pPr>
        <w:pStyle w:val="body"/>
        <w:rPr>
          <w:rStyle w:val="BoldItalic"/>
          <w:rFonts w:ascii="Times New Roman" w:hAnsi="Times New Roman" w:cs="Times New Roman"/>
          <w:b w:val="0"/>
          <w:i w:val="0"/>
        </w:rPr>
      </w:pPr>
      <w:r w:rsidRPr="003D06B5">
        <w:rPr>
          <w:rFonts w:ascii="Times New Roman" w:hAnsi="Times New Roman" w:cs="Times New Roman"/>
        </w:rPr>
        <w:t xml:space="preserve">Приведенный перечень служит ориентиром: а) для планирования и организации познавательной деятельности школьников при изучении истории (в том числе — разработки системы познавательных задач); б) при измерении и оценке достигнутых учащимися результатов. </w:t>
      </w:r>
    </w:p>
    <w:p w:rsidR="00C15EDB" w:rsidRPr="003D06B5" w:rsidRDefault="00C15EDB" w:rsidP="00771C15">
      <w:pPr>
        <w:pStyle w:val="h3"/>
        <w:jc w:val="center"/>
        <w:rPr>
          <w:rFonts w:ascii="Times New Roman" w:hAnsi="Times New Roman" w:cs="Times New Roman"/>
        </w:rPr>
      </w:pPr>
      <w:bookmarkStart w:id="18" w:name="_Toc106195579"/>
      <w:r w:rsidRPr="00771C15">
        <w:rPr>
          <w:rStyle w:val="30"/>
          <w:rFonts w:ascii="Times New Roman" w:hAnsi="Times New Roman" w:cs="Times New Roman"/>
          <w:color w:val="auto"/>
          <w:sz w:val="20"/>
          <w:szCs w:val="20"/>
        </w:rPr>
        <w:t>5 КЛАСС</w:t>
      </w:r>
      <w:bookmarkEnd w:id="18"/>
    </w:p>
    <w:p w:rsidR="00C15EDB" w:rsidRPr="003D06B5" w:rsidRDefault="00C15EDB" w:rsidP="00233BCB">
      <w:pPr>
        <w:pStyle w:val="body"/>
        <w:rPr>
          <w:rFonts w:ascii="Times New Roman" w:hAnsi="Times New Roman" w:cs="Times New Roman"/>
        </w:rPr>
      </w:pPr>
      <w:r w:rsidRPr="003D06B5">
        <w:rPr>
          <w:rFonts w:ascii="Times New Roman" w:hAnsi="Times New Roman" w:cs="Times New Roman"/>
        </w:rPr>
        <w:t>1. </w:t>
      </w:r>
      <w:r w:rsidRPr="003D06B5">
        <w:rPr>
          <w:rStyle w:val="Italic"/>
          <w:rFonts w:ascii="Times New Roman" w:hAnsi="Times New Roman" w:cs="Times New Roman"/>
          <w:iCs/>
        </w:rPr>
        <w:t>Знание хронологии, работа с хронологией</w:t>
      </w:r>
      <w:r w:rsidRPr="003D06B5">
        <w:rPr>
          <w:rFonts w:ascii="Times New Roman" w:hAnsi="Times New Roman" w:cs="Times New Roman"/>
        </w:rPr>
        <w:t>:</w:t>
      </w:r>
    </w:p>
    <w:p w:rsidR="00C15EDB" w:rsidRPr="003D06B5" w:rsidRDefault="00C15EDB" w:rsidP="00233BCB">
      <w:pPr>
        <w:pStyle w:val="list-dash"/>
        <w:rPr>
          <w:rFonts w:ascii="Times New Roman" w:hAnsi="Times New Roman" w:cs="Times New Roman"/>
        </w:rPr>
      </w:pPr>
      <w:r w:rsidRPr="003D06B5">
        <w:rPr>
          <w:rFonts w:ascii="Times New Roman" w:hAnsi="Times New Roman" w:cs="Times New Roman"/>
        </w:rPr>
        <w:t xml:space="preserve">объяснять смысл основных хронологических понятий (век, тысячелетие, до нашей эры, наша эра); </w:t>
      </w:r>
    </w:p>
    <w:p w:rsidR="00C15EDB" w:rsidRPr="003D06B5" w:rsidRDefault="00C15EDB" w:rsidP="00233BCB">
      <w:pPr>
        <w:pStyle w:val="list-dash"/>
        <w:rPr>
          <w:rFonts w:ascii="Times New Roman" w:hAnsi="Times New Roman" w:cs="Times New Roman"/>
        </w:rPr>
      </w:pPr>
      <w:r w:rsidRPr="003D06B5">
        <w:rPr>
          <w:rFonts w:ascii="Times New Roman" w:hAnsi="Times New Roman" w:cs="Times New Roman"/>
        </w:rPr>
        <w:t>называть даты важнейших событий истории Древнего мира; по дате устанавливать принадлежность события к веку, тысячелетию;</w:t>
      </w:r>
    </w:p>
    <w:p w:rsidR="00C15EDB" w:rsidRPr="003D06B5" w:rsidRDefault="00C15EDB" w:rsidP="00233BCB">
      <w:pPr>
        <w:pStyle w:val="list-dash"/>
        <w:rPr>
          <w:rFonts w:ascii="Times New Roman" w:hAnsi="Times New Roman" w:cs="Times New Roman"/>
        </w:rPr>
      </w:pPr>
      <w:r w:rsidRPr="003D06B5">
        <w:rPr>
          <w:rFonts w:ascii="Times New Roman" w:hAnsi="Times New Roman" w:cs="Times New Roman"/>
        </w:rPr>
        <w:t>определять длительность и последовательность событий, периодов истории Древнего мира, вести счет лет до нашей эры и нашей эры.</w:t>
      </w:r>
    </w:p>
    <w:p w:rsidR="00C15EDB" w:rsidRPr="003D06B5" w:rsidRDefault="00C15EDB" w:rsidP="00233BCB">
      <w:pPr>
        <w:pStyle w:val="body"/>
        <w:rPr>
          <w:rFonts w:ascii="Times New Roman" w:hAnsi="Times New Roman" w:cs="Times New Roman"/>
        </w:rPr>
      </w:pPr>
      <w:r w:rsidRPr="003D06B5">
        <w:rPr>
          <w:rFonts w:ascii="Times New Roman" w:hAnsi="Times New Roman" w:cs="Times New Roman"/>
        </w:rPr>
        <w:t>2. </w:t>
      </w:r>
      <w:r w:rsidRPr="003D06B5">
        <w:rPr>
          <w:rStyle w:val="Italic"/>
          <w:rFonts w:ascii="Times New Roman" w:hAnsi="Times New Roman" w:cs="Times New Roman"/>
          <w:iCs/>
        </w:rPr>
        <w:t>Знание исторических фактов, работа с фактами</w:t>
      </w:r>
      <w:r w:rsidRPr="003D06B5">
        <w:rPr>
          <w:rFonts w:ascii="Times New Roman" w:hAnsi="Times New Roman" w:cs="Times New Roman"/>
        </w:rPr>
        <w:t>:</w:t>
      </w:r>
    </w:p>
    <w:p w:rsidR="00C15EDB" w:rsidRPr="003D06B5" w:rsidRDefault="00C15EDB" w:rsidP="00233BCB">
      <w:pPr>
        <w:pStyle w:val="list-dash"/>
        <w:rPr>
          <w:rFonts w:ascii="Times New Roman" w:hAnsi="Times New Roman" w:cs="Times New Roman"/>
        </w:rPr>
      </w:pPr>
      <w:r w:rsidRPr="003D06B5">
        <w:rPr>
          <w:rFonts w:ascii="Times New Roman" w:hAnsi="Times New Roman" w:cs="Times New Roman"/>
        </w:rPr>
        <w:t>указывать (называть) место, обстоятельства, участников, результаты важнейших событий истории Древнего мира;</w:t>
      </w:r>
    </w:p>
    <w:p w:rsidR="00C15EDB" w:rsidRPr="003D06B5" w:rsidRDefault="00C15EDB" w:rsidP="00233BCB">
      <w:pPr>
        <w:pStyle w:val="list-dash"/>
        <w:rPr>
          <w:rFonts w:ascii="Times New Roman" w:hAnsi="Times New Roman" w:cs="Times New Roman"/>
        </w:rPr>
      </w:pPr>
      <w:r w:rsidRPr="003D06B5">
        <w:rPr>
          <w:rFonts w:ascii="Times New Roman" w:hAnsi="Times New Roman" w:cs="Times New Roman"/>
        </w:rPr>
        <w:t>группировать, систематизировать факты по заданному признаку.</w:t>
      </w:r>
    </w:p>
    <w:p w:rsidR="00C15EDB" w:rsidRPr="003D06B5" w:rsidRDefault="00C15EDB" w:rsidP="00233BCB">
      <w:pPr>
        <w:pStyle w:val="body"/>
        <w:rPr>
          <w:rFonts w:ascii="Times New Roman" w:hAnsi="Times New Roman" w:cs="Times New Roman"/>
        </w:rPr>
      </w:pPr>
      <w:r w:rsidRPr="003D06B5">
        <w:rPr>
          <w:rFonts w:ascii="Times New Roman" w:hAnsi="Times New Roman" w:cs="Times New Roman"/>
        </w:rPr>
        <w:t>3. </w:t>
      </w:r>
      <w:r w:rsidRPr="003D06B5">
        <w:rPr>
          <w:rStyle w:val="Italic"/>
          <w:rFonts w:ascii="Times New Roman" w:hAnsi="Times New Roman" w:cs="Times New Roman"/>
          <w:iCs/>
        </w:rPr>
        <w:t>Работа с исторической картой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устанавливать на основе картографических сведений связь между условиями среды обитания людей и их занятиями.</w:t>
      </w:r>
    </w:p>
    <w:p w:rsidR="00C15EDB" w:rsidRPr="003D06B5" w:rsidRDefault="00C15EDB">
      <w:pPr>
        <w:pStyle w:val="body"/>
        <w:rPr>
          <w:rFonts w:ascii="Times New Roman" w:hAnsi="Times New Roman" w:cs="Times New Roman"/>
        </w:rPr>
      </w:pPr>
      <w:r w:rsidRPr="003D06B5">
        <w:rPr>
          <w:rFonts w:ascii="Times New Roman" w:hAnsi="Times New Roman" w:cs="Times New Roman"/>
        </w:rPr>
        <w:t>4. </w:t>
      </w:r>
      <w:r w:rsidRPr="003D06B5">
        <w:rPr>
          <w:rStyle w:val="Italic"/>
          <w:rFonts w:ascii="Times New Roman" w:hAnsi="Times New Roman" w:cs="Times New Roman"/>
          <w:iCs/>
        </w:rPr>
        <w:t>Работа с историческими источниками: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называть и различать основные типы исторических источников (письменные, визуальные, вещественные), приводить примеры источников разных типов;</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различать памятники культуры изучаемой эпохи и источники, созданные в последующие эпохи, приводить примеры;</w:t>
      </w:r>
    </w:p>
    <w:p w:rsidR="00C15EDB" w:rsidRPr="003D06B5" w:rsidRDefault="00C15EDB">
      <w:pPr>
        <w:pStyle w:val="list-dash"/>
        <w:rPr>
          <w:rFonts w:ascii="Times New Roman" w:hAnsi="Times New Roman" w:cs="Times New Roman"/>
          <w:spacing w:val="-2"/>
        </w:rPr>
      </w:pPr>
      <w:r w:rsidRPr="003D06B5">
        <w:rPr>
          <w:rFonts w:ascii="Times New Roman" w:hAnsi="Times New Roman" w:cs="Times New Roman"/>
          <w:spacing w:val="-2"/>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w:t>
      </w:r>
    </w:p>
    <w:p w:rsidR="00C15EDB" w:rsidRPr="003D06B5" w:rsidRDefault="00C15EDB">
      <w:pPr>
        <w:pStyle w:val="body"/>
        <w:rPr>
          <w:rFonts w:ascii="Times New Roman" w:hAnsi="Times New Roman" w:cs="Times New Roman"/>
        </w:rPr>
      </w:pPr>
      <w:r w:rsidRPr="003D06B5">
        <w:rPr>
          <w:rFonts w:ascii="Times New Roman" w:hAnsi="Times New Roman" w:cs="Times New Roman"/>
        </w:rPr>
        <w:t>5. </w:t>
      </w:r>
      <w:r w:rsidRPr="003D06B5">
        <w:rPr>
          <w:rStyle w:val="Italic"/>
          <w:rFonts w:ascii="Times New Roman" w:hAnsi="Times New Roman" w:cs="Times New Roman"/>
          <w:iCs/>
        </w:rPr>
        <w:t>Историческое описание (реконструкция)</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характеризовать условия жизни людей в древности;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рассказывать о значительных событиях древней истории, их участниках;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рассказывать об исторических личностях Древнего мира (ключевых моментах их биографии, роли в исторических событиях);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давать краткое описание памятников культуры эпохи первобытности и древнейших цивилизаций.</w:t>
      </w:r>
    </w:p>
    <w:p w:rsidR="00C15EDB" w:rsidRPr="003D06B5" w:rsidRDefault="00C15EDB">
      <w:pPr>
        <w:pStyle w:val="body"/>
        <w:rPr>
          <w:rFonts w:ascii="Times New Roman" w:hAnsi="Times New Roman" w:cs="Times New Roman"/>
        </w:rPr>
      </w:pPr>
      <w:r w:rsidRPr="003D06B5">
        <w:rPr>
          <w:rFonts w:ascii="Times New Roman" w:hAnsi="Times New Roman" w:cs="Times New Roman"/>
        </w:rPr>
        <w:t>6. </w:t>
      </w:r>
      <w:r w:rsidRPr="003D06B5">
        <w:rPr>
          <w:rStyle w:val="Italic"/>
          <w:rFonts w:ascii="Times New Roman" w:hAnsi="Times New Roman" w:cs="Times New Roman"/>
          <w:iCs/>
        </w:rPr>
        <w:t>Анализ, объяснение исторических событий, явлений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rsidR="00C15EDB" w:rsidRPr="003D06B5" w:rsidRDefault="00C15EDB">
      <w:pPr>
        <w:pStyle w:val="list-dash"/>
        <w:rPr>
          <w:rFonts w:ascii="Times New Roman" w:hAnsi="Times New Roman" w:cs="Times New Roman"/>
          <w:spacing w:val="1"/>
        </w:rPr>
      </w:pPr>
      <w:r w:rsidRPr="003D06B5">
        <w:rPr>
          <w:rFonts w:ascii="Times New Roman" w:hAnsi="Times New Roman" w:cs="Times New Roman"/>
          <w:spacing w:val="1"/>
        </w:rPr>
        <w:t>сравнивать исторические явления, определять их общие черты;</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иллюстрировать общие явления, черты конкретными примерами;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объяснять причины и следствия важнейших событий древней истории.</w:t>
      </w:r>
    </w:p>
    <w:p w:rsidR="00C15EDB" w:rsidRPr="003D06B5" w:rsidRDefault="00C15EDB">
      <w:pPr>
        <w:pStyle w:val="body"/>
        <w:rPr>
          <w:rFonts w:ascii="Times New Roman" w:hAnsi="Times New Roman" w:cs="Times New Roman"/>
        </w:rPr>
      </w:pPr>
      <w:r w:rsidRPr="003D06B5">
        <w:rPr>
          <w:rFonts w:ascii="Times New Roman" w:hAnsi="Times New Roman" w:cs="Times New Roman"/>
        </w:rPr>
        <w:t>7. </w:t>
      </w:r>
      <w:r w:rsidRPr="003D06B5">
        <w:rPr>
          <w:rStyle w:val="Italic"/>
          <w:rFonts w:ascii="Times New Roman" w:hAnsi="Times New Roman" w:cs="Times New Roman"/>
          <w:iCs/>
        </w:rPr>
        <w:t xml:space="preserve">Рассмотрение исторических версий и оценок, </w:t>
      </w:r>
      <w:r w:rsidRPr="003D06B5">
        <w:rPr>
          <w:rFonts w:ascii="Times New Roman" w:hAnsi="Times New Roman" w:cs="Times New Roman"/>
        </w:rPr>
        <w:t>определение своего отношения к наиболее значимым событиям и личностям прошлого:</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излагать оценки наиболее значительных событий и личностей древней истории, приводимые в учебной литературе;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высказывать на уровне эмоциональных оценок отношение к поступкам людей прошлого, к памятникам культуры.</w:t>
      </w:r>
    </w:p>
    <w:p w:rsidR="00C15EDB" w:rsidRPr="003D06B5" w:rsidRDefault="00C15EDB">
      <w:pPr>
        <w:pStyle w:val="body"/>
        <w:rPr>
          <w:rFonts w:ascii="Times New Roman" w:hAnsi="Times New Roman" w:cs="Times New Roman"/>
        </w:rPr>
      </w:pPr>
      <w:r w:rsidRPr="003D06B5">
        <w:rPr>
          <w:rFonts w:ascii="Times New Roman" w:hAnsi="Times New Roman" w:cs="Times New Roman"/>
        </w:rPr>
        <w:t>8. </w:t>
      </w:r>
      <w:r w:rsidRPr="003D06B5">
        <w:rPr>
          <w:rStyle w:val="Italic"/>
          <w:rFonts w:ascii="Times New Roman" w:hAnsi="Times New Roman" w:cs="Times New Roman"/>
          <w:iCs/>
        </w:rPr>
        <w:t>Применение исторических знаний:</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раскрывать значение памятников древней истории и культуры, необходимость сохранения их в современном мире;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rsidR="00C15EDB" w:rsidRPr="003D06B5" w:rsidRDefault="00C15EDB">
      <w:pPr>
        <w:pStyle w:val="body"/>
        <w:rPr>
          <w:rFonts w:ascii="Times New Roman" w:hAnsi="Times New Roman" w:cs="Times New Roman"/>
        </w:rPr>
      </w:pPr>
    </w:p>
    <w:p w:rsidR="00C15EDB" w:rsidRPr="009F5143" w:rsidRDefault="00C15EDB" w:rsidP="009F5143">
      <w:pPr>
        <w:pStyle w:val="3"/>
        <w:jc w:val="center"/>
        <w:rPr>
          <w:rFonts w:ascii="Times New Roman" w:hAnsi="Times New Roman" w:cs="Times New Roman"/>
          <w:b/>
          <w:color w:val="auto"/>
          <w:sz w:val="20"/>
          <w:szCs w:val="20"/>
        </w:rPr>
      </w:pPr>
      <w:bookmarkStart w:id="19" w:name="_Toc106195580"/>
      <w:r w:rsidRPr="009F5143">
        <w:rPr>
          <w:rFonts w:ascii="Times New Roman" w:hAnsi="Times New Roman" w:cs="Times New Roman"/>
          <w:b/>
          <w:color w:val="auto"/>
          <w:sz w:val="20"/>
          <w:szCs w:val="20"/>
        </w:rPr>
        <w:t>6 КЛАСС</w:t>
      </w:r>
      <w:bookmarkEnd w:id="19"/>
    </w:p>
    <w:p w:rsidR="00C15EDB" w:rsidRPr="003D06B5" w:rsidRDefault="00C15EDB">
      <w:pPr>
        <w:pStyle w:val="body"/>
        <w:rPr>
          <w:rFonts w:ascii="Times New Roman" w:hAnsi="Times New Roman" w:cs="Times New Roman"/>
        </w:rPr>
      </w:pPr>
      <w:r w:rsidRPr="003D06B5">
        <w:rPr>
          <w:rFonts w:ascii="Times New Roman" w:hAnsi="Times New Roman" w:cs="Times New Roman"/>
        </w:rPr>
        <w:t>1. </w:t>
      </w:r>
      <w:r w:rsidRPr="003D06B5">
        <w:rPr>
          <w:rStyle w:val="Italic"/>
          <w:rFonts w:ascii="Times New Roman" w:hAnsi="Times New Roman" w:cs="Times New Roman"/>
          <w:iCs/>
        </w:rPr>
        <w:t>Знание хронологии, работа с хронологией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называть даты важнейших событий Средневековья, определять их принадлежность к веку, историческому периоду;</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устанавливать длительность и синхронность событий истории Руси и всеобщей истории.</w:t>
      </w:r>
    </w:p>
    <w:p w:rsidR="00C15EDB" w:rsidRPr="003D06B5" w:rsidRDefault="00C15EDB">
      <w:pPr>
        <w:pStyle w:val="body"/>
        <w:rPr>
          <w:rFonts w:ascii="Times New Roman" w:hAnsi="Times New Roman" w:cs="Times New Roman"/>
        </w:rPr>
      </w:pPr>
      <w:r w:rsidRPr="003D06B5">
        <w:rPr>
          <w:rFonts w:ascii="Times New Roman" w:hAnsi="Times New Roman" w:cs="Times New Roman"/>
        </w:rPr>
        <w:t>2. </w:t>
      </w:r>
      <w:r w:rsidRPr="003D06B5">
        <w:rPr>
          <w:rStyle w:val="Italic"/>
          <w:rFonts w:ascii="Times New Roman" w:hAnsi="Times New Roman" w:cs="Times New Roman"/>
          <w:iCs/>
        </w:rPr>
        <w:t>Знание исторических фактов, работа с фактами</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lastRenderedPageBreak/>
        <w:t>указывать (называть) место, обстоятельства, участников, результаты важнейших событий отечественной и всеобщей истории эпохи Средневековья;</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группировать, систематизировать факты по заданному признаку (составление систематических таблиц).</w:t>
      </w:r>
    </w:p>
    <w:p w:rsidR="00C15EDB" w:rsidRPr="003D06B5" w:rsidRDefault="00C15EDB">
      <w:pPr>
        <w:pStyle w:val="body"/>
        <w:rPr>
          <w:rFonts w:ascii="Times New Roman" w:hAnsi="Times New Roman" w:cs="Times New Roman"/>
        </w:rPr>
      </w:pPr>
      <w:r w:rsidRPr="003D06B5">
        <w:rPr>
          <w:rFonts w:ascii="Times New Roman" w:hAnsi="Times New Roman" w:cs="Times New Roman"/>
        </w:rPr>
        <w:t>3. </w:t>
      </w:r>
      <w:r w:rsidRPr="003D06B5">
        <w:rPr>
          <w:rStyle w:val="Italic"/>
          <w:rFonts w:ascii="Times New Roman" w:hAnsi="Times New Roman" w:cs="Times New Roman"/>
          <w:iCs/>
        </w:rPr>
        <w:t>Работа с исторической картой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находить и показывать на карте исторические объекты, используя легенду карты; давать словесное описание их местоположения;</w:t>
      </w:r>
    </w:p>
    <w:p w:rsidR="00C15EDB" w:rsidRPr="003D06B5" w:rsidRDefault="00C15EDB">
      <w:pPr>
        <w:pStyle w:val="list-dash"/>
        <w:rPr>
          <w:rFonts w:ascii="Times New Roman" w:hAnsi="Times New Roman" w:cs="Times New Roman"/>
          <w:spacing w:val="1"/>
        </w:rPr>
      </w:pPr>
      <w:r w:rsidRPr="003D06B5">
        <w:rPr>
          <w:rFonts w:ascii="Times New Roman" w:hAnsi="Times New Roman" w:cs="Times New Roman"/>
          <w:spacing w:val="1"/>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rsidR="00C15EDB" w:rsidRPr="003D06B5" w:rsidRDefault="00C15EDB">
      <w:pPr>
        <w:pStyle w:val="body"/>
        <w:rPr>
          <w:rFonts w:ascii="Times New Roman" w:hAnsi="Times New Roman" w:cs="Times New Roman"/>
        </w:rPr>
      </w:pPr>
      <w:r w:rsidRPr="003D06B5">
        <w:rPr>
          <w:rFonts w:ascii="Times New Roman" w:hAnsi="Times New Roman" w:cs="Times New Roman"/>
        </w:rPr>
        <w:t>4. </w:t>
      </w:r>
      <w:r w:rsidRPr="003D06B5">
        <w:rPr>
          <w:rStyle w:val="Italic"/>
          <w:rFonts w:ascii="Times New Roman" w:hAnsi="Times New Roman" w:cs="Times New Roman"/>
          <w:iCs/>
        </w:rPr>
        <w:t>Работа с историческими источниками</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rsidR="00C15EDB" w:rsidRPr="003D06B5" w:rsidRDefault="00C15EDB">
      <w:pPr>
        <w:pStyle w:val="list-dash"/>
        <w:rPr>
          <w:rFonts w:ascii="Times New Roman" w:hAnsi="Times New Roman" w:cs="Times New Roman"/>
          <w:spacing w:val="3"/>
        </w:rPr>
      </w:pPr>
      <w:r w:rsidRPr="003D06B5">
        <w:rPr>
          <w:rFonts w:ascii="Times New Roman" w:hAnsi="Times New Roman" w:cs="Times New Roman"/>
          <w:spacing w:val="3"/>
        </w:rPr>
        <w:t>характеризовать авторство, время, место создания источника;</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находить в визуальном источнике и вещественном памятнике ключевые символы, образы;</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характеризовать позицию автора письменного и визуального исторического источника.</w:t>
      </w:r>
    </w:p>
    <w:p w:rsidR="00C15EDB" w:rsidRPr="003D06B5" w:rsidRDefault="00C15EDB">
      <w:pPr>
        <w:pStyle w:val="body"/>
        <w:rPr>
          <w:rFonts w:ascii="Times New Roman" w:hAnsi="Times New Roman" w:cs="Times New Roman"/>
        </w:rPr>
      </w:pPr>
      <w:r w:rsidRPr="003D06B5">
        <w:rPr>
          <w:rFonts w:ascii="Times New Roman" w:hAnsi="Times New Roman" w:cs="Times New Roman"/>
        </w:rPr>
        <w:t>5. </w:t>
      </w:r>
      <w:r w:rsidRPr="003D06B5">
        <w:rPr>
          <w:rStyle w:val="Italic"/>
          <w:rFonts w:ascii="Times New Roman" w:hAnsi="Times New Roman" w:cs="Times New Roman"/>
          <w:iCs/>
        </w:rPr>
        <w:t>Историческое описание (реконструкция)</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рассказывать о ключевых событиях отечественной и всеобщей истории в эпоху Средневековья, их участниках;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рассказывать об образе жизни различных групп населения в средневековых обществах на Руси и в других странах;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представлять описание памятников материальной и художественной культуры изучаемой эпохи.</w:t>
      </w:r>
    </w:p>
    <w:p w:rsidR="00C15EDB" w:rsidRPr="003D06B5" w:rsidRDefault="00C15EDB">
      <w:pPr>
        <w:pStyle w:val="body"/>
        <w:rPr>
          <w:rFonts w:ascii="Times New Roman" w:hAnsi="Times New Roman" w:cs="Times New Roman"/>
        </w:rPr>
      </w:pPr>
      <w:r w:rsidRPr="003D06B5">
        <w:rPr>
          <w:rFonts w:ascii="Times New Roman" w:hAnsi="Times New Roman" w:cs="Times New Roman"/>
        </w:rPr>
        <w:t>6. </w:t>
      </w:r>
      <w:r w:rsidRPr="003D06B5">
        <w:rPr>
          <w:rStyle w:val="Italic"/>
          <w:rFonts w:ascii="Times New Roman" w:hAnsi="Times New Roman" w:cs="Times New Roman"/>
          <w:iCs/>
        </w:rPr>
        <w:t>Анализ, объяснение исторических событий, явлений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C15EDB" w:rsidRPr="003D06B5" w:rsidRDefault="00C15EDB">
      <w:pPr>
        <w:pStyle w:val="list-dash"/>
        <w:rPr>
          <w:rFonts w:ascii="Times New Roman" w:hAnsi="Times New Roman" w:cs="Times New Roman"/>
          <w:spacing w:val="2"/>
        </w:rPr>
      </w:pPr>
      <w:r w:rsidRPr="003D06B5">
        <w:rPr>
          <w:rFonts w:ascii="Times New Roman" w:hAnsi="Times New Roman" w:cs="Times New Roman"/>
          <w:spacing w:val="2"/>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проводить синхрониза</w:t>
      </w:r>
      <w:r w:rsidR="00B769DD">
        <w:rPr>
          <w:rFonts w:ascii="Times New Roman" w:hAnsi="Times New Roman" w:cs="Times New Roman"/>
        </w:rPr>
        <w:t xml:space="preserve">цию и сопоставление однотипных </w:t>
      </w:r>
      <w:r w:rsidRPr="003D06B5">
        <w:rPr>
          <w:rFonts w:ascii="Times New Roman" w:hAnsi="Times New Roman" w:cs="Times New Roman"/>
        </w:rPr>
        <w:t>событий и процессов отечественной и всеобщей истории (по предложенному плану), выделять черты сходства и различия.</w:t>
      </w:r>
    </w:p>
    <w:p w:rsidR="00C15EDB" w:rsidRPr="003D06B5" w:rsidRDefault="00C15EDB">
      <w:pPr>
        <w:pStyle w:val="body"/>
        <w:rPr>
          <w:rFonts w:ascii="Times New Roman" w:hAnsi="Times New Roman" w:cs="Times New Roman"/>
        </w:rPr>
      </w:pPr>
      <w:r w:rsidRPr="003D06B5">
        <w:rPr>
          <w:rFonts w:ascii="Times New Roman" w:hAnsi="Times New Roman" w:cs="Times New Roman"/>
        </w:rPr>
        <w:t>7. </w:t>
      </w:r>
      <w:r w:rsidRPr="003D06B5">
        <w:rPr>
          <w:rStyle w:val="Italic"/>
          <w:rFonts w:ascii="Times New Roman" w:hAnsi="Times New Roman" w:cs="Times New Roman"/>
          <w:iCs/>
        </w:rPr>
        <w:t>Рассмотрение исторических версий и оценок</w:t>
      </w:r>
      <w:r w:rsidRPr="003D06B5">
        <w:rPr>
          <w:rFonts w:ascii="Times New Roman" w:hAnsi="Times New Roman" w:cs="Times New Roman"/>
        </w:rPr>
        <w:t>, определение своего отношения к наиболее значимым событиям и личностям прошлого:</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rsidR="00C15EDB" w:rsidRPr="003D06B5" w:rsidRDefault="00C15EDB">
      <w:pPr>
        <w:pStyle w:val="body"/>
        <w:rPr>
          <w:rFonts w:ascii="Times New Roman" w:hAnsi="Times New Roman" w:cs="Times New Roman"/>
        </w:rPr>
      </w:pPr>
      <w:r w:rsidRPr="003D06B5">
        <w:rPr>
          <w:rFonts w:ascii="Times New Roman" w:hAnsi="Times New Roman" w:cs="Times New Roman"/>
        </w:rPr>
        <w:t>8. </w:t>
      </w:r>
      <w:r w:rsidRPr="003D06B5">
        <w:rPr>
          <w:rStyle w:val="Italic"/>
          <w:rFonts w:ascii="Times New Roman" w:hAnsi="Times New Roman" w:cs="Times New Roman"/>
          <w:iCs/>
        </w:rPr>
        <w:t>Применение исторических знаний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объяснять значение памятников истории и культуры Руси и других стран эпохи Средневековья, необходимость сохранения их в современном мире;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выполнять учебные проекты по истории Средних веков (в том числе на региональном материале).</w:t>
      </w:r>
    </w:p>
    <w:p w:rsidR="00C15EDB" w:rsidRPr="003D06B5" w:rsidRDefault="00C15EDB">
      <w:pPr>
        <w:pStyle w:val="body"/>
        <w:rPr>
          <w:rFonts w:ascii="Times New Roman" w:hAnsi="Times New Roman" w:cs="Times New Roman"/>
        </w:rPr>
      </w:pPr>
    </w:p>
    <w:p w:rsidR="00C15EDB" w:rsidRPr="009F5143" w:rsidRDefault="00C15EDB" w:rsidP="009F5143">
      <w:pPr>
        <w:pStyle w:val="3"/>
        <w:jc w:val="center"/>
        <w:rPr>
          <w:rFonts w:ascii="Times New Roman" w:hAnsi="Times New Roman" w:cs="Times New Roman"/>
          <w:b/>
          <w:color w:val="auto"/>
          <w:sz w:val="20"/>
          <w:szCs w:val="20"/>
        </w:rPr>
      </w:pPr>
      <w:bookmarkStart w:id="20" w:name="_Toc106195581"/>
      <w:r w:rsidRPr="009F5143">
        <w:rPr>
          <w:rFonts w:ascii="Times New Roman" w:hAnsi="Times New Roman" w:cs="Times New Roman"/>
          <w:b/>
          <w:color w:val="auto"/>
          <w:sz w:val="20"/>
          <w:szCs w:val="20"/>
        </w:rPr>
        <w:t>7 КЛАСС</w:t>
      </w:r>
      <w:bookmarkEnd w:id="20"/>
    </w:p>
    <w:p w:rsidR="00C15EDB" w:rsidRPr="003D06B5" w:rsidRDefault="00C15EDB">
      <w:pPr>
        <w:pStyle w:val="body"/>
        <w:rPr>
          <w:rFonts w:ascii="Times New Roman" w:hAnsi="Times New Roman" w:cs="Times New Roman"/>
        </w:rPr>
      </w:pPr>
      <w:r w:rsidRPr="003D06B5">
        <w:rPr>
          <w:rFonts w:ascii="Times New Roman" w:hAnsi="Times New Roman" w:cs="Times New Roman"/>
        </w:rPr>
        <w:t>1. </w:t>
      </w:r>
      <w:r w:rsidRPr="003D06B5">
        <w:rPr>
          <w:rStyle w:val="Italic"/>
          <w:rFonts w:ascii="Times New Roman" w:hAnsi="Times New Roman" w:cs="Times New Roman"/>
          <w:iCs/>
        </w:rPr>
        <w:t>Знание хронологии, работа с хронологией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называть этапы отечественной и всеобщей истории Нового времени, их хронологические рамки;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устанавливать синхронность событий отечественной и всеобщей истории XVI—XVII вв.</w:t>
      </w:r>
    </w:p>
    <w:p w:rsidR="00C15EDB" w:rsidRPr="003D06B5" w:rsidRDefault="00C15EDB">
      <w:pPr>
        <w:pStyle w:val="body"/>
        <w:rPr>
          <w:rFonts w:ascii="Times New Roman" w:hAnsi="Times New Roman" w:cs="Times New Roman"/>
        </w:rPr>
      </w:pPr>
      <w:r w:rsidRPr="003D06B5">
        <w:rPr>
          <w:rFonts w:ascii="Times New Roman" w:hAnsi="Times New Roman" w:cs="Times New Roman"/>
        </w:rPr>
        <w:t>2. </w:t>
      </w:r>
      <w:r w:rsidRPr="003D06B5">
        <w:rPr>
          <w:rStyle w:val="Italic"/>
          <w:rFonts w:ascii="Times New Roman" w:hAnsi="Times New Roman" w:cs="Times New Roman"/>
          <w:iCs/>
        </w:rPr>
        <w:t>Знание исторических фактов, работа с фактами</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указывать (называть) место, обстоятельства, участников, результаты важнейших событий отечественной и всеобщей истории XVI—XVII вв.;</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rsidR="00C15EDB" w:rsidRPr="003D06B5" w:rsidRDefault="00C15EDB">
      <w:pPr>
        <w:pStyle w:val="body"/>
        <w:rPr>
          <w:rFonts w:ascii="Times New Roman" w:hAnsi="Times New Roman" w:cs="Times New Roman"/>
        </w:rPr>
      </w:pPr>
      <w:r w:rsidRPr="003D06B5">
        <w:rPr>
          <w:rFonts w:ascii="Times New Roman" w:hAnsi="Times New Roman" w:cs="Times New Roman"/>
        </w:rPr>
        <w:t>3. </w:t>
      </w:r>
      <w:r w:rsidRPr="003D06B5">
        <w:rPr>
          <w:rStyle w:val="Italic"/>
          <w:rFonts w:ascii="Times New Roman" w:hAnsi="Times New Roman" w:cs="Times New Roman"/>
          <w:iCs/>
        </w:rPr>
        <w:t>Работа с исторической картой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rsidR="00C15EDB" w:rsidRPr="003D06B5" w:rsidRDefault="00C15EDB">
      <w:pPr>
        <w:pStyle w:val="body"/>
        <w:rPr>
          <w:rFonts w:ascii="Times New Roman" w:hAnsi="Times New Roman" w:cs="Times New Roman"/>
        </w:rPr>
      </w:pPr>
      <w:r w:rsidRPr="003D06B5">
        <w:rPr>
          <w:rFonts w:ascii="Times New Roman" w:hAnsi="Times New Roman" w:cs="Times New Roman"/>
        </w:rPr>
        <w:t>4. </w:t>
      </w:r>
      <w:r w:rsidRPr="003D06B5">
        <w:rPr>
          <w:rStyle w:val="Italic"/>
          <w:rFonts w:ascii="Times New Roman" w:hAnsi="Times New Roman" w:cs="Times New Roman"/>
          <w:iCs/>
        </w:rPr>
        <w:t>Работа с историческими источниками</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различать виды письменных исторических источников (официальные, личные, литературные и др.);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характеризовать обстоятельства и цель создания источника, раскрывать его информационную ценность;</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lastRenderedPageBreak/>
        <w:t>проводить поиск информации в тексте письменного источника, визуальных и вещественных памятниках эпохи;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сопоставлять и систематизировать информацию из нескольких однотипных источников.</w:t>
      </w:r>
    </w:p>
    <w:p w:rsidR="00C15EDB" w:rsidRPr="003D06B5" w:rsidRDefault="00C15EDB">
      <w:pPr>
        <w:pStyle w:val="body"/>
        <w:rPr>
          <w:rFonts w:ascii="Times New Roman" w:hAnsi="Times New Roman" w:cs="Times New Roman"/>
        </w:rPr>
      </w:pPr>
      <w:r w:rsidRPr="003D06B5">
        <w:rPr>
          <w:rFonts w:ascii="Times New Roman" w:hAnsi="Times New Roman" w:cs="Times New Roman"/>
        </w:rPr>
        <w:t>5. </w:t>
      </w:r>
      <w:r w:rsidRPr="003D06B5">
        <w:rPr>
          <w:rStyle w:val="Italic"/>
          <w:rFonts w:ascii="Times New Roman" w:hAnsi="Times New Roman" w:cs="Times New Roman"/>
          <w:iCs/>
        </w:rPr>
        <w:t>Историческое описание (реконструкция)</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рассказывать о ключевых событиях отечественной и всеобщей истории XVI—XVII вв., их участниках;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рассказывать об образе жизни различных групп населения в России и других странах в раннее Новое время;</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представлять описание памятников материальной и художественной культуры изучаемой эпохи.</w:t>
      </w:r>
    </w:p>
    <w:p w:rsidR="00C15EDB" w:rsidRPr="003D06B5" w:rsidRDefault="00C15EDB">
      <w:pPr>
        <w:pStyle w:val="body"/>
        <w:rPr>
          <w:rFonts w:ascii="Times New Roman" w:hAnsi="Times New Roman" w:cs="Times New Roman"/>
        </w:rPr>
      </w:pPr>
      <w:r w:rsidRPr="003D06B5">
        <w:rPr>
          <w:rFonts w:ascii="Times New Roman" w:hAnsi="Times New Roman" w:cs="Times New Roman"/>
        </w:rPr>
        <w:t>6. </w:t>
      </w:r>
      <w:r w:rsidRPr="003D06B5">
        <w:rPr>
          <w:rStyle w:val="Italic"/>
          <w:rFonts w:ascii="Times New Roman" w:hAnsi="Times New Roman" w:cs="Times New Roman"/>
          <w:iCs/>
        </w:rPr>
        <w:t>Анализ, объяснение исторических событий, явлений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в духовной жизни общества, культуре; г) революций XVI—XVII вв. в европейских странах;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C15EDB" w:rsidRPr="003D06B5" w:rsidRDefault="00C15EDB">
      <w:pPr>
        <w:pStyle w:val="list-dash"/>
        <w:rPr>
          <w:rFonts w:ascii="Times New Roman" w:hAnsi="Times New Roman" w:cs="Times New Roman"/>
          <w:spacing w:val="-2"/>
        </w:rPr>
      </w:pPr>
      <w:r w:rsidRPr="003D06B5">
        <w:rPr>
          <w:rFonts w:ascii="Times New Roman" w:hAnsi="Times New Roman" w:cs="Times New Roman"/>
          <w:spacing w:val="-2"/>
        </w:rPr>
        <w:t>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проводить сопоставление однотипных событий и процессов отечественной и всеобщей </w:t>
      </w:r>
      <w:r w:rsidR="004D5553">
        <w:rPr>
          <w:rFonts w:ascii="Times New Roman" w:hAnsi="Times New Roman" w:cs="Times New Roman"/>
        </w:rPr>
        <w:t>истории: а) раскрывать повторя</w:t>
      </w:r>
      <w:r w:rsidRPr="003D06B5">
        <w:rPr>
          <w:rFonts w:ascii="Times New Roman" w:hAnsi="Times New Roman" w:cs="Times New Roman"/>
        </w:rPr>
        <w:t>ющиеся черты исторических ситуаций; б) выделять черты сходства и различия.</w:t>
      </w:r>
    </w:p>
    <w:p w:rsidR="00C15EDB" w:rsidRPr="003D06B5" w:rsidRDefault="00C15EDB">
      <w:pPr>
        <w:pStyle w:val="body"/>
        <w:rPr>
          <w:rFonts w:ascii="Times New Roman" w:hAnsi="Times New Roman" w:cs="Times New Roman"/>
        </w:rPr>
      </w:pPr>
      <w:r w:rsidRPr="003D06B5">
        <w:rPr>
          <w:rFonts w:ascii="Times New Roman" w:hAnsi="Times New Roman" w:cs="Times New Roman"/>
        </w:rPr>
        <w:t>7. </w:t>
      </w:r>
      <w:r w:rsidRPr="003D06B5">
        <w:rPr>
          <w:rStyle w:val="Italic"/>
          <w:rFonts w:ascii="Times New Roman" w:hAnsi="Times New Roman" w:cs="Times New Roman"/>
          <w:iCs/>
        </w:rPr>
        <w:t>Рассмотрение исторических версий и оценок</w:t>
      </w:r>
      <w:r w:rsidRPr="003D06B5">
        <w:rPr>
          <w:rFonts w:ascii="Times New Roman" w:hAnsi="Times New Roman" w:cs="Times New Roman"/>
        </w:rPr>
        <w:t>, определение своего отношения к наиболее значимым событиям и личностям прошлого:</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выражать отношение к деятельности исторических личностей XVI—XVII вв. с учетом обстоятельств изучаемой эпохи и в современной шкале ценностей.</w:t>
      </w:r>
    </w:p>
    <w:p w:rsidR="00C15EDB" w:rsidRPr="003D06B5" w:rsidRDefault="00C15EDB">
      <w:pPr>
        <w:pStyle w:val="body"/>
        <w:rPr>
          <w:rFonts w:ascii="Times New Roman" w:hAnsi="Times New Roman" w:cs="Times New Roman"/>
        </w:rPr>
      </w:pPr>
      <w:r w:rsidRPr="003D06B5">
        <w:rPr>
          <w:rFonts w:ascii="Times New Roman" w:hAnsi="Times New Roman" w:cs="Times New Roman"/>
        </w:rPr>
        <w:t>8. </w:t>
      </w:r>
      <w:r w:rsidRPr="003D06B5">
        <w:rPr>
          <w:rStyle w:val="Italic"/>
          <w:rFonts w:ascii="Times New Roman" w:hAnsi="Times New Roman" w:cs="Times New Roman"/>
          <w:iCs/>
        </w:rPr>
        <w:t>Применение исторических знаний:</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объяснять значение памятников истории и культуры России и других стран XVI—XVII вв. для времени, когда он</w:t>
      </w:r>
      <w:r w:rsidR="004D5553">
        <w:rPr>
          <w:rFonts w:ascii="Times New Roman" w:hAnsi="Times New Roman" w:cs="Times New Roman"/>
        </w:rPr>
        <w:t>и по</w:t>
      </w:r>
      <w:r w:rsidRPr="003D06B5">
        <w:rPr>
          <w:rFonts w:ascii="Times New Roman" w:hAnsi="Times New Roman" w:cs="Times New Roman"/>
        </w:rPr>
        <w:t>явились, и для современного общества;</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выполнять учебные проекты по отечественной и всеобщей истории XVI—XVII вв. (в том числе на региональном материале).</w:t>
      </w:r>
    </w:p>
    <w:p w:rsidR="00C15EDB" w:rsidRPr="003D06B5" w:rsidRDefault="00C15EDB">
      <w:pPr>
        <w:pStyle w:val="body"/>
        <w:rPr>
          <w:rFonts w:ascii="Times New Roman" w:hAnsi="Times New Roman" w:cs="Times New Roman"/>
        </w:rPr>
      </w:pPr>
    </w:p>
    <w:p w:rsidR="00C15EDB" w:rsidRPr="004D5553" w:rsidRDefault="00C15EDB" w:rsidP="004D5553">
      <w:pPr>
        <w:pStyle w:val="3"/>
        <w:jc w:val="center"/>
        <w:rPr>
          <w:rFonts w:ascii="Times New Roman" w:hAnsi="Times New Roman" w:cs="Times New Roman"/>
          <w:b/>
          <w:color w:val="auto"/>
          <w:sz w:val="20"/>
          <w:szCs w:val="20"/>
        </w:rPr>
      </w:pPr>
      <w:bookmarkStart w:id="21" w:name="_Toc106195582"/>
      <w:r w:rsidRPr="004D5553">
        <w:rPr>
          <w:rFonts w:ascii="Times New Roman" w:hAnsi="Times New Roman" w:cs="Times New Roman"/>
          <w:b/>
          <w:color w:val="auto"/>
          <w:sz w:val="20"/>
          <w:szCs w:val="20"/>
        </w:rPr>
        <w:t>8 КЛАСС</w:t>
      </w:r>
      <w:bookmarkEnd w:id="21"/>
    </w:p>
    <w:p w:rsidR="00C15EDB" w:rsidRPr="003D06B5" w:rsidRDefault="00C15EDB">
      <w:pPr>
        <w:pStyle w:val="body"/>
        <w:rPr>
          <w:rFonts w:ascii="Times New Roman" w:hAnsi="Times New Roman" w:cs="Times New Roman"/>
        </w:rPr>
      </w:pPr>
      <w:r w:rsidRPr="003D06B5">
        <w:rPr>
          <w:rFonts w:ascii="Times New Roman" w:hAnsi="Times New Roman" w:cs="Times New Roman"/>
        </w:rPr>
        <w:t>1. </w:t>
      </w:r>
      <w:r w:rsidRPr="003D06B5">
        <w:rPr>
          <w:rStyle w:val="Italic"/>
          <w:rFonts w:ascii="Times New Roman" w:hAnsi="Times New Roman" w:cs="Times New Roman"/>
          <w:iCs/>
        </w:rPr>
        <w:t>Знание хронологии, работа с хронологией:</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называть даты важнейших событий отечественной и всеобщей истории XVIII в.; определять их принадлежность к историческому периоду, этапу;</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устанавливать синхронность событий отечественной и всеобщей истории XVIII в.</w:t>
      </w:r>
    </w:p>
    <w:p w:rsidR="00C15EDB" w:rsidRPr="003D06B5" w:rsidRDefault="00C15EDB">
      <w:pPr>
        <w:pStyle w:val="body"/>
        <w:rPr>
          <w:rFonts w:ascii="Times New Roman" w:hAnsi="Times New Roman" w:cs="Times New Roman"/>
        </w:rPr>
      </w:pPr>
      <w:r w:rsidRPr="003D06B5">
        <w:rPr>
          <w:rFonts w:ascii="Times New Roman" w:hAnsi="Times New Roman" w:cs="Times New Roman"/>
        </w:rPr>
        <w:t>2. </w:t>
      </w:r>
      <w:r w:rsidRPr="003D06B5">
        <w:rPr>
          <w:rStyle w:val="Italic"/>
          <w:rFonts w:ascii="Times New Roman" w:hAnsi="Times New Roman" w:cs="Times New Roman"/>
          <w:iCs/>
        </w:rPr>
        <w:t>Знание исторических фактов, работа с фактами</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указывать (называть) место, обстоятельства, участников, результаты важнейших событий отечественной и всеобщей истории XVIII в.;</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rsidR="00C15EDB" w:rsidRPr="003D06B5" w:rsidRDefault="00C15EDB">
      <w:pPr>
        <w:pStyle w:val="body"/>
        <w:rPr>
          <w:rFonts w:ascii="Times New Roman" w:hAnsi="Times New Roman" w:cs="Times New Roman"/>
        </w:rPr>
      </w:pPr>
      <w:r w:rsidRPr="003D06B5">
        <w:rPr>
          <w:rFonts w:ascii="Times New Roman" w:hAnsi="Times New Roman" w:cs="Times New Roman"/>
        </w:rPr>
        <w:t>3. </w:t>
      </w:r>
      <w:r w:rsidRPr="003D06B5">
        <w:rPr>
          <w:rStyle w:val="Italic"/>
          <w:rFonts w:ascii="Times New Roman" w:hAnsi="Times New Roman" w:cs="Times New Roman"/>
          <w:iCs/>
        </w:rPr>
        <w:t>Работа с исторической картой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rsidR="00C15EDB" w:rsidRPr="003D06B5" w:rsidRDefault="00C15EDB">
      <w:pPr>
        <w:pStyle w:val="body"/>
        <w:rPr>
          <w:rFonts w:ascii="Times New Roman" w:hAnsi="Times New Roman" w:cs="Times New Roman"/>
        </w:rPr>
      </w:pPr>
      <w:r w:rsidRPr="003D06B5">
        <w:rPr>
          <w:rFonts w:ascii="Times New Roman" w:hAnsi="Times New Roman" w:cs="Times New Roman"/>
        </w:rPr>
        <w:t>4. </w:t>
      </w:r>
      <w:r w:rsidRPr="003D06B5">
        <w:rPr>
          <w:rStyle w:val="Italic"/>
          <w:rFonts w:ascii="Times New Roman" w:hAnsi="Times New Roman" w:cs="Times New Roman"/>
          <w:iCs/>
        </w:rPr>
        <w:t>Работа с историческими источниками</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объяснять назначение исторического источника, раскрывать его информационную ценность;</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rsidR="00C15EDB" w:rsidRPr="003D06B5" w:rsidRDefault="00C15EDB">
      <w:pPr>
        <w:pStyle w:val="body"/>
        <w:rPr>
          <w:rFonts w:ascii="Times New Roman" w:hAnsi="Times New Roman" w:cs="Times New Roman"/>
        </w:rPr>
      </w:pPr>
      <w:r w:rsidRPr="003D06B5">
        <w:rPr>
          <w:rFonts w:ascii="Times New Roman" w:hAnsi="Times New Roman" w:cs="Times New Roman"/>
        </w:rPr>
        <w:t>5. </w:t>
      </w:r>
      <w:r w:rsidRPr="003D06B5">
        <w:rPr>
          <w:rStyle w:val="Italic"/>
          <w:rFonts w:ascii="Times New Roman" w:hAnsi="Times New Roman" w:cs="Times New Roman"/>
          <w:iCs/>
        </w:rPr>
        <w:t>Историческое описание (реконструкция)</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рассказывать о ключевых событиях отечественной и всеобщей истории XVIII в., их участниках;</w:t>
      </w:r>
    </w:p>
    <w:p w:rsidR="00C15EDB" w:rsidRPr="003D06B5" w:rsidRDefault="00C15EDB">
      <w:pPr>
        <w:pStyle w:val="list-dash"/>
        <w:rPr>
          <w:rFonts w:ascii="Times New Roman" w:hAnsi="Times New Roman" w:cs="Times New Roman"/>
          <w:spacing w:val="-1"/>
        </w:rPr>
      </w:pPr>
      <w:r w:rsidRPr="003D06B5">
        <w:rPr>
          <w:rFonts w:ascii="Times New Roman" w:hAnsi="Times New Roman" w:cs="Times New Roman"/>
          <w:spacing w:val="-1"/>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составлять описание образа жизни различных групп населения в России и других странах в XVIII в.;</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представлять описание памятников материальной и художественной культуры изучаемой эпохи (в виде сообщения, аннотации). </w:t>
      </w:r>
    </w:p>
    <w:p w:rsidR="00C15EDB" w:rsidRPr="003D06B5" w:rsidRDefault="00C15EDB">
      <w:pPr>
        <w:pStyle w:val="body"/>
        <w:rPr>
          <w:rFonts w:ascii="Times New Roman" w:hAnsi="Times New Roman" w:cs="Times New Roman"/>
        </w:rPr>
      </w:pPr>
      <w:r w:rsidRPr="003D06B5">
        <w:rPr>
          <w:rFonts w:ascii="Times New Roman" w:hAnsi="Times New Roman" w:cs="Times New Roman"/>
        </w:rPr>
        <w:t>6. </w:t>
      </w:r>
      <w:r w:rsidRPr="003D06B5">
        <w:rPr>
          <w:rStyle w:val="Italic"/>
          <w:rFonts w:ascii="Times New Roman" w:hAnsi="Times New Roman" w:cs="Times New Roman"/>
          <w:iCs/>
        </w:rPr>
        <w:t>Анализ, объяснение исторических событий, явлений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spacing w:val="-1"/>
        </w:rPr>
      </w:pPr>
      <w:r w:rsidRPr="003D06B5">
        <w:rPr>
          <w:rFonts w:ascii="Times New Roman" w:hAnsi="Times New Roman" w:cs="Times New Roman"/>
          <w:spacing w:val="-1"/>
        </w:rPr>
        <w:t>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отношений рассматриваемого периода;</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lastRenderedPageBreak/>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rsidR="00C15EDB" w:rsidRPr="003D06B5" w:rsidRDefault="00C15EDB">
      <w:pPr>
        <w:pStyle w:val="body"/>
        <w:rPr>
          <w:rFonts w:ascii="Times New Roman" w:hAnsi="Times New Roman" w:cs="Times New Roman"/>
        </w:rPr>
      </w:pPr>
      <w:r w:rsidRPr="003D06B5">
        <w:rPr>
          <w:rFonts w:ascii="Times New Roman" w:hAnsi="Times New Roman" w:cs="Times New Roman"/>
        </w:rPr>
        <w:t>7. </w:t>
      </w:r>
      <w:r w:rsidRPr="003D06B5">
        <w:rPr>
          <w:rStyle w:val="Italic"/>
          <w:rFonts w:ascii="Times New Roman" w:hAnsi="Times New Roman" w:cs="Times New Roman"/>
          <w:iCs/>
        </w:rPr>
        <w:t>Рассмотрение исторических версий и оценок</w:t>
      </w:r>
      <w:r w:rsidRPr="003D06B5">
        <w:rPr>
          <w:rFonts w:ascii="Times New Roman" w:hAnsi="Times New Roman" w:cs="Times New Roman"/>
        </w:rPr>
        <w:t>, определение своего отношения к наиболее значимым событиям и личностям прошлого:</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rsidR="00C15EDB" w:rsidRPr="003D06B5" w:rsidRDefault="00C15EDB">
      <w:pPr>
        <w:pStyle w:val="body"/>
        <w:rPr>
          <w:rFonts w:ascii="Times New Roman" w:hAnsi="Times New Roman" w:cs="Times New Roman"/>
        </w:rPr>
      </w:pPr>
      <w:r w:rsidRPr="003D06B5">
        <w:rPr>
          <w:rFonts w:ascii="Times New Roman" w:hAnsi="Times New Roman" w:cs="Times New Roman"/>
        </w:rPr>
        <w:t>8. </w:t>
      </w:r>
      <w:r w:rsidRPr="003D06B5">
        <w:rPr>
          <w:rStyle w:val="Italic"/>
          <w:rFonts w:ascii="Times New Roman" w:hAnsi="Times New Roman" w:cs="Times New Roman"/>
          <w:iCs/>
        </w:rPr>
        <w:t>Применение исторических знаний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раскрывать (объяснять), как сочетались в памятниках культуры России XVIII в. европейские влияния и национальные традиции, показывать на примерах;</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выполнять учебные проекты по отечественной и всеобщей истории XVIII в. (в том числе на региональном материале).</w:t>
      </w:r>
    </w:p>
    <w:p w:rsidR="00C15EDB" w:rsidRPr="003D06B5" w:rsidRDefault="00C15EDB">
      <w:pPr>
        <w:pStyle w:val="body"/>
        <w:rPr>
          <w:rFonts w:ascii="Times New Roman" w:hAnsi="Times New Roman" w:cs="Times New Roman"/>
        </w:rPr>
      </w:pPr>
    </w:p>
    <w:p w:rsidR="00C15EDB" w:rsidRPr="004D5553" w:rsidRDefault="00C15EDB" w:rsidP="004D5553">
      <w:pPr>
        <w:pStyle w:val="3"/>
        <w:jc w:val="center"/>
        <w:rPr>
          <w:rFonts w:ascii="Times New Roman" w:hAnsi="Times New Roman" w:cs="Times New Roman"/>
          <w:b/>
          <w:color w:val="auto"/>
          <w:sz w:val="20"/>
          <w:szCs w:val="20"/>
        </w:rPr>
      </w:pPr>
      <w:bookmarkStart w:id="22" w:name="_Toc106195583"/>
      <w:r w:rsidRPr="004D5553">
        <w:rPr>
          <w:rFonts w:ascii="Times New Roman" w:hAnsi="Times New Roman" w:cs="Times New Roman"/>
          <w:b/>
          <w:color w:val="auto"/>
          <w:sz w:val="20"/>
          <w:szCs w:val="20"/>
        </w:rPr>
        <w:t>9 КЛАСС</w:t>
      </w:r>
      <w:bookmarkEnd w:id="22"/>
    </w:p>
    <w:p w:rsidR="00C15EDB" w:rsidRPr="003D06B5" w:rsidRDefault="00C15EDB">
      <w:pPr>
        <w:pStyle w:val="body"/>
        <w:rPr>
          <w:rFonts w:ascii="Times New Roman" w:hAnsi="Times New Roman" w:cs="Times New Roman"/>
        </w:rPr>
      </w:pPr>
      <w:r w:rsidRPr="003D06B5">
        <w:rPr>
          <w:rFonts w:ascii="Times New Roman" w:hAnsi="Times New Roman" w:cs="Times New Roman"/>
        </w:rPr>
        <w:t>1. </w:t>
      </w:r>
      <w:r w:rsidRPr="003D06B5">
        <w:rPr>
          <w:rStyle w:val="Italic"/>
          <w:rFonts w:ascii="Times New Roman" w:hAnsi="Times New Roman" w:cs="Times New Roman"/>
          <w:iCs/>
        </w:rPr>
        <w:t>Знание хронологии, работа с хронологией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выявлять синхронность / асинхронность исторических процессов отечественной и всеобщей истории XIX — начала XX в.;</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определять последовательность событий отечественной и всеобщей истории XIX — начала XX в. на основе анализа причинно-следственных связей.</w:t>
      </w:r>
    </w:p>
    <w:p w:rsidR="00C15EDB" w:rsidRPr="003D06B5" w:rsidRDefault="00C15EDB">
      <w:pPr>
        <w:pStyle w:val="body"/>
        <w:rPr>
          <w:rFonts w:ascii="Times New Roman" w:hAnsi="Times New Roman" w:cs="Times New Roman"/>
        </w:rPr>
      </w:pPr>
      <w:r w:rsidRPr="003D06B5">
        <w:rPr>
          <w:rFonts w:ascii="Times New Roman" w:hAnsi="Times New Roman" w:cs="Times New Roman"/>
        </w:rPr>
        <w:t>2. </w:t>
      </w:r>
      <w:r w:rsidRPr="003D06B5">
        <w:rPr>
          <w:rStyle w:val="Italic"/>
          <w:rFonts w:ascii="Times New Roman" w:hAnsi="Times New Roman" w:cs="Times New Roman"/>
          <w:iCs/>
        </w:rPr>
        <w:t>Знание исторических фактов, работа с фактами</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характеризовать место, обстоятельства, участников, результаты важнейших событий отечественной и всеобщей истории XIX — начала XX в.;</w:t>
      </w:r>
    </w:p>
    <w:p w:rsidR="00C15EDB" w:rsidRPr="003D06B5" w:rsidRDefault="00C15EDB">
      <w:pPr>
        <w:pStyle w:val="list-dash"/>
        <w:rPr>
          <w:rFonts w:ascii="Times New Roman" w:hAnsi="Times New Roman" w:cs="Times New Roman"/>
          <w:spacing w:val="3"/>
        </w:rPr>
      </w:pPr>
      <w:r w:rsidRPr="003D06B5">
        <w:rPr>
          <w:rFonts w:ascii="Times New Roman" w:hAnsi="Times New Roman" w:cs="Times New Roman"/>
          <w:spacing w:val="3"/>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составлять систематические таблицы.</w:t>
      </w:r>
    </w:p>
    <w:p w:rsidR="00C15EDB" w:rsidRPr="003D06B5" w:rsidRDefault="00C15EDB">
      <w:pPr>
        <w:pStyle w:val="body"/>
        <w:rPr>
          <w:rFonts w:ascii="Times New Roman" w:hAnsi="Times New Roman" w:cs="Times New Roman"/>
        </w:rPr>
      </w:pPr>
      <w:r w:rsidRPr="003D06B5">
        <w:rPr>
          <w:rFonts w:ascii="Times New Roman" w:hAnsi="Times New Roman" w:cs="Times New Roman"/>
        </w:rPr>
        <w:t>3. </w:t>
      </w:r>
      <w:r w:rsidRPr="003D06B5">
        <w:rPr>
          <w:rStyle w:val="Italic"/>
          <w:rFonts w:ascii="Times New Roman" w:hAnsi="Times New Roman" w:cs="Times New Roman"/>
          <w:iCs/>
        </w:rPr>
        <w:t>Работа с исторической картой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определять на основе карты влияние географического фактора на развитие различных сфер жизни страны (группы стран).</w:t>
      </w:r>
    </w:p>
    <w:p w:rsidR="00C15EDB" w:rsidRPr="003D06B5" w:rsidRDefault="00C15EDB">
      <w:pPr>
        <w:pStyle w:val="body"/>
        <w:rPr>
          <w:rFonts w:ascii="Times New Roman" w:hAnsi="Times New Roman" w:cs="Times New Roman"/>
        </w:rPr>
      </w:pPr>
      <w:r w:rsidRPr="003D06B5">
        <w:rPr>
          <w:rFonts w:ascii="Times New Roman" w:hAnsi="Times New Roman" w:cs="Times New Roman"/>
        </w:rPr>
        <w:t>4. </w:t>
      </w:r>
      <w:r w:rsidRPr="003D06B5">
        <w:rPr>
          <w:rStyle w:val="Italic"/>
          <w:rFonts w:ascii="Times New Roman" w:hAnsi="Times New Roman" w:cs="Times New Roman"/>
          <w:iCs/>
        </w:rPr>
        <w:t>Работа с историческими источниками</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 </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различать в тексте письменных источников факты и интерпретации событий прошлого.</w:t>
      </w:r>
    </w:p>
    <w:p w:rsidR="00C15EDB" w:rsidRPr="003D06B5" w:rsidRDefault="00C15EDB">
      <w:pPr>
        <w:pStyle w:val="body"/>
        <w:rPr>
          <w:rFonts w:ascii="Times New Roman" w:hAnsi="Times New Roman" w:cs="Times New Roman"/>
        </w:rPr>
      </w:pPr>
      <w:r w:rsidRPr="003D06B5">
        <w:rPr>
          <w:rFonts w:ascii="Times New Roman" w:hAnsi="Times New Roman" w:cs="Times New Roman"/>
        </w:rPr>
        <w:t>5. </w:t>
      </w:r>
      <w:r w:rsidRPr="003D06B5">
        <w:rPr>
          <w:rStyle w:val="Italic"/>
          <w:rFonts w:ascii="Times New Roman" w:hAnsi="Times New Roman" w:cs="Times New Roman"/>
          <w:iCs/>
        </w:rPr>
        <w:t>Историческое описание (реконструкция)</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представлять развернутый рассказ о ключевых событиях </w:t>
      </w:r>
      <w:r w:rsidRPr="003D06B5">
        <w:rPr>
          <w:rFonts w:ascii="Times New Roman" w:hAnsi="Times New Roman" w:cs="Times New Roman"/>
        </w:rPr>
        <w:br/>
        <w:t>отечественной и всеобщей истории XIX — начала XX в. с использованием визуальных материалов (устно, письменно в форме короткого эссе, презентации);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 </w:t>
      </w:r>
    </w:p>
    <w:p w:rsidR="00C15EDB" w:rsidRPr="003D06B5" w:rsidRDefault="00C15EDB">
      <w:pPr>
        <w:pStyle w:val="body"/>
        <w:rPr>
          <w:rFonts w:ascii="Times New Roman" w:hAnsi="Times New Roman" w:cs="Times New Roman"/>
        </w:rPr>
      </w:pPr>
      <w:r w:rsidRPr="003D06B5">
        <w:rPr>
          <w:rFonts w:ascii="Times New Roman" w:hAnsi="Times New Roman" w:cs="Times New Roman"/>
        </w:rPr>
        <w:t>6. </w:t>
      </w:r>
      <w:r w:rsidRPr="003D06B5">
        <w:rPr>
          <w:rStyle w:val="Italic"/>
          <w:rFonts w:ascii="Times New Roman" w:hAnsi="Times New Roman" w:cs="Times New Roman"/>
          <w:iCs/>
        </w:rPr>
        <w:t>Анализ, объяснение исторических событий, явлений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объяснять смысл ключевых понятий, относящихся к данной эпохе отечественной и всеобщей истории; соотносить общие понятия и факты;</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w:t>
      </w:r>
      <w:r w:rsidRPr="003D06B5">
        <w:rPr>
          <w:rFonts w:ascii="Times New Roman" w:hAnsi="Times New Roman" w:cs="Times New Roman"/>
        </w:rPr>
        <w:lastRenderedPageBreak/>
        <w:t>и следствий исторических событий;</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rsidR="00C15EDB" w:rsidRPr="003D06B5" w:rsidRDefault="00C15EDB">
      <w:pPr>
        <w:pStyle w:val="body"/>
        <w:rPr>
          <w:rFonts w:ascii="Times New Roman" w:hAnsi="Times New Roman" w:cs="Times New Roman"/>
        </w:rPr>
      </w:pPr>
      <w:r w:rsidRPr="003D06B5">
        <w:rPr>
          <w:rFonts w:ascii="Times New Roman" w:hAnsi="Times New Roman" w:cs="Times New Roman"/>
        </w:rPr>
        <w:t>7. </w:t>
      </w:r>
      <w:r w:rsidRPr="003D06B5">
        <w:rPr>
          <w:rStyle w:val="Italic"/>
          <w:rFonts w:ascii="Times New Roman" w:hAnsi="Times New Roman" w:cs="Times New Roman"/>
          <w:iCs/>
        </w:rPr>
        <w:t>Рассмотрение исторических версий и оценок</w:t>
      </w:r>
      <w:r w:rsidRPr="003D06B5">
        <w:rPr>
          <w:rFonts w:ascii="Times New Roman" w:hAnsi="Times New Roman" w:cs="Times New Roman"/>
        </w:rPr>
        <w:t>, определение своего отношения к наиболее значимым событиям и личностям прошлого:</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оценивать степень убедительности предложенных точек зрения, формулировать и аргументировать свое мнение;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 xml:space="preserve">объяснять, какими ценностями руководствовались люди в рассматриваемую эпоху (на примерах конкретных ситуаций, персоналий), выражать свое отношение к ним. </w:t>
      </w:r>
    </w:p>
    <w:p w:rsidR="00C15EDB" w:rsidRPr="003D06B5" w:rsidRDefault="00C15EDB">
      <w:pPr>
        <w:pStyle w:val="body"/>
        <w:rPr>
          <w:rFonts w:ascii="Times New Roman" w:hAnsi="Times New Roman" w:cs="Times New Roman"/>
        </w:rPr>
      </w:pPr>
      <w:r w:rsidRPr="003D06B5">
        <w:rPr>
          <w:rFonts w:ascii="Times New Roman" w:hAnsi="Times New Roman" w:cs="Times New Roman"/>
        </w:rPr>
        <w:t>8. </w:t>
      </w:r>
      <w:r w:rsidRPr="003D06B5">
        <w:rPr>
          <w:rStyle w:val="Italic"/>
          <w:rFonts w:ascii="Times New Roman" w:hAnsi="Times New Roman" w:cs="Times New Roman"/>
          <w:iCs/>
        </w:rPr>
        <w:t>Применение исторических знаний</w:t>
      </w:r>
      <w:r w:rsidRPr="003D06B5">
        <w:rPr>
          <w:rFonts w:ascii="Times New Roman" w:hAnsi="Times New Roman" w:cs="Times New Roman"/>
        </w:rPr>
        <w:t>:</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выполнять учебные проекты по отечественной и всеобщей истории XIX — начала ХХ в. (в том числе на региональном материале);</w:t>
      </w:r>
    </w:p>
    <w:p w:rsidR="00C15EDB" w:rsidRPr="003D06B5" w:rsidRDefault="00C15EDB">
      <w:pPr>
        <w:pStyle w:val="list-dash"/>
        <w:rPr>
          <w:rFonts w:ascii="Times New Roman" w:hAnsi="Times New Roman" w:cs="Times New Roman"/>
        </w:rPr>
      </w:pPr>
      <w:r w:rsidRPr="003D06B5">
        <w:rPr>
          <w:rFonts w:ascii="Times New Roman" w:hAnsi="Times New Roman" w:cs="Times New Roman"/>
        </w:rPr>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rsidR="00D94DEA" w:rsidRPr="003D06B5" w:rsidRDefault="00D94DEA">
      <w:pPr>
        <w:pStyle w:val="h1"/>
        <w:rPr>
          <w:rFonts w:ascii="Times New Roman" w:hAnsi="Times New Roman" w:cs="Times New Roman"/>
        </w:rPr>
        <w:sectPr w:rsidR="00D94DEA" w:rsidRPr="003D06B5" w:rsidSect="00AF7BDD">
          <w:pgSz w:w="11907" w:h="16839" w:code="9"/>
          <w:pgMar w:top="737" w:right="311" w:bottom="1134" w:left="426" w:header="720" w:footer="720" w:gutter="0"/>
          <w:cols w:space="720"/>
          <w:noEndnote/>
          <w:titlePg/>
          <w:docGrid w:linePitch="299"/>
        </w:sectPr>
      </w:pPr>
    </w:p>
    <w:p w:rsidR="00C15EDB" w:rsidRPr="00233BCB" w:rsidRDefault="00C15EDB" w:rsidP="00233BCB">
      <w:pPr>
        <w:pStyle w:val="1"/>
        <w:spacing w:before="0"/>
        <w:jc w:val="center"/>
        <w:rPr>
          <w:rFonts w:ascii="Times New Roman" w:hAnsi="Times New Roman" w:cs="Times New Roman"/>
          <w:b/>
          <w:color w:val="auto"/>
          <w:sz w:val="18"/>
          <w:szCs w:val="18"/>
        </w:rPr>
      </w:pPr>
      <w:bookmarkStart w:id="23" w:name="_Toc106186620"/>
      <w:bookmarkStart w:id="24" w:name="_Toc106195584"/>
      <w:r w:rsidRPr="00233BCB">
        <w:rPr>
          <w:rFonts w:ascii="Times New Roman" w:hAnsi="Times New Roman" w:cs="Times New Roman"/>
          <w:b/>
          <w:color w:val="auto"/>
          <w:sz w:val="18"/>
          <w:szCs w:val="18"/>
        </w:rPr>
        <w:lastRenderedPageBreak/>
        <w:t>ТЕМАТИЧЕСКОЕ ПЛАНИРОВАНИЕ</w:t>
      </w:r>
      <w:bookmarkEnd w:id="23"/>
      <w:bookmarkEnd w:id="24"/>
    </w:p>
    <w:p w:rsidR="00C15EDB" w:rsidRDefault="00C15EDB" w:rsidP="00233BCB">
      <w:pPr>
        <w:pStyle w:val="3"/>
        <w:spacing w:before="0"/>
        <w:jc w:val="center"/>
        <w:rPr>
          <w:rStyle w:val="Book"/>
          <w:rFonts w:ascii="Times New Roman" w:hAnsi="Times New Roman" w:cs="Times New Roman"/>
          <w:b/>
          <w:bCs/>
          <w:color w:val="auto"/>
          <w:sz w:val="18"/>
          <w:szCs w:val="18"/>
          <w:lang w:val="tt-RU"/>
        </w:rPr>
      </w:pPr>
      <w:bookmarkStart w:id="25" w:name="_Toc106195585"/>
      <w:r w:rsidRPr="00233BCB">
        <w:rPr>
          <w:rFonts w:ascii="Times New Roman" w:hAnsi="Times New Roman" w:cs="Times New Roman"/>
          <w:b/>
          <w:color w:val="auto"/>
          <w:sz w:val="18"/>
          <w:szCs w:val="18"/>
        </w:rPr>
        <w:t xml:space="preserve">5 КЛАСС </w:t>
      </w:r>
      <w:r w:rsidRPr="00233BCB">
        <w:rPr>
          <w:rStyle w:val="Book"/>
          <w:rFonts w:ascii="Times New Roman" w:hAnsi="Times New Roman" w:cs="Times New Roman"/>
          <w:b/>
          <w:bCs/>
          <w:color w:val="auto"/>
          <w:sz w:val="18"/>
          <w:szCs w:val="18"/>
        </w:rPr>
        <w:t>(68 часов)</w:t>
      </w:r>
      <w:bookmarkEnd w:id="25"/>
    </w:p>
    <w:tbl>
      <w:tblPr>
        <w:tblStyle w:val="ab"/>
        <w:tblW w:w="15134" w:type="dxa"/>
        <w:tblLayout w:type="fixed"/>
        <w:tblLook w:val="01E0" w:firstRow="1" w:lastRow="1" w:firstColumn="1" w:lastColumn="1" w:noHBand="0" w:noVBand="0"/>
      </w:tblPr>
      <w:tblGrid>
        <w:gridCol w:w="1526"/>
        <w:gridCol w:w="1803"/>
        <w:gridCol w:w="465"/>
        <w:gridCol w:w="283"/>
        <w:gridCol w:w="5954"/>
        <w:gridCol w:w="822"/>
        <w:gridCol w:w="28"/>
        <w:gridCol w:w="851"/>
        <w:gridCol w:w="850"/>
        <w:gridCol w:w="29"/>
        <w:gridCol w:w="2523"/>
      </w:tblGrid>
      <w:tr w:rsidR="00A76C99" w:rsidRPr="007F2BA0" w:rsidTr="005D4FC7">
        <w:trPr>
          <w:trHeight w:val="301"/>
        </w:trPr>
        <w:tc>
          <w:tcPr>
            <w:tcW w:w="1526" w:type="dxa"/>
            <w:vMerge w:val="restart"/>
          </w:tcPr>
          <w:p w:rsidR="00A76C99" w:rsidRPr="007F2BA0" w:rsidRDefault="00A76C99" w:rsidP="00A66CFB">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Тематичесние</w:t>
            </w:r>
          </w:p>
          <w:p w:rsidR="00A76C99" w:rsidRPr="007F2BA0" w:rsidRDefault="00A76C99" w:rsidP="00A66CFB">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блоки, темы</w:t>
            </w:r>
          </w:p>
        </w:tc>
        <w:tc>
          <w:tcPr>
            <w:tcW w:w="2551" w:type="dxa"/>
            <w:gridSpan w:val="3"/>
            <w:vMerge w:val="restart"/>
          </w:tcPr>
          <w:p w:rsidR="00A76C99" w:rsidRPr="007F2BA0" w:rsidRDefault="00A76C99" w:rsidP="00A66CFB">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Основное содержание</w:t>
            </w:r>
          </w:p>
        </w:tc>
        <w:tc>
          <w:tcPr>
            <w:tcW w:w="5954" w:type="dxa"/>
            <w:vMerge w:val="restart"/>
          </w:tcPr>
          <w:p w:rsidR="00A76C99" w:rsidRPr="007F2BA0" w:rsidRDefault="00A76C99" w:rsidP="00A66CFB">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Основные виды деятельности</w:t>
            </w:r>
          </w:p>
          <w:p w:rsidR="00A76C99" w:rsidRPr="007F2BA0" w:rsidRDefault="00A76C99" w:rsidP="00A66CFB">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обучающихся</w:t>
            </w:r>
          </w:p>
        </w:tc>
        <w:tc>
          <w:tcPr>
            <w:tcW w:w="2580" w:type="dxa"/>
            <w:gridSpan w:val="5"/>
          </w:tcPr>
          <w:p w:rsidR="00A76C99" w:rsidRPr="007F2BA0" w:rsidRDefault="00A76C99" w:rsidP="00A66CFB">
            <w:pPr>
              <w:pStyle w:val="TableParagraph"/>
              <w:ind w:left="57" w:right="57"/>
              <w:contextualSpacing/>
              <w:jc w:val="center"/>
              <w:rPr>
                <w:rFonts w:ascii="Times New Roman" w:hAnsi="Times New Roman" w:cs="Times New Roman"/>
                <w:color w:val="1F1F1F"/>
                <w:sz w:val="20"/>
                <w:szCs w:val="20"/>
              </w:rPr>
            </w:pPr>
            <w:r w:rsidRPr="007F2BA0">
              <w:rPr>
                <w:rFonts w:ascii="Times New Roman" w:hAnsi="Times New Roman" w:cs="Times New Roman"/>
                <w:color w:val="1F1F1F"/>
                <w:sz w:val="20"/>
                <w:szCs w:val="20"/>
              </w:rPr>
              <w:t>Количество часов</w:t>
            </w:r>
          </w:p>
        </w:tc>
        <w:tc>
          <w:tcPr>
            <w:tcW w:w="2523" w:type="dxa"/>
          </w:tcPr>
          <w:p w:rsidR="00A76C99" w:rsidRPr="00532A5B" w:rsidRDefault="00532A5B" w:rsidP="00A66CFB">
            <w:pPr>
              <w:ind w:left="57" w:right="57"/>
              <w:jc w:val="center"/>
              <w:rPr>
                <w:rFonts w:ascii="Times New Roman" w:hAnsi="Times New Roman" w:cs="Times New Roman"/>
                <w:sz w:val="20"/>
                <w:szCs w:val="20"/>
                <w:lang w:val="ru-RU"/>
              </w:rPr>
            </w:pPr>
            <w:r w:rsidRPr="00532A5B">
              <w:rPr>
                <w:rFonts w:ascii="Times New Roman" w:eastAsia="Cambria" w:hAnsi="Times New Roman" w:cs="Times New Roman"/>
              </w:rPr>
              <w:t>Учет программы воспитания</w:t>
            </w:r>
          </w:p>
        </w:tc>
      </w:tr>
      <w:tr w:rsidR="00A76C99" w:rsidRPr="007F2BA0" w:rsidTr="005D4FC7">
        <w:trPr>
          <w:trHeight w:val="702"/>
        </w:trPr>
        <w:tc>
          <w:tcPr>
            <w:tcW w:w="1526" w:type="dxa"/>
            <w:vMerge/>
          </w:tcPr>
          <w:p w:rsidR="00A76C99" w:rsidRPr="00A76C99" w:rsidRDefault="00A76C99" w:rsidP="00A66CFB">
            <w:pPr>
              <w:pStyle w:val="TableParagraph"/>
              <w:ind w:left="57" w:right="57"/>
              <w:contextualSpacing/>
              <w:rPr>
                <w:rFonts w:ascii="Times New Roman" w:hAnsi="Times New Roman" w:cs="Times New Roman"/>
                <w:color w:val="1F1F1F"/>
                <w:sz w:val="20"/>
                <w:szCs w:val="20"/>
                <w:lang w:val="ru-RU"/>
              </w:rPr>
            </w:pPr>
          </w:p>
        </w:tc>
        <w:tc>
          <w:tcPr>
            <w:tcW w:w="2551" w:type="dxa"/>
            <w:gridSpan w:val="3"/>
            <w:vMerge/>
          </w:tcPr>
          <w:p w:rsidR="00A76C99" w:rsidRPr="00A76C99" w:rsidRDefault="00A76C99" w:rsidP="00A66CFB">
            <w:pPr>
              <w:pStyle w:val="TableParagraph"/>
              <w:ind w:left="57" w:right="57"/>
              <w:contextualSpacing/>
              <w:rPr>
                <w:rFonts w:ascii="Times New Roman" w:hAnsi="Times New Roman" w:cs="Times New Roman"/>
                <w:b/>
                <w:color w:val="1F1F1F"/>
                <w:sz w:val="20"/>
                <w:szCs w:val="20"/>
                <w:lang w:val="ru-RU"/>
              </w:rPr>
            </w:pPr>
          </w:p>
        </w:tc>
        <w:tc>
          <w:tcPr>
            <w:tcW w:w="5954" w:type="dxa"/>
            <w:vMerge/>
          </w:tcPr>
          <w:p w:rsidR="00A76C99" w:rsidRPr="00A76C99" w:rsidRDefault="00A76C99" w:rsidP="00A66CFB">
            <w:pPr>
              <w:pStyle w:val="TableParagraph"/>
              <w:ind w:left="57" w:right="57"/>
              <w:contextualSpacing/>
              <w:jc w:val="center"/>
              <w:rPr>
                <w:rFonts w:ascii="Times New Roman" w:hAnsi="Times New Roman" w:cs="Times New Roman"/>
                <w:b/>
                <w:color w:val="1F1F1F"/>
                <w:sz w:val="20"/>
                <w:szCs w:val="20"/>
                <w:lang w:val="ru-RU"/>
              </w:rPr>
            </w:pPr>
          </w:p>
        </w:tc>
        <w:tc>
          <w:tcPr>
            <w:tcW w:w="850" w:type="dxa"/>
            <w:gridSpan w:val="2"/>
          </w:tcPr>
          <w:p w:rsidR="00A76C99" w:rsidRPr="007F2BA0" w:rsidRDefault="00A76C99" w:rsidP="00A66CFB">
            <w:pPr>
              <w:pStyle w:val="TableParagraph"/>
              <w:jc w:val="center"/>
              <w:rPr>
                <w:rFonts w:ascii="Times New Roman" w:hAnsi="Times New Roman" w:cs="Times New Roman"/>
                <w:sz w:val="20"/>
                <w:szCs w:val="20"/>
              </w:rPr>
            </w:pPr>
            <w:r w:rsidRPr="007F2BA0">
              <w:rPr>
                <w:rFonts w:ascii="Times New Roman" w:hAnsi="Times New Roman" w:cs="Times New Roman"/>
                <w:sz w:val="20"/>
                <w:szCs w:val="20"/>
              </w:rPr>
              <w:t>всего</w:t>
            </w:r>
          </w:p>
        </w:tc>
        <w:tc>
          <w:tcPr>
            <w:tcW w:w="851" w:type="dxa"/>
          </w:tcPr>
          <w:p w:rsidR="00A76C99" w:rsidRPr="007F2BA0" w:rsidRDefault="00A76C99" w:rsidP="00A66CFB">
            <w:pPr>
              <w:pStyle w:val="TableParagraph"/>
              <w:jc w:val="center"/>
              <w:rPr>
                <w:rFonts w:ascii="Times New Roman" w:hAnsi="Times New Roman" w:cs="Times New Roman"/>
                <w:sz w:val="20"/>
                <w:szCs w:val="20"/>
              </w:rPr>
            </w:pPr>
            <w:r w:rsidRPr="007F2BA0">
              <w:rPr>
                <w:rFonts w:ascii="Times New Roman" w:hAnsi="Times New Roman" w:cs="Times New Roman"/>
                <w:sz w:val="20"/>
                <w:szCs w:val="20"/>
              </w:rPr>
              <w:t>контроль ные работы</w:t>
            </w:r>
          </w:p>
        </w:tc>
        <w:tc>
          <w:tcPr>
            <w:tcW w:w="850" w:type="dxa"/>
          </w:tcPr>
          <w:p w:rsidR="00A76C99" w:rsidRPr="00EA777B" w:rsidRDefault="00A76C99" w:rsidP="00A66CFB">
            <w:pPr>
              <w:pStyle w:val="TableParagraph"/>
              <w:jc w:val="center"/>
              <w:rPr>
                <w:rFonts w:ascii="Times New Roman" w:hAnsi="Times New Roman" w:cs="Times New Roman"/>
                <w:sz w:val="18"/>
                <w:szCs w:val="18"/>
              </w:rPr>
            </w:pPr>
            <w:r w:rsidRPr="00EA777B">
              <w:rPr>
                <w:rFonts w:ascii="Times New Roman" w:hAnsi="Times New Roman" w:cs="Times New Roman"/>
                <w:sz w:val="18"/>
                <w:szCs w:val="18"/>
              </w:rPr>
              <w:t>практи   ческие работы</w:t>
            </w:r>
          </w:p>
        </w:tc>
        <w:tc>
          <w:tcPr>
            <w:tcW w:w="2552" w:type="dxa"/>
            <w:gridSpan w:val="2"/>
          </w:tcPr>
          <w:p w:rsidR="00A76C99" w:rsidRPr="007F2BA0" w:rsidRDefault="00A76C99" w:rsidP="00A66CFB">
            <w:pPr>
              <w:pStyle w:val="TableParagraph"/>
              <w:ind w:left="57" w:right="57"/>
              <w:contextualSpacing/>
              <w:jc w:val="center"/>
              <w:rPr>
                <w:rFonts w:ascii="Times New Roman" w:hAnsi="Times New Roman" w:cs="Times New Roman"/>
                <w:b/>
                <w:color w:val="1F1F1F"/>
                <w:sz w:val="20"/>
                <w:szCs w:val="20"/>
              </w:rPr>
            </w:pPr>
          </w:p>
        </w:tc>
      </w:tr>
      <w:tr w:rsidR="00A76C99" w:rsidRPr="007F2BA0" w:rsidTr="005D4FC7">
        <w:trPr>
          <w:trHeight w:val="503"/>
        </w:trPr>
        <w:tc>
          <w:tcPr>
            <w:tcW w:w="1526" w:type="dxa"/>
          </w:tcPr>
          <w:p w:rsidR="00A76C99" w:rsidRPr="005D4FC7" w:rsidRDefault="00A76C99" w:rsidP="00A66CFB">
            <w:pPr>
              <w:pStyle w:val="table-body1mm"/>
              <w:rPr>
                <w:rFonts w:ascii="Times New Roman" w:hAnsi="Times New Roman" w:cs="Times New Roman"/>
                <w:b/>
              </w:rPr>
            </w:pPr>
            <w:r w:rsidRPr="005D4FC7">
              <w:rPr>
                <w:rStyle w:val="Bold"/>
                <w:rFonts w:ascii="Times New Roman" w:hAnsi="Times New Roman" w:cs="Times New Roman"/>
                <w:b w:val="0"/>
                <w:bCs/>
              </w:rPr>
              <w:t>Введение</w:t>
            </w:r>
            <w:r w:rsidRPr="005D4FC7">
              <w:rPr>
                <w:rFonts w:ascii="Times New Roman" w:hAnsi="Times New Roman" w:cs="Times New Roman"/>
                <w:b/>
              </w:rPr>
              <w:t>(2 ч)</w:t>
            </w:r>
          </w:p>
        </w:tc>
        <w:tc>
          <w:tcPr>
            <w:tcW w:w="2551" w:type="dxa"/>
            <w:gridSpan w:val="3"/>
          </w:tcPr>
          <w:p w:rsidR="00A76C99" w:rsidRPr="003D06B5" w:rsidRDefault="00A76C99" w:rsidP="00A66CFB">
            <w:pPr>
              <w:pStyle w:val="table-body1mm"/>
              <w:jc w:val="center"/>
              <w:rPr>
                <w:rFonts w:ascii="Times New Roman" w:hAnsi="Times New Roman" w:cs="Times New Roman"/>
              </w:rPr>
            </w:pPr>
            <w:r w:rsidRPr="003D06B5">
              <w:rPr>
                <w:rFonts w:ascii="Times New Roman" w:hAnsi="Times New Roman" w:cs="Times New Roman"/>
              </w:rPr>
              <w:t xml:space="preserve">Что изучает история. </w:t>
            </w:r>
            <w:r>
              <w:rPr>
                <w:rFonts w:ascii="Times New Roman" w:hAnsi="Times New Roman" w:cs="Times New Roman"/>
              </w:rPr>
              <w:t xml:space="preserve">Источники исторических знаний. </w:t>
            </w:r>
            <w:r w:rsidRPr="003D06B5">
              <w:rPr>
                <w:rFonts w:ascii="Times New Roman" w:hAnsi="Times New Roman" w:cs="Times New Roman"/>
              </w:rPr>
              <w:t>Специальные (вспомогательные) исторические дисциплины. Историческая хронология (счет лет «до н. э.» и «н. э.»). Историческая карта</w:t>
            </w:r>
          </w:p>
        </w:tc>
        <w:tc>
          <w:tcPr>
            <w:tcW w:w="5954" w:type="dxa"/>
          </w:tcPr>
          <w:p w:rsidR="00A76C99" w:rsidRPr="003D06B5" w:rsidRDefault="00A76C99" w:rsidP="00A66CFB">
            <w:pPr>
              <w:pStyle w:val="table-body0mm"/>
              <w:jc w:val="center"/>
              <w:rPr>
                <w:rFonts w:ascii="Times New Roman" w:hAnsi="Times New Roman" w:cs="Times New Roman"/>
              </w:rPr>
            </w:pPr>
            <w:r w:rsidRPr="003D06B5">
              <w:rPr>
                <w:rFonts w:ascii="Times New Roman" w:hAnsi="Times New Roman" w:cs="Times New Roman"/>
              </w:rPr>
              <w:t>Рассказывать, как историки узнают о далеком прошлом.</w:t>
            </w:r>
          </w:p>
          <w:p w:rsidR="00A76C99" w:rsidRPr="003D06B5" w:rsidRDefault="00A76C99" w:rsidP="00A66CFB">
            <w:pPr>
              <w:pStyle w:val="table-body0mm"/>
              <w:jc w:val="center"/>
              <w:rPr>
                <w:rFonts w:ascii="Times New Roman" w:hAnsi="Times New Roman" w:cs="Times New Roman"/>
              </w:rPr>
            </w:pPr>
            <w:r w:rsidRPr="003D06B5">
              <w:rPr>
                <w:rFonts w:ascii="Times New Roman" w:hAnsi="Times New Roman" w:cs="Times New Roman"/>
              </w:rPr>
              <w:t>Приводить примеры вещественных и письменных исторических источников.</w:t>
            </w:r>
          </w:p>
          <w:p w:rsidR="00A76C99" w:rsidRPr="003D06B5" w:rsidRDefault="00A76C99" w:rsidP="00A66CFB">
            <w:pPr>
              <w:pStyle w:val="table-body0mm"/>
              <w:jc w:val="center"/>
              <w:rPr>
                <w:rFonts w:ascii="Times New Roman" w:hAnsi="Times New Roman" w:cs="Times New Roman"/>
              </w:rPr>
            </w:pPr>
            <w:r w:rsidRPr="003D06B5">
              <w:rPr>
                <w:rFonts w:ascii="Times New Roman" w:hAnsi="Times New Roman" w:cs="Times New Roman"/>
              </w:rPr>
              <w:t>Объяснять значение терминов: история, хронология, археология, этнография, нумизматика.</w:t>
            </w:r>
          </w:p>
          <w:p w:rsidR="00A76C99" w:rsidRPr="003D06B5" w:rsidRDefault="00A76C99" w:rsidP="00A66CFB">
            <w:pPr>
              <w:pStyle w:val="table-body0mm"/>
              <w:jc w:val="center"/>
              <w:rPr>
                <w:rFonts w:ascii="Times New Roman" w:hAnsi="Times New Roman" w:cs="Times New Roman"/>
              </w:rPr>
            </w:pPr>
            <w:r w:rsidRPr="003D06B5">
              <w:rPr>
                <w:rStyle w:val="Italic"/>
                <w:rFonts w:ascii="Times New Roman" w:hAnsi="Times New Roman" w:cs="Times New Roman"/>
                <w:iCs/>
              </w:rPr>
              <w:t>Характеризовать отрезки времени</w:t>
            </w:r>
            <w:r w:rsidRPr="003D06B5">
              <w:rPr>
                <w:rFonts w:ascii="Times New Roman" w:hAnsi="Times New Roman" w:cs="Times New Roman"/>
              </w:rPr>
              <w:t>, используемые при описании прошлого (год, век, тысячелетие, эра).</w:t>
            </w:r>
          </w:p>
          <w:p w:rsidR="00A76C99" w:rsidRPr="003D06B5" w:rsidRDefault="00A76C99" w:rsidP="00A66CFB">
            <w:pPr>
              <w:pStyle w:val="table-body0mm"/>
              <w:jc w:val="center"/>
              <w:rPr>
                <w:rFonts w:ascii="Times New Roman" w:hAnsi="Times New Roman" w:cs="Times New Roman"/>
              </w:rPr>
            </w:pPr>
            <w:r w:rsidRPr="003D06B5">
              <w:rPr>
                <w:rFonts w:ascii="Times New Roman" w:hAnsi="Times New Roman" w:cs="Times New Roman"/>
              </w:rPr>
              <w:t>Размещать на ленте времени даты событий, происшедших до нашей эры и в нашу эру.</w:t>
            </w:r>
          </w:p>
          <w:p w:rsidR="00A76C99" w:rsidRPr="003D06B5" w:rsidRDefault="00A76C99" w:rsidP="00A66CFB">
            <w:pPr>
              <w:pStyle w:val="table-body0mm"/>
              <w:jc w:val="center"/>
              <w:rPr>
                <w:rFonts w:ascii="Times New Roman" w:hAnsi="Times New Roman" w:cs="Times New Roman"/>
              </w:rPr>
            </w:pPr>
            <w:r w:rsidRPr="003D06B5">
              <w:rPr>
                <w:rStyle w:val="Italic"/>
                <w:rFonts w:ascii="Times New Roman" w:hAnsi="Times New Roman" w:cs="Times New Roman"/>
                <w:iCs/>
              </w:rPr>
              <w:t>Объяснять, какая историческая и географическая информация содержится на исторических картах</w:t>
            </w:r>
          </w:p>
        </w:tc>
        <w:tc>
          <w:tcPr>
            <w:tcW w:w="850" w:type="dxa"/>
            <w:gridSpan w:val="2"/>
          </w:tcPr>
          <w:p w:rsidR="00A76C99" w:rsidRPr="00A76C99" w:rsidRDefault="00A76C99"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 xml:space="preserve"> </w:t>
            </w:r>
            <w:r w:rsidR="00A66CFB">
              <w:rPr>
                <w:rFonts w:ascii="Times New Roman" w:hAnsi="Times New Roman" w:cs="Times New Roman"/>
                <w:b/>
                <w:color w:val="1F1F1F"/>
                <w:sz w:val="20"/>
                <w:szCs w:val="20"/>
                <w:lang w:val="tt-RU"/>
              </w:rPr>
              <w:t>2</w:t>
            </w:r>
          </w:p>
        </w:tc>
        <w:tc>
          <w:tcPr>
            <w:tcW w:w="851" w:type="dxa"/>
          </w:tcPr>
          <w:p w:rsidR="00A76C99" w:rsidRPr="00A76C99" w:rsidRDefault="00A76C99" w:rsidP="00A76C99">
            <w:pPr>
              <w:pStyle w:val="TableParagraph"/>
              <w:ind w:left="57" w:right="57"/>
              <w:contextualSpacing/>
              <w:rPr>
                <w:rFonts w:ascii="Times New Roman" w:hAnsi="Times New Roman" w:cs="Times New Roman"/>
                <w:b/>
                <w:color w:val="1F1F1F"/>
                <w:sz w:val="20"/>
                <w:szCs w:val="20"/>
                <w:lang w:val="tt-RU"/>
              </w:rPr>
            </w:pPr>
            <w:r w:rsidRPr="00A76C99">
              <w:rPr>
                <w:rFonts w:ascii="Times New Roman" w:hAnsi="Times New Roman" w:cs="Times New Roman"/>
                <w:b/>
                <w:color w:val="1F1F1F"/>
                <w:sz w:val="20"/>
                <w:szCs w:val="20"/>
                <w:lang w:val="ru-RU"/>
              </w:rPr>
              <w:t xml:space="preserve">     </w:t>
            </w:r>
            <w:r w:rsidR="00A66CFB">
              <w:rPr>
                <w:rFonts w:ascii="Times New Roman" w:hAnsi="Times New Roman" w:cs="Times New Roman"/>
                <w:b/>
                <w:color w:val="1F1F1F"/>
                <w:sz w:val="20"/>
                <w:szCs w:val="20"/>
                <w:lang w:val="ru-RU"/>
              </w:rPr>
              <w:t>0</w:t>
            </w:r>
            <w:r w:rsidRPr="00A76C99">
              <w:rPr>
                <w:rFonts w:ascii="Times New Roman" w:hAnsi="Times New Roman" w:cs="Times New Roman"/>
                <w:b/>
                <w:color w:val="1F1F1F"/>
                <w:sz w:val="20"/>
                <w:szCs w:val="20"/>
                <w:lang w:val="ru-RU"/>
              </w:rPr>
              <w:t xml:space="preserve">    </w:t>
            </w:r>
            <w:r>
              <w:rPr>
                <w:rFonts w:ascii="Times New Roman" w:hAnsi="Times New Roman" w:cs="Times New Roman"/>
                <w:b/>
                <w:color w:val="1F1F1F"/>
                <w:sz w:val="20"/>
                <w:szCs w:val="20"/>
                <w:lang w:val="tt-RU"/>
              </w:rPr>
              <w:t xml:space="preserve"> </w:t>
            </w:r>
          </w:p>
        </w:tc>
        <w:tc>
          <w:tcPr>
            <w:tcW w:w="850" w:type="dxa"/>
          </w:tcPr>
          <w:p w:rsidR="00A76C99" w:rsidRPr="00A76C99" w:rsidRDefault="00A66CFB"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52" w:type="dxa"/>
            <w:gridSpan w:val="2"/>
          </w:tcPr>
          <w:p w:rsidR="00A76C99" w:rsidRPr="00A21FA6" w:rsidRDefault="00A76C99" w:rsidP="00A66CFB">
            <w:pPr>
              <w:pStyle w:val="TableParagraph"/>
              <w:ind w:left="57" w:right="57"/>
              <w:contextualSpacing/>
              <w:rPr>
                <w:rFonts w:ascii="Times New Roman" w:hAnsi="Times New Roman" w:cs="Times New Roman"/>
                <w:b/>
                <w:color w:val="1F1F1F"/>
                <w:sz w:val="20"/>
                <w:szCs w:val="20"/>
                <w:lang w:val="ru-RU"/>
              </w:rPr>
            </w:pPr>
          </w:p>
        </w:tc>
      </w:tr>
      <w:tr w:rsidR="00A66CFB" w:rsidRPr="007F2BA0" w:rsidTr="005D4FC7">
        <w:trPr>
          <w:trHeight w:val="503"/>
        </w:trPr>
        <w:tc>
          <w:tcPr>
            <w:tcW w:w="1526" w:type="dxa"/>
          </w:tcPr>
          <w:p w:rsidR="00A66CFB" w:rsidRPr="005D4FC7" w:rsidRDefault="00A66CFB" w:rsidP="00A66CFB">
            <w:pPr>
              <w:pStyle w:val="table-body1mm"/>
              <w:rPr>
                <w:rFonts w:ascii="Times New Roman" w:hAnsi="Times New Roman" w:cs="Times New Roman"/>
              </w:rPr>
            </w:pPr>
            <w:r w:rsidRPr="005D4FC7">
              <w:rPr>
                <w:rStyle w:val="Bold"/>
                <w:rFonts w:ascii="Times New Roman" w:hAnsi="Times New Roman" w:cs="Times New Roman"/>
                <w:b w:val="0"/>
                <w:bCs/>
              </w:rPr>
              <w:t xml:space="preserve">Первобытность </w:t>
            </w:r>
            <w:r w:rsidRPr="005D4FC7">
              <w:rPr>
                <w:rStyle w:val="Book"/>
                <w:rFonts w:ascii="Times New Roman" w:hAnsi="Times New Roman" w:cs="Times New Roman"/>
              </w:rPr>
              <w:t>(4 ч)</w:t>
            </w:r>
          </w:p>
        </w:tc>
        <w:tc>
          <w:tcPr>
            <w:tcW w:w="2551" w:type="dxa"/>
            <w:gridSpan w:val="3"/>
          </w:tcPr>
          <w:p w:rsidR="00A66CFB" w:rsidRPr="005D4FC7" w:rsidRDefault="00A66CFB" w:rsidP="00A66CFB">
            <w:pPr>
              <w:pStyle w:val="table-body1mm"/>
              <w:jc w:val="center"/>
              <w:rPr>
                <w:rFonts w:ascii="Times New Roman" w:hAnsi="Times New Roman" w:cs="Times New Roman"/>
              </w:rPr>
            </w:pPr>
            <w:r w:rsidRPr="005D4FC7">
              <w:rPr>
                <w:rFonts w:ascii="Times New Roman" w:hAnsi="Times New Roman" w:cs="Times New Roman"/>
              </w:rPr>
              <w:t>Происхождение и расселение древнейшего</w:t>
            </w:r>
            <w:r w:rsidR="00A21FA6" w:rsidRPr="005D4FC7">
              <w:rPr>
                <w:rFonts w:ascii="Times New Roman" w:hAnsi="Times New Roman" w:cs="Times New Roman"/>
              </w:rPr>
              <w:t xml:space="preserve"> человека</w:t>
            </w:r>
          </w:p>
        </w:tc>
        <w:tc>
          <w:tcPr>
            <w:tcW w:w="5954" w:type="dxa"/>
          </w:tcPr>
          <w:p w:rsidR="00A66CFB" w:rsidRPr="005D4FC7" w:rsidRDefault="00A66CFB" w:rsidP="00A66CFB">
            <w:pPr>
              <w:pStyle w:val="table-body0mm"/>
              <w:jc w:val="center"/>
              <w:rPr>
                <w:rFonts w:ascii="Times New Roman" w:hAnsi="Times New Roman" w:cs="Times New Roman"/>
              </w:rPr>
            </w:pPr>
            <w:r w:rsidRPr="005D4FC7">
              <w:rPr>
                <w:rFonts w:ascii="Times New Roman" w:hAnsi="Times New Roman" w:cs="Times New Roman"/>
              </w:rPr>
              <w:t>Показывать на карте места расселения древнейших людей, известные историкам.</w:t>
            </w:r>
          </w:p>
          <w:p w:rsidR="00A66CFB" w:rsidRPr="005D4FC7" w:rsidRDefault="00A66CFB" w:rsidP="00A66CFB">
            <w:pPr>
              <w:pStyle w:val="table-body0mm"/>
              <w:jc w:val="center"/>
              <w:rPr>
                <w:rFonts w:ascii="Times New Roman" w:hAnsi="Times New Roman" w:cs="Times New Roman"/>
              </w:rPr>
            </w:pPr>
            <w:r w:rsidRPr="005D4FC7">
              <w:rPr>
                <w:rFonts w:ascii="Times New Roman" w:hAnsi="Times New Roman" w:cs="Times New Roman"/>
              </w:rPr>
              <w:t>Рассказывать о занятиях первобытных людей.</w:t>
            </w:r>
          </w:p>
        </w:tc>
        <w:tc>
          <w:tcPr>
            <w:tcW w:w="850" w:type="dxa"/>
            <w:gridSpan w:val="2"/>
          </w:tcPr>
          <w:p w:rsidR="00A66CFB" w:rsidRDefault="00532A5B"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4</w:t>
            </w:r>
          </w:p>
        </w:tc>
        <w:tc>
          <w:tcPr>
            <w:tcW w:w="851" w:type="dxa"/>
          </w:tcPr>
          <w:p w:rsidR="00A66CFB" w:rsidRPr="00A76C99" w:rsidRDefault="00532A5B"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850" w:type="dxa"/>
          </w:tcPr>
          <w:p w:rsidR="00A66CFB" w:rsidRPr="00A76C99" w:rsidRDefault="00532A5B"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52" w:type="dxa"/>
            <w:gridSpan w:val="2"/>
          </w:tcPr>
          <w:p w:rsidR="00B92D86" w:rsidRPr="005D4FC7" w:rsidRDefault="00B92D86" w:rsidP="00B92D86">
            <w:pPr>
              <w:pStyle w:val="ae"/>
              <w:spacing w:before="0" w:beforeAutospacing="0" w:after="0" w:afterAutospacing="0"/>
              <w:jc w:val="both"/>
              <w:rPr>
                <w:sz w:val="22"/>
                <w:szCs w:val="22"/>
                <w:lang w:val="ru-RU"/>
              </w:rPr>
            </w:pPr>
            <w:r w:rsidRPr="005D4FC7">
              <w:rPr>
                <w:color w:val="000000"/>
                <w:sz w:val="22"/>
                <w:szCs w:val="22"/>
                <w:lang w:val="ru-RU"/>
              </w:rPr>
              <w:t>- понимание роли первобытного искусства для формирования человека разумного</w:t>
            </w:r>
          </w:p>
          <w:p w:rsidR="00A66CFB" w:rsidRPr="005D4FC7" w:rsidRDefault="00A66CFB" w:rsidP="00A66CFB">
            <w:pPr>
              <w:pStyle w:val="TableParagraph"/>
              <w:ind w:left="57" w:right="57"/>
              <w:contextualSpacing/>
              <w:rPr>
                <w:rFonts w:ascii="Times New Roman" w:hAnsi="Times New Roman" w:cs="Times New Roman"/>
                <w:b/>
                <w:color w:val="1F1F1F"/>
                <w:lang w:val="ru-RU"/>
              </w:rPr>
            </w:pPr>
          </w:p>
        </w:tc>
      </w:tr>
      <w:tr w:rsidR="00A66CFB" w:rsidRPr="007F2BA0" w:rsidTr="005D4FC7">
        <w:trPr>
          <w:trHeight w:val="503"/>
        </w:trPr>
        <w:tc>
          <w:tcPr>
            <w:tcW w:w="1526" w:type="dxa"/>
          </w:tcPr>
          <w:p w:rsidR="00A66CFB" w:rsidRPr="003D06B5" w:rsidRDefault="00A66CFB" w:rsidP="00A66CFB">
            <w:pPr>
              <w:pStyle w:val="NoParagraphStyle"/>
              <w:spacing w:line="240" w:lineRule="auto"/>
              <w:textAlignment w:val="auto"/>
              <w:rPr>
                <w:rFonts w:ascii="Times New Roman" w:hAnsi="Times New Roman" w:cs="Times New Roman"/>
                <w:color w:val="auto"/>
                <w:lang w:val="ru-RU"/>
              </w:rPr>
            </w:pPr>
          </w:p>
        </w:tc>
        <w:tc>
          <w:tcPr>
            <w:tcW w:w="2551" w:type="dxa"/>
            <w:gridSpan w:val="3"/>
          </w:tcPr>
          <w:p w:rsidR="00A66CFB" w:rsidRPr="003D06B5" w:rsidRDefault="00A66CFB" w:rsidP="00A66CFB">
            <w:pPr>
              <w:pStyle w:val="table-body1mm"/>
              <w:jc w:val="center"/>
              <w:rPr>
                <w:rFonts w:ascii="Times New Roman" w:hAnsi="Times New Roman" w:cs="Times New Roman"/>
              </w:rPr>
            </w:pPr>
            <w:r w:rsidRPr="003D06B5">
              <w:rPr>
                <w:rFonts w:ascii="Times New Roman" w:hAnsi="Times New Roman" w:cs="Times New Roman"/>
              </w:rPr>
              <w:t>Условия жизни и занятия первобытных людей. Овладение огнем. Появление человека разумного. Охота и собирательство. Представления об окружающем мире, верования первобытных людей</w:t>
            </w:r>
          </w:p>
        </w:tc>
        <w:tc>
          <w:tcPr>
            <w:tcW w:w="5954" w:type="dxa"/>
          </w:tcPr>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Распознавать изображения орудий труда и охоты первобытных людей.</w:t>
            </w:r>
          </w:p>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Объяснять, какое значение для древнейших людей имело овладение огнем, как его добывали и поддерживали.</w:t>
            </w:r>
          </w:p>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Рассказывать, где были найдены рисунки первобытных людей, о чем ученые узнали из этих рисунков.</w:t>
            </w:r>
          </w:p>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Объяснять, чему, каким силам поклонялись древнейшие люди.</w:t>
            </w:r>
          </w:p>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присваивающее хозяйство, язычество, миф.</w:t>
            </w:r>
          </w:p>
        </w:tc>
        <w:tc>
          <w:tcPr>
            <w:tcW w:w="850" w:type="dxa"/>
            <w:gridSpan w:val="2"/>
          </w:tcPr>
          <w:p w:rsidR="00A66CFB" w:rsidRDefault="00A66CFB"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A66CFB" w:rsidRPr="00A76C99" w:rsidRDefault="00A66CFB"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A66CFB" w:rsidRPr="00A76C99" w:rsidRDefault="00A66CFB"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5D4FC7" w:rsidRPr="005D4FC7" w:rsidRDefault="005D4FC7" w:rsidP="005D4FC7">
            <w:pPr>
              <w:pStyle w:val="ae"/>
              <w:spacing w:before="0" w:beforeAutospacing="0" w:after="0" w:afterAutospacing="0"/>
              <w:jc w:val="both"/>
              <w:rPr>
                <w:sz w:val="22"/>
                <w:szCs w:val="22"/>
                <w:lang w:val="ru-RU"/>
              </w:rPr>
            </w:pPr>
            <w:r w:rsidRPr="005D4FC7">
              <w:rPr>
                <w:color w:val="000000"/>
                <w:sz w:val="22"/>
                <w:szCs w:val="22"/>
                <w:lang w:val="ru-RU"/>
              </w:rPr>
              <w:t>- осознание важности роли огня в жизни племен;</w:t>
            </w:r>
          </w:p>
          <w:p w:rsidR="00A66CFB" w:rsidRPr="005D4FC7" w:rsidRDefault="00A66CFB" w:rsidP="00A66CFB">
            <w:pPr>
              <w:pStyle w:val="TableParagraph"/>
              <w:ind w:left="57" w:right="57"/>
              <w:contextualSpacing/>
              <w:rPr>
                <w:rFonts w:ascii="Times New Roman" w:hAnsi="Times New Roman" w:cs="Times New Roman"/>
                <w:b/>
                <w:color w:val="1F1F1F"/>
                <w:lang w:val="ru-RU"/>
              </w:rPr>
            </w:pPr>
          </w:p>
        </w:tc>
      </w:tr>
      <w:tr w:rsidR="00A66CFB" w:rsidRPr="007F2BA0" w:rsidTr="005D4FC7">
        <w:trPr>
          <w:trHeight w:val="503"/>
        </w:trPr>
        <w:tc>
          <w:tcPr>
            <w:tcW w:w="1526" w:type="dxa"/>
          </w:tcPr>
          <w:p w:rsidR="00A66CFB" w:rsidRPr="003D06B5" w:rsidRDefault="00A66CFB" w:rsidP="00A66CFB">
            <w:pPr>
              <w:pStyle w:val="NoParagraphStyle"/>
              <w:spacing w:line="240" w:lineRule="auto"/>
              <w:textAlignment w:val="auto"/>
              <w:rPr>
                <w:rFonts w:ascii="Times New Roman" w:hAnsi="Times New Roman" w:cs="Times New Roman"/>
                <w:color w:val="auto"/>
                <w:lang w:val="ru-RU"/>
              </w:rPr>
            </w:pPr>
          </w:p>
        </w:tc>
        <w:tc>
          <w:tcPr>
            <w:tcW w:w="2551" w:type="dxa"/>
            <w:gridSpan w:val="3"/>
          </w:tcPr>
          <w:p w:rsidR="00A66CFB" w:rsidRPr="003D06B5" w:rsidRDefault="00A66CFB" w:rsidP="00A66CFB">
            <w:pPr>
              <w:pStyle w:val="table-body1mm"/>
              <w:jc w:val="center"/>
              <w:rPr>
                <w:rFonts w:ascii="Times New Roman" w:hAnsi="Times New Roman" w:cs="Times New Roman"/>
              </w:rPr>
            </w:pPr>
            <w:r w:rsidRPr="003D06B5">
              <w:rPr>
                <w:rFonts w:ascii="Times New Roman" w:hAnsi="Times New Roman" w:cs="Times New Roman"/>
              </w:rPr>
              <w:t>Древнейшие земледельцы и скотоводы. Род и племя. Изобретение орудий труда. Появление ремесел. Производящее хозяйство</w:t>
            </w:r>
          </w:p>
        </w:tc>
        <w:tc>
          <w:tcPr>
            <w:tcW w:w="5954" w:type="dxa"/>
          </w:tcPr>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Характеризовать значение освоения древними людьми земледелия и скотоводства.</w:t>
            </w:r>
          </w:p>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Распознавать (на изображениях, макетах) орудия труда древних земледельцев, ремесленников.</w:t>
            </w:r>
          </w:p>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Давать определение понятий: присваивающее хозяйство, производящее хозяйство, род, племя.</w:t>
            </w:r>
          </w:p>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Рассказывать о важнейших ремеслах, изобретенных древними людьми</w:t>
            </w:r>
          </w:p>
        </w:tc>
        <w:tc>
          <w:tcPr>
            <w:tcW w:w="850" w:type="dxa"/>
            <w:gridSpan w:val="2"/>
          </w:tcPr>
          <w:p w:rsidR="00A66CFB" w:rsidRDefault="00A66CFB"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A66CFB" w:rsidRPr="00A66CFB" w:rsidRDefault="00A66CFB"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A66CFB" w:rsidRPr="00A66CFB" w:rsidRDefault="00A66CFB"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A66CFB" w:rsidRPr="00A66CFB" w:rsidRDefault="005D4FC7" w:rsidP="00A66CFB">
            <w:pPr>
              <w:pStyle w:val="TableParagraph"/>
              <w:ind w:left="57" w:right="57"/>
              <w:contextualSpacing/>
              <w:rPr>
                <w:rFonts w:ascii="Times New Roman" w:hAnsi="Times New Roman" w:cs="Times New Roman"/>
                <w:b/>
                <w:color w:val="1F1F1F"/>
                <w:sz w:val="20"/>
                <w:szCs w:val="20"/>
                <w:lang w:val="ru-RU"/>
              </w:rPr>
            </w:pPr>
            <w:r w:rsidRPr="005D4FC7">
              <w:rPr>
                <w:color w:val="000000"/>
                <w:lang w:val="ru-RU"/>
              </w:rPr>
              <w:t>- осознание важности открытия земледелия и скотоводства для развития общества;</w:t>
            </w:r>
          </w:p>
        </w:tc>
      </w:tr>
      <w:tr w:rsidR="00A66CFB" w:rsidRPr="007F2BA0" w:rsidTr="005D4FC7">
        <w:trPr>
          <w:trHeight w:val="503"/>
        </w:trPr>
        <w:tc>
          <w:tcPr>
            <w:tcW w:w="1526" w:type="dxa"/>
          </w:tcPr>
          <w:p w:rsidR="00A66CFB" w:rsidRPr="003D06B5" w:rsidRDefault="00A66CFB" w:rsidP="00A66CFB">
            <w:pPr>
              <w:pStyle w:val="NoParagraphStyle"/>
              <w:spacing w:line="240" w:lineRule="auto"/>
              <w:textAlignment w:val="auto"/>
              <w:rPr>
                <w:rFonts w:ascii="Times New Roman" w:hAnsi="Times New Roman" w:cs="Times New Roman"/>
                <w:color w:val="auto"/>
                <w:lang w:val="ru-RU"/>
              </w:rPr>
            </w:pPr>
          </w:p>
        </w:tc>
        <w:tc>
          <w:tcPr>
            <w:tcW w:w="2551" w:type="dxa"/>
            <w:gridSpan w:val="3"/>
          </w:tcPr>
          <w:p w:rsidR="00A66CFB" w:rsidRPr="003D06B5" w:rsidRDefault="00A66CFB" w:rsidP="00A66CFB">
            <w:pPr>
              <w:pStyle w:val="table-body1mm"/>
              <w:jc w:val="center"/>
              <w:rPr>
                <w:rFonts w:ascii="Times New Roman" w:hAnsi="Times New Roman" w:cs="Times New Roman"/>
              </w:rPr>
            </w:pPr>
            <w:r w:rsidRPr="003D06B5">
              <w:rPr>
                <w:rFonts w:ascii="Times New Roman" w:hAnsi="Times New Roman" w:cs="Times New Roman"/>
              </w:rPr>
              <w:t>От первобытности к цивилизации. Использование металлов. Развитие обмена и торговли. От родовой общины</w:t>
            </w:r>
          </w:p>
        </w:tc>
        <w:tc>
          <w:tcPr>
            <w:tcW w:w="5954" w:type="dxa"/>
          </w:tcPr>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Рассказывать, как произошло открытие людьми металлов, какое значение это имело.</w:t>
            </w:r>
          </w:p>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 xml:space="preserve">Объяснять, в чем состояли </w:t>
            </w:r>
            <w:r>
              <w:rPr>
                <w:rFonts w:ascii="Times New Roman" w:hAnsi="Times New Roman" w:cs="Times New Roman"/>
              </w:rPr>
              <w:t>1</w:t>
            </w:r>
            <w:r w:rsidRPr="003D06B5">
              <w:rPr>
                <w:rFonts w:ascii="Times New Roman" w:hAnsi="Times New Roman" w:cs="Times New Roman"/>
              </w:rPr>
              <w:t>предпосылки и последствия развития обмена и торговли в первобытном обществе.</w:t>
            </w:r>
          </w:p>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родовая община, соседская община, вождь, старейшина, знать.</w:t>
            </w:r>
          </w:p>
        </w:tc>
        <w:tc>
          <w:tcPr>
            <w:tcW w:w="850" w:type="dxa"/>
            <w:gridSpan w:val="2"/>
          </w:tcPr>
          <w:p w:rsidR="00A66CFB" w:rsidRDefault="00A66CFB"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A66CFB" w:rsidRPr="00A66CFB" w:rsidRDefault="00A66CFB"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A66CFB" w:rsidRPr="00A66CFB" w:rsidRDefault="00A66CFB"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A66CFB" w:rsidRPr="00A66CFB" w:rsidRDefault="00A66CFB" w:rsidP="00A66CFB">
            <w:pPr>
              <w:pStyle w:val="TableParagraph"/>
              <w:ind w:left="57" w:right="57"/>
              <w:contextualSpacing/>
              <w:rPr>
                <w:rFonts w:ascii="Times New Roman" w:hAnsi="Times New Roman" w:cs="Times New Roman"/>
                <w:b/>
                <w:color w:val="1F1F1F"/>
                <w:sz w:val="20"/>
                <w:szCs w:val="20"/>
                <w:lang w:val="ru-RU"/>
              </w:rPr>
            </w:pPr>
          </w:p>
        </w:tc>
      </w:tr>
      <w:tr w:rsidR="00A66CFB" w:rsidRPr="007F2BA0" w:rsidTr="005D4FC7">
        <w:trPr>
          <w:trHeight w:val="503"/>
        </w:trPr>
        <w:tc>
          <w:tcPr>
            <w:tcW w:w="1526" w:type="dxa"/>
          </w:tcPr>
          <w:p w:rsidR="00A66CFB" w:rsidRPr="003D06B5" w:rsidRDefault="00A66CFB" w:rsidP="00A66CFB">
            <w:pPr>
              <w:pStyle w:val="table-body1mm"/>
              <w:rPr>
                <w:rFonts w:ascii="Times New Roman" w:hAnsi="Times New Roman" w:cs="Times New Roman"/>
              </w:rPr>
            </w:pPr>
          </w:p>
        </w:tc>
        <w:tc>
          <w:tcPr>
            <w:tcW w:w="2551" w:type="dxa"/>
            <w:gridSpan w:val="3"/>
          </w:tcPr>
          <w:p w:rsidR="00A66CFB" w:rsidRPr="003D06B5" w:rsidRDefault="00A66CFB" w:rsidP="00A66CFB">
            <w:pPr>
              <w:pStyle w:val="table-body1mm"/>
              <w:jc w:val="center"/>
              <w:rPr>
                <w:rFonts w:ascii="Times New Roman" w:hAnsi="Times New Roman" w:cs="Times New Roman"/>
              </w:rPr>
            </w:pPr>
            <w:r w:rsidRPr="003D06B5">
              <w:rPr>
                <w:rFonts w:ascii="Times New Roman" w:hAnsi="Times New Roman" w:cs="Times New Roman"/>
              </w:rPr>
              <w:t xml:space="preserve">к соседской общине. Появление знати. </w:t>
            </w:r>
            <w:r w:rsidRPr="003D06B5">
              <w:rPr>
                <w:rFonts w:ascii="Times New Roman" w:hAnsi="Times New Roman" w:cs="Times New Roman"/>
              </w:rPr>
              <w:lastRenderedPageBreak/>
              <w:t>Возникновение древнейших цивилизаций</w:t>
            </w:r>
          </w:p>
        </w:tc>
        <w:tc>
          <w:tcPr>
            <w:tcW w:w="5954" w:type="dxa"/>
          </w:tcPr>
          <w:p w:rsidR="00A66CFB" w:rsidRPr="003D06B5" w:rsidRDefault="00A66CFB" w:rsidP="00A66CFB">
            <w:pPr>
              <w:pStyle w:val="table-body0mm"/>
              <w:jc w:val="center"/>
              <w:rPr>
                <w:rFonts w:ascii="Times New Roman" w:hAnsi="Times New Roman" w:cs="Times New Roman"/>
              </w:rPr>
            </w:pPr>
            <w:r w:rsidRPr="003D06B5">
              <w:rPr>
                <w:rFonts w:ascii="Times New Roman" w:hAnsi="Times New Roman" w:cs="Times New Roman"/>
              </w:rPr>
              <w:lastRenderedPageBreak/>
              <w:t>Называть признаки, по которым историки судят о появлении цивилизации</w:t>
            </w:r>
          </w:p>
        </w:tc>
        <w:tc>
          <w:tcPr>
            <w:tcW w:w="850" w:type="dxa"/>
            <w:gridSpan w:val="2"/>
          </w:tcPr>
          <w:p w:rsidR="00A66CFB" w:rsidRDefault="00A66CFB"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A66CFB" w:rsidRPr="00A66CFB" w:rsidRDefault="00A66CFB"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A66CFB" w:rsidRPr="00A66CFB" w:rsidRDefault="00A66CFB"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A66CFB" w:rsidRPr="00A66CFB" w:rsidRDefault="00A66CFB" w:rsidP="00A66CFB">
            <w:pPr>
              <w:pStyle w:val="TableParagraph"/>
              <w:ind w:left="57" w:right="57"/>
              <w:contextualSpacing/>
              <w:rPr>
                <w:rFonts w:ascii="Times New Roman" w:hAnsi="Times New Roman" w:cs="Times New Roman"/>
                <w:b/>
                <w:color w:val="1F1F1F"/>
                <w:sz w:val="20"/>
                <w:szCs w:val="20"/>
                <w:lang w:val="ru-RU"/>
              </w:rPr>
            </w:pPr>
          </w:p>
        </w:tc>
      </w:tr>
      <w:tr w:rsidR="00BA5DA9" w:rsidRPr="007F2BA0" w:rsidTr="005D4FC7">
        <w:trPr>
          <w:trHeight w:val="503"/>
        </w:trPr>
        <w:tc>
          <w:tcPr>
            <w:tcW w:w="15134" w:type="dxa"/>
            <w:gridSpan w:val="11"/>
          </w:tcPr>
          <w:p w:rsidR="00BA5DA9" w:rsidRPr="00A66CFB" w:rsidRDefault="00BA5DA9" w:rsidP="008C175E">
            <w:pPr>
              <w:pStyle w:val="TableParagraph"/>
              <w:ind w:left="57" w:right="57"/>
              <w:contextualSpacing/>
              <w:jc w:val="center"/>
              <w:rPr>
                <w:rFonts w:ascii="Times New Roman" w:hAnsi="Times New Roman" w:cs="Times New Roman"/>
                <w:b/>
                <w:color w:val="1F1F1F"/>
                <w:sz w:val="20"/>
                <w:szCs w:val="20"/>
              </w:rPr>
            </w:pPr>
            <w:r w:rsidRPr="003D06B5">
              <w:rPr>
                <w:rFonts w:ascii="Times New Roman" w:hAnsi="Times New Roman" w:cs="Times New Roman"/>
              </w:rPr>
              <w:lastRenderedPageBreak/>
              <w:t xml:space="preserve">Древний Восток </w:t>
            </w:r>
            <w:r w:rsidRPr="003D06B5">
              <w:rPr>
                <w:rStyle w:val="Book"/>
                <w:rFonts w:ascii="Times New Roman" w:hAnsi="Times New Roman" w:cs="Times New Roman"/>
                <w:b/>
                <w:bCs/>
              </w:rPr>
              <w:t>(20 ч)</w:t>
            </w:r>
          </w:p>
        </w:tc>
      </w:tr>
      <w:tr w:rsidR="00BA5DA9" w:rsidRPr="007F2BA0" w:rsidTr="005D4FC7">
        <w:trPr>
          <w:trHeight w:val="503"/>
        </w:trPr>
        <w:tc>
          <w:tcPr>
            <w:tcW w:w="1526" w:type="dxa"/>
          </w:tcPr>
          <w:p w:rsidR="00BA5DA9" w:rsidRPr="003D06B5" w:rsidRDefault="00BA5DA9" w:rsidP="001C4594">
            <w:pPr>
              <w:pStyle w:val="table-body1mm"/>
              <w:jc w:val="center"/>
              <w:rPr>
                <w:rFonts w:ascii="Times New Roman" w:hAnsi="Times New Roman" w:cs="Times New Roman"/>
              </w:rPr>
            </w:pPr>
            <w:r w:rsidRPr="003D06B5">
              <w:rPr>
                <w:rStyle w:val="Bold"/>
                <w:rFonts w:ascii="Times New Roman" w:hAnsi="Times New Roman" w:cs="Times New Roman"/>
                <w:bCs/>
              </w:rPr>
              <w:t>Древний Египет</w:t>
            </w:r>
            <w:r w:rsidRPr="003D06B5">
              <w:rPr>
                <w:rStyle w:val="Book"/>
                <w:rFonts w:ascii="Times New Roman" w:hAnsi="Times New Roman" w:cs="Times New Roman"/>
              </w:rPr>
              <w:t>(7 ч)</w:t>
            </w:r>
          </w:p>
        </w:tc>
        <w:tc>
          <w:tcPr>
            <w:tcW w:w="2268" w:type="dxa"/>
            <w:gridSpan w:val="2"/>
          </w:tcPr>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Природа Египта. Занятия населения. Возникновение государственной власти. Объединение Египта. Управление государством (фараон, чиновники, жрецы).</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Условия жизни, положение, повинности древних египтян. Развитие земледелия, скотоводства, ремесел. Рабы.</w:t>
            </w: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Отношения Египта с соседними народами. Египетское войско. Завоевательные походы египтян; Тутмос III. Могущество Египта при Рамcесе II.</w:t>
            </w:r>
          </w:p>
        </w:tc>
        <w:tc>
          <w:tcPr>
            <w:tcW w:w="6237" w:type="dxa"/>
            <w:gridSpan w:val="2"/>
          </w:tcPr>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Рассказывать с использованием исторической карты о природных условиях Египта, их влиянии на занятия населения.</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что способствовало возникновению в Египте сильной государственной власти.</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Рассказывать, как произошло объединение Египта, раскрывать значение этого событие.</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смысл понятий и терминов: фараон, жрец.</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Давать описание условий жизни и занятий древних египтян, используя живописные и скульптурные изображения.</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положение основных групп населения Древнего Египта (вельможи, чиновники, жрецы, земледельцы, ремесленники).</w:t>
            </w: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Показывать на карте основные направления завоевательных походов фараонов Египта.</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Рассказывать об организации и вооружении египетского войска.</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чем прославился фараон Рамсес II.</w:t>
            </w:r>
          </w:p>
        </w:tc>
        <w:tc>
          <w:tcPr>
            <w:tcW w:w="850" w:type="dxa"/>
            <w:gridSpan w:val="2"/>
          </w:tcPr>
          <w:p w:rsidR="005444D3" w:rsidRDefault="00532A5B" w:rsidP="005D4FC7">
            <w:pPr>
              <w:pStyle w:val="TableParagraph"/>
              <w:ind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7</w:t>
            </w: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BA5DA9" w:rsidRPr="00BA5DA9" w:rsidRDefault="00532A5B"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850" w:type="dxa"/>
          </w:tcPr>
          <w:p w:rsidR="00BA5DA9" w:rsidRPr="00BA5DA9" w:rsidRDefault="00532A5B"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52" w:type="dxa"/>
            <w:gridSpan w:val="2"/>
          </w:tcPr>
          <w:p w:rsidR="00BA5DA9" w:rsidRPr="008E1200" w:rsidRDefault="00B92D86" w:rsidP="00A66CFB">
            <w:pPr>
              <w:pStyle w:val="TableParagraph"/>
              <w:ind w:left="57" w:right="57"/>
              <w:contextualSpacing/>
              <w:rPr>
                <w:rFonts w:ascii="Times New Roman" w:hAnsi="Times New Roman" w:cs="Times New Roman"/>
                <w:b/>
                <w:color w:val="1F1F1F"/>
                <w:sz w:val="20"/>
                <w:szCs w:val="20"/>
                <w:lang w:val="ru-RU"/>
              </w:rPr>
            </w:pPr>
            <w:r w:rsidRPr="008E1200">
              <w:rPr>
                <w:rFonts w:ascii="Times New Roman" w:hAnsi="Times New Roman" w:cs="Times New Roman"/>
                <w:color w:val="000000"/>
                <w:sz w:val="20"/>
                <w:szCs w:val="20"/>
                <w:lang w:val="ru-RU"/>
              </w:rPr>
              <w:t>- воспитание эстетических чувств на примерах культурных достижений Древнего Востока</w:t>
            </w:r>
          </w:p>
        </w:tc>
      </w:tr>
      <w:tr w:rsidR="00BA5DA9" w:rsidRPr="007F2BA0" w:rsidTr="005D4FC7">
        <w:trPr>
          <w:trHeight w:val="503"/>
        </w:trPr>
        <w:tc>
          <w:tcPr>
            <w:tcW w:w="1526" w:type="dxa"/>
          </w:tcPr>
          <w:p w:rsidR="00BA5DA9" w:rsidRPr="003D06B5" w:rsidRDefault="00BA5DA9" w:rsidP="001C4594">
            <w:pPr>
              <w:pStyle w:val="NoParagraphStyle"/>
              <w:spacing w:line="240" w:lineRule="auto"/>
              <w:textAlignment w:val="auto"/>
              <w:rPr>
                <w:rFonts w:ascii="Times New Roman" w:hAnsi="Times New Roman" w:cs="Times New Roman"/>
                <w:color w:val="auto"/>
                <w:lang w:val="ru-RU"/>
              </w:rPr>
            </w:pPr>
          </w:p>
        </w:tc>
        <w:tc>
          <w:tcPr>
            <w:tcW w:w="2268" w:type="dxa"/>
            <w:gridSpan w:val="2"/>
          </w:tcPr>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Религиозные верования египтян. Боги Древнего Египта. Храмы и жрецы. Пирамиды и гробницы. Фараон-реформатор Эхнатон.</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Познания древних египтян. Письменность (иероглифы, папирус); открытие Ж. Ф. Шампольона. Искусство Древнего Египта (архитектура, рельефы, фрески)</w:t>
            </w:r>
          </w:p>
        </w:tc>
        <w:tc>
          <w:tcPr>
            <w:tcW w:w="6237" w:type="dxa"/>
            <w:gridSpan w:val="2"/>
          </w:tcPr>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Рассказывать, каким богам поклонялись древние египтяне.</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Представлять описание внешнего вида и внутреннего устройства египетских храмов, пирамид (на основе фотографий, иллюстраций).</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Излагать сюжет мифа об Осирисе, объяснять, в чем заключалась его главная идея.</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Рассказывать, чем известен в египетской истории фараон Эхнатон.</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Рассказывать, в каких областях знаний древние египтяне достигли значительных успехов.</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письменность древних египтян (особенности письма, материал для письма). Объяснять, в чем состоял вклад Ж. Ф. Шампольона в изучение истории Древнего Египта.</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пирамида, сфинкс, рельеф, фреска</w:t>
            </w:r>
          </w:p>
        </w:tc>
        <w:tc>
          <w:tcPr>
            <w:tcW w:w="850" w:type="dxa"/>
            <w:gridSpan w:val="2"/>
          </w:tcPr>
          <w:p w:rsidR="00BA5DA9" w:rsidRDefault="00BA5DA9"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5444D3">
            <w:pPr>
              <w:pStyle w:val="TableParagraph"/>
              <w:ind w:right="57"/>
              <w:contextualSpacing/>
              <w:rPr>
                <w:rFonts w:ascii="Times New Roman" w:hAnsi="Times New Roman" w:cs="Times New Roman"/>
                <w:b/>
                <w:color w:val="1F1F1F"/>
                <w:sz w:val="20"/>
                <w:szCs w:val="20"/>
                <w:lang w:val="tt-RU"/>
              </w:rPr>
            </w:pPr>
          </w:p>
          <w:p w:rsidR="005444D3" w:rsidRDefault="005444D3" w:rsidP="005444D3">
            <w:pPr>
              <w:pStyle w:val="TableParagraph"/>
              <w:ind w:right="57"/>
              <w:contextualSpacing/>
              <w:rPr>
                <w:rFonts w:ascii="Times New Roman" w:hAnsi="Times New Roman" w:cs="Times New Roman"/>
                <w:b/>
                <w:color w:val="1F1F1F"/>
                <w:sz w:val="20"/>
                <w:szCs w:val="20"/>
                <w:lang w:val="tt-RU"/>
              </w:rPr>
            </w:pPr>
          </w:p>
          <w:p w:rsidR="005444D3" w:rsidRDefault="005444D3" w:rsidP="005444D3">
            <w:pPr>
              <w:pStyle w:val="TableParagraph"/>
              <w:ind w:right="57"/>
              <w:contextualSpacing/>
              <w:rPr>
                <w:rFonts w:ascii="Times New Roman" w:hAnsi="Times New Roman" w:cs="Times New Roman"/>
                <w:b/>
                <w:color w:val="1F1F1F"/>
                <w:sz w:val="20"/>
                <w:szCs w:val="20"/>
                <w:lang w:val="tt-RU"/>
              </w:rPr>
            </w:pPr>
          </w:p>
          <w:p w:rsidR="005444D3" w:rsidRDefault="005444D3" w:rsidP="005444D3">
            <w:pPr>
              <w:pStyle w:val="TableParagraph"/>
              <w:ind w:right="57"/>
              <w:contextualSpacing/>
              <w:rPr>
                <w:rFonts w:ascii="Times New Roman" w:hAnsi="Times New Roman" w:cs="Times New Roman"/>
                <w:b/>
                <w:color w:val="1F1F1F"/>
                <w:sz w:val="20"/>
                <w:szCs w:val="20"/>
                <w:lang w:val="tt-RU"/>
              </w:rPr>
            </w:pPr>
          </w:p>
          <w:p w:rsidR="005444D3" w:rsidRDefault="005444D3" w:rsidP="005444D3">
            <w:pPr>
              <w:pStyle w:val="TableParagraph"/>
              <w:ind w:right="57"/>
              <w:contextualSpacing/>
              <w:rPr>
                <w:rFonts w:ascii="Times New Roman" w:hAnsi="Times New Roman" w:cs="Times New Roman"/>
                <w:b/>
                <w:color w:val="1F1F1F"/>
                <w:sz w:val="20"/>
                <w:szCs w:val="20"/>
                <w:lang w:val="tt-RU"/>
              </w:rPr>
            </w:pPr>
          </w:p>
        </w:tc>
        <w:tc>
          <w:tcPr>
            <w:tcW w:w="851" w:type="dxa"/>
          </w:tcPr>
          <w:p w:rsidR="00BA5DA9" w:rsidRPr="00BA5DA9" w:rsidRDefault="00BA5DA9"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BA5DA9" w:rsidRPr="00BA5DA9" w:rsidRDefault="00BA5DA9"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BA5DA9" w:rsidRPr="00BA5DA9" w:rsidRDefault="00BA5DA9" w:rsidP="00A66CFB">
            <w:pPr>
              <w:pStyle w:val="TableParagraph"/>
              <w:ind w:left="57" w:right="57"/>
              <w:contextualSpacing/>
              <w:rPr>
                <w:rFonts w:ascii="Times New Roman" w:hAnsi="Times New Roman" w:cs="Times New Roman"/>
                <w:b/>
                <w:color w:val="1F1F1F"/>
                <w:sz w:val="20"/>
                <w:szCs w:val="20"/>
                <w:lang w:val="ru-RU"/>
              </w:rPr>
            </w:pPr>
          </w:p>
        </w:tc>
      </w:tr>
      <w:tr w:rsidR="00BA5DA9" w:rsidRPr="007F2BA0" w:rsidTr="005D4FC7">
        <w:trPr>
          <w:trHeight w:val="503"/>
        </w:trPr>
        <w:tc>
          <w:tcPr>
            <w:tcW w:w="1526" w:type="dxa"/>
          </w:tcPr>
          <w:p w:rsidR="00BA5DA9" w:rsidRPr="003D06B5" w:rsidRDefault="00BA5DA9" w:rsidP="001C4594">
            <w:pPr>
              <w:pStyle w:val="table-body0mm"/>
              <w:jc w:val="center"/>
              <w:rPr>
                <w:rFonts w:ascii="Times New Roman" w:hAnsi="Times New Roman" w:cs="Times New Roman"/>
              </w:rPr>
            </w:pPr>
            <w:r w:rsidRPr="003D06B5">
              <w:rPr>
                <w:rStyle w:val="Bold"/>
                <w:rFonts w:ascii="Times New Roman" w:hAnsi="Times New Roman" w:cs="Times New Roman"/>
                <w:bCs/>
              </w:rPr>
              <w:t>Древние цивилизации Месопотамии</w:t>
            </w:r>
            <w:r w:rsidRPr="003D06B5">
              <w:rPr>
                <w:rFonts w:ascii="Times New Roman" w:hAnsi="Times New Roman" w:cs="Times New Roman"/>
              </w:rPr>
              <w:t xml:space="preserve"> (4 ч)</w:t>
            </w:r>
          </w:p>
        </w:tc>
        <w:tc>
          <w:tcPr>
            <w:tcW w:w="2268" w:type="dxa"/>
            <w:gridSpan w:val="2"/>
          </w:tcPr>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tc>
        <w:tc>
          <w:tcPr>
            <w:tcW w:w="6237" w:type="dxa"/>
            <w:gridSpan w:val="2"/>
          </w:tcPr>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карту, о природных условиях Месопотамии и занятиях живших там в древности людей.</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Называть и показывать на карте древнейшие города-государства Месопотамии.</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клинопись, эпос, зиккурат</w:t>
            </w:r>
            <w:r w:rsidRPr="003D06B5">
              <w:rPr>
                <w:rStyle w:val="Italic"/>
                <w:rFonts w:ascii="Times New Roman" w:hAnsi="Times New Roman" w:cs="Times New Roman"/>
                <w:iCs/>
              </w:rPr>
              <w:t>.</w:t>
            </w: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Показывать на карте расположение древнего Вавилонского царства.</w:t>
            </w:r>
          </w:p>
        </w:tc>
        <w:tc>
          <w:tcPr>
            <w:tcW w:w="850" w:type="dxa"/>
            <w:gridSpan w:val="2"/>
          </w:tcPr>
          <w:p w:rsidR="00BA5DA9" w:rsidRDefault="00532A5B"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4</w:t>
            </w:r>
          </w:p>
        </w:tc>
        <w:tc>
          <w:tcPr>
            <w:tcW w:w="851" w:type="dxa"/>
          </w:tcPr>
          <w:p w:rsidR="00BA5DA9" w:rsidRPr="00BA5DA9" w:rsidRDefault="00532A5B"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850" w:type="dxa"/>
          </w:tcPr>
          <w:p w:rsidR="00BA5DA9" w:rsidRPr="00BA5DA9" w:rsidRDefault="00532A5B"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52" w:type="dxa"/>
            <w:gridSpan w:val="2"/>
          </w:tcPr>
          <w:p w:rsidR="00BA5DA9" w:rsidRPr="00BA5DA9" w:rsidRDefault="00BA5DA9" w:rsidP="00A66CFB">
            <w:pPr>
              <w:pStyle w:val="TableParagraph"/>
              <w:ind w:left="57" w:right="57"/>
              <w:contextualSpacing/>
              <w:rPr>
                <w:rFonts w:ascii="Times New Roman" w:hAnsi="Times New Roman" w:cs="Times New Roman"/>
                <w:b/>
                <w:color w:val="1F1F1F"/>
                <w:sz w:val="20"/>
                <w:szCs w:val="20"/>
                <w:lang w:val="ru-RU"/>
              </w:rPr>
            </w:pPr>
          </w:p>
        </w:tc>
      </w:tr>
      <w:tr w:rsidR="00BA5DA9" w:rsidRPr="007F2BA0" w:rsidTr="005D4FC7">
        <w:trPr>
          <w:trHeight w:val="503"/>
        </w:trPr>
        <w:tc>
          <w:tcPr>
            <w:tcW w:w="1526" w:type="dxa"/>
          </w:tcPr>
          <w:p w:rsidR="00BA5DA9" w:rsidRPr="003D06B5" w:rsidRDefault="00BA5DA9" w:rsidP="001C4594">
            <w:pPr>
              <w:pStyle w:val="NoParagraphStyle"/>
              <w:spacing w:line="240" w:lineRule="auto"/>
              <w:textAlignment w:val="auto"/>
              <w:rPr>
                <w:rFonts w:ascii="Times New Roman" w:hAnsi="Times New Roman" w:cs="Times New Roman"/>
                <w:color w:val="auto"/>
                <w:lang w:val="ru-RU"/>
              </w:rPr>
            </w:pPr>
          </w:p>
        </w:tc>
        <w:tc>
          <w:tcPr>
            <w:tcW w:w="2268" w:type="dxa"/>
            <w:gridSpan w:val="2"/>
          </w:tcPr>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Древний Вавилон. Царь Хаммурапи и его законы.</w:t>
            </w: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Ассирия. Создание сильной державы. Завоевания ассирийцев. Культурные сокровища Ниневии.</w:t>
            </w: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Нововавилонское царство. Создание сильной державы. Легендарные памятники города Вавилона</w:t>
            </w:r>
          </w:p>
        </w:tc>
        <w:tc>
          <w:tcPr>
            <w:tcW w:w="6237" w:type="dxa"/>
            <w:gridSpan w:val="2"/>
          </w:tcPr>
          <w:p w:rsidR="00BA5DA9" w:rsidRPr="003D06B5" w:rsidRDefault="00BA5DA9" w:rsidP="001C4594">
            <w:pPr>
              <w:pStyle w:val="table-body0mm"/>
              <w:jc w:val="center"/>
              <w:rPr>
                <w:rFonts w:ascii="Times New Roman" w:hAnsi="Times New Roman" w:cs="Times New Roman"/>
                <w:spacing w:val="1"/>
              </w:rPr>
            </w:pPr>
            <w:r w:rsidRPr="003D06B5">
              <w:rPr>
                <w:rFonts w:ascii="Times New Roman" w:hAnsi="Times New Roman" w:cs="Times New Roman"/>
                <w:spacing w:val="1"/>
              </w:rPr>
              <w:t>Рассказывать, чем известен в истории вавилонский царь Хаммурапи.</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в чем заключается ценность законов как исторического источника.</w:t>
            </w: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Показывать на карте территорию Ассирийской державы. Рассказывать об организации ассирийского войска.</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как ассирийские цари управляли своей державой.</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Представлять, используя иллюстрации, описание ассирийской столицы Ниневии, рассказывать о ее достопримечательностях.</w:t>
            </w:r>
          </w:p>
          <w:p w:rsidR="00BA5DA9" w:rsidRPr="003D06B5" w:rsidRDefault="00BA5DA9"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благодаря чему произошло новое возвышение Вавилона.</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Представлять, используя иллюстрации, описание города Вавилона в период его расцвета при царе Навуходоносоре. Раскрывать смысл выражения «Вавилонская башня»</w:t>
            </w:r>
          </w:p>
        </w:tc>
        <w:tc>
          <w:tcPr>
            <w:tcW w:w="850" w:type="dxa"/>
            <w:gridSpan w:val="2"/>
          </w:tcPr>
          <w:p w:rsidR="00BA5DA9" w:rsidRDefault="00BA5DA9"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BA5DA9" w:rsidRDefault="00BA5DA9"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Pr="005444D3" w:rsidRDefault="005444D3" w:rsidP="005444D3">
            <w:pPr>
              <w:pStyle w:val="TableParagraph"/>
              <w:ind w:right="57"/>
              <w:contextualSpacing/>
              <w:rPr>
                <w:rFonts w:ascii="Times New Roman" w:hAnsi="Times New Roman" w:cs="Times New Roman"/>
                <w:b/>
                <w:color w:val="1F1F1F"/>
                <w:sz w:val="20"/>
                <w:szCs w:val="20"/>
                <w:lang w:val="ru-RU"/>
              </w:rPr>
            </w:pPr>
          </w:p>
        </w:tc>
        <w:tc>
          <w:tcPr>
            <w:tcW w:w="850" w:type="dxa"/>
          </w:tcPr>
          <w:p w:rsidR="00BA5DA9" w:rsidRDefault="00BA5DA9"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5444D3">
            <w:pPr>
              <w:pStyle w:val="TableParagraph"/>
              <w:ind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Pr="005444D3" w:rsidRDefault="005444D3"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BA5DA9" w:rsidRPr="00A66CFB" w:rsidRDefault="00BA5DA9" w:rsidP="00A66CFB">
            <w:pPr>
              <w:pStyle w:val="TableParagraph"/>
              <w:ind w:left="57" w:right="57"/>
              <w:contextualSpacing/>
              <w:rPr>
                <w:rFonts w:ascii="Times New Roman" w:hAnsi="Times New Roman" w:cs="Times New Roman"/>
                <w:b/>
                <w:color w:val="1F1F1F"/>
                <w:sz w:val="20"/>
                <w:szCs w:val="20"/>
              </w:rPr>
            </w:pPr>
          </w:p>
        </w:tc>
      </w:tr>
      <w:tr w:rsidR="00BA5DA9" w:rsidRPr="007F2BA0" w:rsidTr="005D4FC7">
        <w:trPr>
          <w:trHeight w:val="503"/>
        </w:trPr>
        <w:tc>
          <w:tcPr>
            <w:tcW w:w="1526" w:type="dxa"/>
          </w:tcPr>
          <w:p w:rsidR="00BA5DA9" w:rsidRPr="003D06B5" w:rsidRDefault="00BA5DA9" w:rsidP="001C4594">
            <w:pPr>
              <w:pStyle w:val="table-body0mm"/>
              <w:jc w:val="center"/>
              <w:rPr>
                <w:rFonts w:ascii="Times New Roman" w:hAnsi="Times New Roman" w:cs="Times New Roman"/>
              </w:rPr>
            </w:pPr>
            <w:r w:rsidRPr="003D06B5">
              <w:rPr>
                <w:rStyle w:val="Bold"/>
                <w:rFonts w:ascii="Times New Roman" w:hAnsi="Times New Roman" w:cs="Times New Roman"/>
                <w:bCs/>
              </w:rPr>
              <w:t>Восточное Средиземноморье в древности</w:t>
            </w:r>
            <w:r w:rsidRPr="003D06B5">
              <w:rPr>
                <w:rFonts w:ascii="Times New Roman" w:hAnsi="Times New Roman" w:cs="Times New Roman"/>
              </w:rPr>
              <w:t xml:space="preserve"> (2 ч)</w:t>
            </w:r>
          </w:p>
        </w:tc>
        <w:tc>
          <w:tcPr>
            <w:tcW w:w="2268" w:type="dxa"/>
            <w:gridSpan w:val="2"/>
          </w:tcPr>
          <w:p w:rsidR="005444D3" w:rsidRDefault="00BA5DA9" w:rsidP="001C4594">
            <w:pPr>
              <w:pStyle w:val="table-body0mm"/>
              <w:jc w:val="center"/>
              <w:rPr>
                <w:rFonts w:ascii="Times New Roman" w:hAnsi="Times New Roman" w:cs="Times New Roman"/>
              </w:rPr>
            </w:pPr>
            <w:r w:rsidRPr="003D06B5">
              <w:rPr>
                <w:rFonts w:ascii="Times New Roman" w:hAnsi="Times New Roman" w:cs="Times New Roman"/>
              </w:rPr>
              <w:t>Природные условия, их влияние на занятия жителей. Финикия: развитие ремесел и торговли. Города-государства. Финикийская колонизация. Финикийский алфавит.</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 xml:space="preserve"> Палестина и ее население. Возникновение Израильского государства. Царь Соломон. Религиозные верования. Ветхозаветные предания</w:t>
            </w:r>
          </w:p>
        </w:tc>
        <w:tc>
          <w:tcPr>
            <w:tcW w:w="6237" w:type="dxa"/>
            <w:gridSpan w:val="2"/>
          </w:tcPr>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как природные условия влияли на занятия населения Восточного Средиземноморья.</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Рассказывать о развитии ремесел и торговли в Финикии.</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колония, колонизация, алфавит.</w:t>
            </w:r>
          </w:p>
          <w:p w:rsidR="005444D3" w:rsidRDefault="005444D3" w:rsidP="001C4594">
            <w:pPr>
              <w:pStyle w:val="table-body0mm"/>
              <w:jc w:val="center"/>
              <w:rPr>
                <w:rFonts w:ascii="Times New Roman" w:hAnsi="Times New Roman" w:cs="Times New Roman"/>
              </w:rPr>
            </w:pPr>
          </w:p>
          <w:p w:rsidR="005444D3" w:rsidRDefault="005444D3" w:rsidP="001C4594">
            <w:pPr>
              <w:pStyle w:val="table-body0mm"/>
              <w:jc w:val="center"/>
              <w:rPr>
                <w:rFonts w:ascii="Times New Roman" w:hAnsi="Times New Roman" w:cs="Times New Roman"/>
              </w:rPr>
            </w:pPr>
          </w:p>
          <w:p w:rsidR="005444D3" w:rsidRDefault="005444D3" w:rsidP="001C4594">
            <w:pPr>
              <w:pStyle w:val="table-body0mm"/>
              <w:jc w:val="center"/>
              <w:rPr>
                <w:rFonts w:ascii="Times New Roman" w:hAnsi="Times New Roman" w:cs="Times New Roman"/>
              </w:rPr>
            </w:pPr>
          </w:p>
          <w:p w:rsidR="005444D3" w:rsidRDefault="005444D3" w:rsidP="001C4594">
            <w:pPr>
              <w:pStyle w:val="table-body0mm"/>
              <w:jc w:val="center"/>
              <w:rPr>
                <w:rFonts w:ascii="Times New Roman" w:hAnsi="Times New Roman" w:cs="Times New Roman"/>
              </w:rPr>
            </w:pPr>
          </w:p>
          <w:p w:rsidR="005444D3" w:rsidRDefault="005444D3" w:rsidP="001C4594">
            <w:pPr>
              <w:pStyle w:val="table-body0mm"/>
              <w:jc w:val="center"/>
              <w:rPr>
                <w:rFonts w:ascii="Times New Roman" w:hAnsi="Times New Roman" w:cs="Times New Roman"/>
              </w:rPr>
            </w:pP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Называть и показывать на карте древние государства Палестины.</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чем известен в истории царь Соломон.</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монотеизм, иудаизм, пророк, Ветхий завет</w:t>
            </w:r>
          </w:p>
        </w:tc>
        <w:tc>
          <w:tcPr>
            <w:tcW w:w="850" w:type="dxa"/>
            <w:gridSpan w:val="2"/>
          </w:tcPr>
          <w:p w:rsidR="00BA5DA9" w:rsidRDefault="00BA5DA9" w:rsidP="00A66CFB">
            <w:pPr>
              <w:pStyle w:val="TableParagraph"/>
              <w:ind w:left="57" w:right="57"/>
              <w:contextualSpacing/>
              <w:rPr>
                <w:rFonts w:ascii="Times New Roman" w:hAnsi="Times New Roman" w:cs="Times New Roman"/>
                <w:b/>
                <w:color w:val="1F1F1F"/>
                <w:sz w:val="20"/>
                <w:szCs w:val="20"/>
                <w:lang w:val="tt-RU"/>
              </w:rPr>
            </w:pPr>
          </w:p>
          <w:p w:rsidR="005444D3"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2</w:t>
            </w: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BA5DA9" w:rsidRDefault="00BA5DA9" w:rsidP="00A76C99">
            <w:pPr>
              <w:pStyle w:val="TableParagraph"/>
              <w:ind w:left="57" w:right="57"/>
              <w:contextualSpacing/>
              <w:rPr>
                <w:rFonts w:ascii="Times New Roman" w:hAnsi="Times New Roman" w:cs="Times New Roman"/>
                <w:b/>
                <w:color w:val="1F1F1F"/>
                <w:sz w:val="20"/>
                <w:szCs w:val="20"/>
                <w:lang w:val="ru-RU"/>
              </w:rPr>
            </w:pPr>
          </w:p>
          <w:p w:rsidR="005444D3" w:rsidRDefault="00D70E58" w:rsidP="005D4FC7">
            <w:pPr>
              <w:pStyle w:val="TableParagraph"/>
              <w:ind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Pr="00BA5DA9" w:rsidRDefault="005444D3"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BA5DA9" w:rsidRDefault="00BA5DA9" w:rsidP="00A66CFB">
            <w:pPr>
              <w:pStyle w:val="TableParagraph"/>
              <w:ind w:left="57" w:right="57"/>
              <w:contextualSpacing/>
              <w:rPr>
                <w:rFonts w:ascii="Times New Roman" w:hAnsi="Times New Roman" w:cs="Times New Roman"/>
                <w:b/>
                <w:color w:val="1F1F1F"/>
                <w:sz w:val="20"/>
                <w:szCs w:val="20"/>
                <w:lang w:val="ru-RU"/>
              </w:rPr>
            </w:pPr>
          </w:p>
          <w:p w:rsidR="005444D3" w:rsidRDefault="00D70E58" w:rsidP="005D4FC7">
            <w:pPr>
              <w:pStyle w:val="TableParagraph"/>
              <w:ind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Pr="00BA5DA9" w:rsidRDefault="005444D3"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BA5DA9" w:rsidRPr="00BA5DA9" w:rsidRDefault="00BA5DA9" w:rsidP="00A66CFB">
            <w:pPr>
              <w:pStyle w:val="TableParagraph"/>
              <w:ind w:left="57" w:right="57"/>
              <w:contextualSpacing/>
              <w:rPr>
                <w:rFonts w:ascii="Times New Roman" w:hAnsi="Times New Roman" w:cs="Times New Roman"/>
                <w:b/>
                <w:color w:val="1F1F1F"/>
                <w:sz w:val="20"/>
                <w:szCs w:val="20"/>
                <w:lang w:val="ru-RU"/>
              </w:rPr>
            </w:pPr>
          </w:p>
        </w:tc>
      </w:tr>
      <w:tr w:rsidR="00BA5DA9" w:rsidRPr="007F2BA0" w:rsidTr="005D4FC7">
        <w:trPr>
          <w:trHeight w:val="503"/>
        </w:trPr>
        <w:tc>
          <w:tcPr>
            <w:tcW w:w="1526" w:type="dxa"/>
          </w:tcPr>
          <w:p w:rsidR="00BA5DA9" w:rsidRPr="003D06B5" w:rsidRDefault="00BA5DA9" w:rsidP="001C4594">
            <w:pPr>
              <w:pStyle w:val="table-body0mm"/>
              <w:jc w:val="center"/>
              <w:rPr>
                <w:rFonts w:ascii="Times New Roman" w:hAnsi="Times New Roman" w:cs="Times New Roman"/>
              </w:rPr>
            </w:pPr>
            <w:r w:rsidRPr="003D06B5">
              <w:rPr>
                <w:rStyle w:val="Bold"/>
                <w:rFonts w:ascii="Times New Roman" w:hAnsi="Times New Roman" w:cs="Times New Roman"/>
                <w:bCs/>
              </w:rPr>
              <w:t>Персидская держава</w:t>
            </w:r>
            <w:r w:rsidRPr="003D06B5">
              <w:rPr>
                <w:rFonts w:ascii="Times New Roman" w:hAnsi="Times New Roman" w:cs="Times New Roman"/>
              </w:rPr>
              <w:t xml:space="preserve"> (2 ч)</w:t>
            </w:r>
          </w:p>
        </w:tc>
        <w:tc>
          <w:tcPr>
            <w:tcW w:w="2268" w:type="dxa"/>
            <w:gridSpan w:val="2"/>
          </w:tcPr>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tc>
        <w:tc>
          <w:tcPr>
            <w:tcW w:w="6237" w:type="dxa"/>
            <w:gridSpan w:val="2"/>
          </w:tcPr>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Показывать на карте территорию Персидской державы в период ее могущества.</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причины военных успехов персидской армии.</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систему управления персидской державой.</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Рассказывать о религии древних персов.</w:t>
            </w:r>
          </w:p>
          <w:p w:rsidR="00BA5DA9" w:rsidRPr="003D06B5" w:rsidRDefault="00BA5DA9" w:rsidP="001C4594">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сатрап, зороастризм, Авеста</w:t>
            </w:r>
          </w:p>
        </w:tc>
        <w:tc>
          <w:tcPr>
            <w:tcW w:w="850" w:type="dxa"/>
            <w:gridSpan w:val="2"/>
          </w:tcPr>
          <w:p w:rsidR="00BA5DA9" w:rsidRDefault="00BA5DA9" w:rsidP="00A66CFB">
            <w:pPr>
              <w:pStyle w:val="TableParagraph"/>
              <w:ind w:left="57" w:right="57"/>
              <w:contextualSpacing/>
              <w:rPr>
                <w:rFonts w:ascii="Times New Roman" w:hAnsi="Times New Roman" w:cs="Times New Roman"/>
                <w:b/>
                <w:color w:val="1F1F1F"/>
                <w:sz w:val="20"/>
                <w:szCs w:val="20"/>
                <w:lang w:val="tt-RU"/>
              </w:rPr>
            </w:pPr>
          </w:p>
          <w:p w:rsidR="005444D3"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2</w:t>
            </w: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BA5DA9" w:rsidRDefault="00BA5DA9" w:rsidP="00A76C99">
            <w:pPr>
              <w:pStyle w:val="TableParagraph"/>
              <w:ind w:left="57" w:right="57"/>
              <w:contextualSpacing/>
              <w:rPr>
                <w:rFonts w:ascii="Times New Roman" w:hAnsi="Times New Roman" w:cs="Times New Roman"/>
                <w:b/>
                <w:color w:val="1F1F1F"/>
                <w:sz w:val="20"/>
                <w:szCs w:val="20"/>
                <w:lang w:val="ru-RU"/>
              </w:rPr>
            </w:pPr>
          </w:p>
          <w:p w:rsidR="005444D3" w:rsidRDefault="00D70E58"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Pr="00BA5DA9" w:rsidRDefault="005444D3"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BA5DA9" w:rsidRDefault="00BA5DA9" w:rsidP="00A66CFB">
            <w:pPr>
              <w:pStyle w:val="TableParagraph"/>
              <w:ind w:left="57" w:right="57"/>
              <w:contextualSpacing/>
              <w:rPr>
                <w:rFonts w:ascii="Times New Roman" w:hAnsi="Times New Roman" w:cs="Times New Roman"/>
                <w:b/>
                <w:color w:val="1F1F1F"/>
                <w:sz w:val="20"/>
                <w:szCs w:val="20"/>
                <w:lang w:val="ru-RU"/>
              </w:rPr>
            </w:pPr>
          </w:p>
          <w:p w:rsidR="005444D3" w:rsidRDefault="00D70E58"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Pr="00BA5DA9" w:rsidRDefault="005444D3"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BA5DA9" w:rsidRPr="00BA5DA9" w:rsidRDefault="00BA5DA9" w:rsidP="00A66CFB">
            <w:pPr>
              <w:pStyle w:val="TableParagraph"/>
              <w:ind w:left="57" w:right="57"/>
              <w:contextualSpacing/>
              <w:rPr>
                <w:rFonts w:ascii="Times New Roman" w:hAnsi="Times New Roman" w:cs="Times New Roman"/>
                <w:b/>
                <w:color w:val="1F1F1F"/>
                <w:sz w:val="20"/>
                <w:szCs w:val="20"/>
                <w:lang w:val="ru-RU"/>
              </w:rPr>
            </w:pPr>
          </w:p>
        </w:tc>
      </w:tr>
      <w:tr w:rsidR="008C175E" w:rsidRPr="007F2BA0" w:rsidTr="005D4FC7">
        <w:trPr>
          <w:trHeight w:val="503"/>
        </w:trPr>
        <w:tc>
          <w:tcPr>
            <w:tcW w:w="1526" w:type="dxa"/>
          </w:tcPr>
          <w:p w:rsidR="008C175E" w:rsidRPr="003D06B5" w:rsidRDefault="008C175E" w:rsidP="001C4594">
            <w:pPr>
              <w:pStyle w:val="table-body0mm"/>
              <w:jc w:val="center"/>
              <w:rPr>
                <w:rFonts w:ascii="Times New Roman" w:hAnsi="Times New Roman" w:cs="Times New Roman"/>
              </w:rPr>
            </w:pPr>
            <w:r w:rsidRPr="003D06B5">
              <w:rPr>
                <w:rStyle w:val="Bold"/>
                <w:rFonts w:ascii="Times New Roman" w:hAnsi="Times New Roman" w:cs="Times New Roman"/>
                <w:bCs/>
              </w:rPr>
              <w:t>Древняя Индия</w:t>
            </w:r>
            <w:r w:rsidRPr="003D06B5">
              <w:rPr>
                <w:rFonts w:ascii="Times New Roman" w:hAnsi="Times New Roman" w:cs="Times New Roman"/>
              </w:rPr>
              <w:t>(2 ч)</w:t>
            </w:r>
          </w:p>
        </w:tc>
        <w:tc>
          <w:tcPr>
            <w:tcW w:w="2268" w:type="dxa"/>
            <w:gridSpan w:val="2"/>
          </w:tcPr>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Природные условия Древней Индии. Заняти</w:t>
            </w:r>
            <w:r>
              <w:rPr>
                <w:rFonts w:ascii="Times New Roman" w:hAnsi="Times New Roman" w:cs="Times New Roman"/>
              </w:rPr>
              <w:t>я населения. Древнейшие города</w:t>
            </w:r>
            <w:r w:rsidRPr="003D06B5">
              <w:rPr>
                <w:rFonts w:ascii="Times New Roman" w:hAnsi="Times New Roman" w:cs="Times New Roman"/>
              </w:rPr>
              <w:t>государства. Пересе</w:t>
            </w:r>
            <w:r w:rsidRPr="003D06B5">
              <w:rPr>
                <w:rFonts w:ascii="Times New Roman" w:hAnsi="Times New Roman" w:cs="Times New Roman"/>
                <w:spacing w:val="-2"/>
              </w:rPr>
              <w:t>ление ариев в Индию.</w:t>
            </w:r>
            <w:r w:rsidRPr="003D06B5">
              <w:rPr>
                <w:rFonts w:ascii="Times New Roman" w:hAnsi="Times New Roman" w:cs="Times New Roman"/>
              </w:rPr>
              <w:t xml:space="preserve"> Держава Маурьев. Государство Гуптов. Общественное </w:t>
            </w:r>
            <w:r w:rsidRPr="003D06B5">
              <w:rPr>
                <w:rFonts w:ascii="Times New Roman" w:hAnsi="Times New Roman" w:cs="Times New Roman"/>
              </w:rPr>
              <w:lastRenderedPageBreak/>
              <w:t>устройство, варны.</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Религиозные верования древних индий-</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цев. Легенды и сказания. Возникновение буддизма. Культурное наследие Древней Индии</w:t>
            </w:r>
          </w:p>
        </w:tc>
        <w:tc>
          <w:tcPr>
            <w:tcW w:w="6237" w:type="dxa"/>
            <w:gridSpan w:val="2"/>
          </w:tcPr>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lastRenderedPageBreak/>
              <w:t>Рассказывать о природных условиях Древней Индии, занятиях населения.</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Рассказывать о древнейших индийских городах, используя карту.</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арии, раджа, варна, каста, брахман, Веды, санскрит.</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верования древних индийцев, называть главных богов, почитаемых в индуизме.</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Рассказывать о возникновении буддизма, основных положениях этого учения.</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 xml:space="preserve">Давать описание внешнего вида и внутреннего убранства индуистских и </w:t>
            </w:r>
            <w:r w:rsidRPr="003D06B5">
              <w:rPr>
                <w:rFonts w:ascii="Times New Roman" w:hAnsi="Times New Roman" w:cs="Times New Roman"/>
              </w:rPr>
              <w:lastRenderedPageBreak/>
              <w:t>буддийских храмов (на основе текста и иллюстраций учебника).</w:t>
            </w:r>
          </w:p>
          <w:p w:rsidR="008C175E" w:rsidRDefault="008C175E" w:rsidP="001C4594">
            <w:pPr>
              <w:pStyle w:val="table-body0mm"/>
              <w:jc w:val="center"/>
              <w:rPr>
                <w:rFonts w:ascii="Times New Roman" w:hAnsi="Times New Roman" w:cs="Times New Roman"/>
              </w:rPr>
            </w:pPr>
          </w:p>
          <w:p w:rsidR="008C175E" w:rsidRDefault="008C175E" w:rsidP="001C4594">
            <w:pPr>
              <w:pStyle w:val="table-body0mm"/>
              <w:jc w:val="center"/>
              <w:rPr>
                <w:rFonts w:ascii="Times New Roman" w:hAnsi="Times New Roman" w:cs="Times New Roman"/>
              </w:rPr>
            </w:pP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Объяснять, о чем повествуют поэмы «Махабхарата» и «Рамаяна», чем они интересны для историков</w:t>
            </w:r>
          </w:p>
        </w:tc>
        <w:tc>
          <w:tcPr>
            <w:tcW w:w="850" w:type="dxa"/>
            <w:gridSpan w:val="2"/>
          </w:tcPr>
          <w:p w:rsidR="008C175E"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lastRenderedPageBreak/>
              <w:t>2</w:t>
            </w: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p w:rsidR="005444D3" w:rsidRDefault="005444D3"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8C175E" w:rsidRDefault="005444D3"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lastRenderedPageBreak/>
              <w:t>0</w:t>
            </w: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Default="005444D3" w:rsidP="00A76C99">
            <w:pPr>
              <w:pStyle w:val="TableParagraph"/>
              <w:ind w:left="57" w:right="57"/>
              <w:contextualSpacing/>
              <w:rPr>
                <w:rFonts w:ascii="Times New Roman" w:hAnsi="Times New Roman" w:cs="Times New Roman"/>
                <w:b/>
                <w:color w:val="1F1F1F"/>
                <w:sz w:val="20"/>
                <w:szCs w:val="20"/>
                <w:lang w:val="ru-RU"/>
              </w:rPr>
            </w:pPr>
          </w:p>
          <w:p w:rsidR="005444D3" w:rsidRPr="008C175E" w:rsidRDefault="005444D3" w:rsidP="005444D3">
            <w:pPr>
              <w:pStyle w:val="TableParagraph"/>
              <w:ind w:right="57"/>
              <w:contextualSpacing/>
              <w:rPr>
                <w:rFonts w:ascii="Times New Roman" w:hAnsi="Times New Roman" w:cs="Times New Roman"/>
                <w:b/>
                <w:color w:val="1F1F1F"/>
                <w:sz w:val="20"/>
                <w:szCs w:val="20"/>
                <w:lang w:val="ru-RU"/>
              </w:rPr>
            </w:pPr>
          </w:p>
        </w:tc>
        <w:tc>
          <w:tcPr>
            <w:tcW w:w="850" w:type="dxa"/>
          </w:tcPr>
          <w:p w:rsidR="008C175E" w:rsidRDefault="005444D3"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lastRenderedPageBreak/>
              <w:t>0</w:t>
            </w: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Default="005444D3" w:rsidP="00A66CFB">
            <w:pPr>
              <w:pStyle w:val="TableParagraph"/>
              <w:ind w:left="57" w:right="57"/>
              <w:contextualSpacing/>
              <w:rPr>
                <w:rFonts w:ascii="Times New Roman" w:hAnsi="Times New Roman" w:cs="Times New Roman"/>
                <w:b/>
                <w:color w:val="1F1F1F"/>
                <w:sz w:val="20"/>
                <w:szCs w:val="20"/>
                <w:lang w:val="ru-RU"/>
              </w:rPr>
            </w:pPr>
          </w:p>
          <w:p w:rsidR="005444D3" w:rsidRPr="008C175E" w:rsidRDefault="005444D3"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8C175E" w:rsidRPr="008C175E" w:rsidRDefault="008C175E" w:rsidP="00A66CFB">
            <w:pPr>
              <w:pStyle w:val="TableParagraph"/>
              <w:ind w:left="57" w:right="57"/>
              <w:contextualSpacing/>
              <w:rPr>
                <w:rFonts w:ascii="Times New Roman" w:hAnsi="Times New Roman" w:cs="Times New Roman"/>
                <w:b/>
                <w:color w:val="1F1F1F"/>
                <w:sz w:val="20"/>
                <w:szCs w:val="20"/>
                <w:lang w:val="ru-RU"/>
              </w:rPr>
            </w:pPr>
          </w:p>
        </w:tc>
      </w:tr>
      <w:tr w:rsidR="008C175E" w:rsidRPr="007F2BA0" w:rsidTr="005D4FC7">
        <w:trPr>
          <w:trHeight w:val="503"/>
        </w:trPr>
        <w:tc>
          <w:tcPr>
            <w:tcW w:w="1526" w:type="dxa"/>
          </w:tcPr>
          <w:p w:rsidR="008C175E" w:rsidRPr="003D06B5" w:rsidRDefault="008C175E" w:rsidP="001C4594">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Древний Китай</w:t>
            </w:r>
            <w:r w:rsidRPr="003D06B5">
              <w:rPr>
                <w:rFonts w:ascii="Times New Roman" w:hAnsi="Times New Roman" w:cs="Times New Roman"/>
              </w:rPr>
              <w:t xml:space="preserve"> (3 ч)</w:t>
            </w:r>
          </w:p>
        </w:tc>
        <w:tc>
          <w:tcPr>
            <w:tcW w:w="2268" w:type="dxa"/>
            <w:gridSpan w:val="2"/>
          </w:tcPr>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 xml:space="preserve">Природные условия Древнего Китая. Хозяйственная деятельность и условия жизни населения. Древнейшие царства. Создание объединенной империи. </w:t>
            </w:r>
            <w:r>
              <w:rPr>
                <w:rFonts w:ascii="Times New Roman" w:hAnsi="Times New Roman" w:cs="Times New Roman"/>
              </w:rPr>
              <w:t>Цинь Шихуанди. Возведение Вели</w:t>
            </w:r>
            <w:r w:rsidRPr="003D06B5">
              <w:rPr>
                <w:rFonts w:ascii="Times New Roman" w:hAnsi="Times New Roman" w:cs="Times New Roman"/>
                <w:spacing w:val="-3"/>
              </w:rPr>
              <w:t>кой Китайской стены.</w:t>
            </w:r>
            <w:r w:rsidRPr="003D06B5">
              <w:rPr>
                <w:rFonts w:ascii="Times New Roman" w:hAnsi="Times New Roman" w:cs="Times New Roman"/>
              </w:rPr>
              <w:t xml:space="preserve"> Правление династии Хань. Жизнь в </w:t>
            </w:r>
            <w:r>
              <w:rPr>
                <w:rFonts w:ascii="Times New Roman" w:hAnsi="Times New Roman" w:cs="Times New Roman"/>
              </w:rPr>
              <w:t>импе</w:t>
            </w:r>
            <w:r w:rsidRPr="003D06B5">
              <w:rPr>
                <w:rFonts w:ascii="Times New Roman" w:hAnsi="Times New Roman" w:cs="Times New Roman"/>
              </w:rPr>
              <w:t>рии: правители и подданные, положение различных групп населения. Развитие ремесел и торговли. Великий шелковый путь.</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Религиозно-философские учения. Конфуций. Научные знания и изобретения древних китайцев. Храмы</w:t>
            </w:r>
          </w:p>
        </w:tc>
        <w:tc>
          <w:tcPr>
            <w:tcW w:w="6237" w:type="dxa"/>
            <w:gridSpan w:val="2"/>
          </w:tcPr>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используя карту, природные условия Древнего Китая, их влияние на занятия населения.</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Рассказывать о хозяйственной деятельности древних китайцев, совершенствовании орудий их труда, технических сооружениях.</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Показывать на карте территорию империи Цинь и объяснять значение создания единого государства.</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императора Цинь Шихуанди и итогов его деятельности.</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Рассказывать о достижениях древних китайцев в развитии ремесел и торговли.</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Раскрывать причины частых восстаний населения в Древнем Китае, показывать, чем они завершались.</w:t>
            </w:r>
          </w:p>
          <w:p w:rsidR="008C175E" w:rsidRPr="003D06B5" w:rsidRDefault="008C175E" w:rsidP="001C4594">
            <w:pPr>
              <w:pStyle w:val="table-body0mm"/>
              <w:jc w:val="center"/>
              <w:rPr>
                <w:rStyle w:val="Italic"/>
                <w:rFonts w:ascii="Times New Roman" w:hAnsi="Times New Roman" w:cs="Times New Roman"/>
                <w:iCs/>
              </w:rPr>
            </w:pPr>
            <w:r w:rsidRPr="003D06B5">
              <w:rPr>
                <w:rFonts w:ascii="Times New Roman" w:hAnsi="Times New Roman" w:cs="Times New Roman"/>
              </w:rPr>
              <w:t>Объяснять значение понятий и терминов: Великая Китайская стена, Великий шелковый путь, пагода, иероглиф, каллиграфия.</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Рассказывать об учении Конфуция, высказывать суждения о причинах его популярности в Древнем Китае и в последующие столетия.</w:t>
            </w:r>
          </w:p>
          <w:p w:rsidR="008C175E" w:rsidRPr="003D06B5" w:rsidRDefault="008C175E" w:rsidP="001C4594">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достижений древних китайцев в развитии письменности, в науке, технике, художественной культуре (в форме устных сообщений, альбомов, презентаций)</w:t>
            </w:r>
          </w:p>
        </w:tc>
        <w:tc>
          <w:tcPr>
            <w:tcW w:w="850" w:type="dxa"/>
            <w:gridSpan w:val="2"/>
          </w:tcPr>
          <w:p w:rsidR="008C175E"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3</w:t>
            </w: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8C175E" w:rsidRDefault="00D70E58"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1</w:t>
            </w: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Pr="008C175E" w:rsidRDefault="000B3677"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8C175E" w:rsidRDefault="000B3677"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Pr="008C175E" w:rsidRDefault="000B3677"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8C175E" w:rsidRPr="008C175E" w:rsidRDefault="008C175E" w:rsidP="00A66CFB">
            <w:pPr>
              <w:pStyle w:val="TableParagraph"/>
              <w:ind w:left="57" w:right="57"/>
              <w:contextualSpacing/>
              <w:rPr>
                <w:rFonts w:ascii="Times New Roman" w:hAnsi="Times New Roman" w:cs="Times New Roman"/>
                <w:b/>
                <w:color w:val="1F1F1F"/>
                <w:sz w:val="20"/>
                <w:szCs w:val="20"/>
                <w:lang w:val="ru-RU"/>
              </w:rPr>
            </w:pPr>
          </w:p>
        </w:tc>
      </w:tr>
      <w:tr w:rsidR="008C175E" w:rsidRPr="007F2BA0" w:rsidTr="005D4FC7">
        <w:trPr>
          <w:trHeight w:val="503"/>
        </w:trPr>
        <w:tc>
          <w:tcPr>
            <w:tcW w:w="15134" w:type="dxa"/>
            <w:gridSpan w:val="11"/>
          </w:tcPr>
          <w:p w:rsidR="008C175E" w:rsidRPr="008C175E" w:rsidRDefault="00054C20" w:rsidP="00054C20">
            <w:pPr>
              <w:pStyle w:val="TableParagraph"/>
              <w:ind w:left="57" w:right="57"/>
              <w:contextualSpacing/>
              <w:jc w:val="center"/>
              <w:rPr>
                <w:rFonts w:ascii="Times New Roman" w:hAnsi="Times New Roman" w:cs="Times New Roman"/>
                <w:b/>
                <w:color w:val="1F1F1F"/>
                <w:sz w:val="20"/>
                <w:szCs w:val="20"/>
                <w:lang w:val="ru-RU"/>
              </w:rPr>
            </w:pPr>
            <w:r w:rsidRPr="003D06B5">
              <w:rPr>
                <w:rFonts w:ascii="Times New Roman" w:hAnsi="Times New Roman" w:cs="Times New Roman"/>
              </w:rPr>
              <w:t xml:space="preserve">Древняя Греция. Эллинизм </w:t>
            </w:r>
            <w:r w:rsidRPr="003D06B5">
              <w:rPr>
                <w:rStyle w:val="Book"/>
                <w:rFonts w:ascii="Times New Roman" w:hAnsi="Times New Roman" w:cs="Times New Roman"/>
                <w:b/>
                <w:bCs/>
              </w:rPr>
              <w:t>(20 ч)</w:t>
            </w:r>
          </w:p>
        </w:tc>
      </w:tr>
      <w:tr w:rsidR="00054C20" w:rsidRPr="007F2BA0" w:rsidTr="005D4FC7">
        <w:trPr>
          <w:trHeight w:val="503"/>
        </w:trPr>
        <w:tc>
          <w:tcPr>
            <w:tcW w:w="1526" w:type="dxa"/>
          </w:tcPr>
          <w:p w:rsidR="00054C20" w:rsidRPr="003D06B5" w:rsidRDefault="00054C20" w:rsidP="001C4594">
            <w:pPr>
              <w:pStyle w:val="table-body0mm"/>
              <w:jc w:val="center"/>
              <w:rPr>
                <w:rFonts w:ascii="Times New Roman" w:hAnsi="Times New Roman" w:cs="Times New Roman"/>
              </w:rPr>
            </w:pPr>
            <w:r w:rsidRPr="003D06B5">
              <w:rPr>
                <w:rStyle w:val="Bold"/>
                <w:rFonts w:ascii="Times New Roman" w:hAnsi="Times New Roman" w:cs="Times New Roman"/>
                <w:bCs/>
              </w:rPr>
              <w:t>Древнейшая Греция</w:t>
            </w:r>
            <w:r w:rsidRPr="003D06B5">
              <w:rPr>
                <w:rFonts w:ascii="Times New Roman" w:hAnsi="Times New Roman" w:cs="Times New Roman"/>
              </w:rPr>
              <w:t xml:space="preserve"> (4 ч)</w:t>
            </w:r>
          </w:p>
        </w:tc>
        <w:tc>
          <w:tcPr>
            <w:tcW w:w="1803" w:type="dxa"/>
          </w:tcPr>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и «Одиссея»</w:t>
            </w:r>
          </w:p>
        </w:tc>
        <w:tc>
          <w:tcPr>
            <w:tcW w:w="6702" w:type="dxa"/>
            <w:gridSpan w:val="3"/>
          </w:tcPr>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карту, о природных условиях Древней Греции и основных занятиях ее населения.</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Объяснять, какие находки археологов свидетельствуют о существовании древних цивилизации на о. Крит, в Микенах.</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о чем повествуют поэмы «Илиада» и «Одиссея».</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Объяснять значение выражений «Ахиллесова пята», «Троянский конь»</w:t>
            </w:r>
          </w:p>
        </w:tc>
        <w:tc>
          <w:tcPr>
            <w:tcW w:w="850" w:type="dxa"/>
            <w:gridSpan w:val="2"/>
          </w:tcPr>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4</w:t>
            </w: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p w:rsidR="000B3677" w:rsidRDefault="000B3677"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054C20" w:rsidRDefault="00054C20" w:rsidP="00A76C99">
            <w:pPr>
              <w:pStyle w:val="TableParagraph"/>
              <w:ind w:left="57" w:right="57"/>
              <w:contextualSpacing/>
              <w:rPr>
                <w:rFonts w:ascii="Times New Roman" w:hAnsi="Times New Roman" w:cs="Times New Roman"/>
                <w:b/>
                <w:color w:val="1F1F1F"/>
                <w:sz w:val="20"/>
                <w:szCs w:val="20"/>
                <w:lang w:val="ru-RU"/>
              </w:rPr>
            </w:pPr>
          </w:p>
          <w:p w:rsidR="000B3677" w:rsidRDefault="00D70E58"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D70E58">
            <w:pPr>
              <w:pStyle w:val="TableParagraph"/>
              <w:ind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Default="000B3677" w:rsidP="00A76C99">
            <w:pPr>
              <w:pStyle w:val="TableParagraph"/>
              <w:ind w:left="57" w:right="57"/>
              <w:contextualSpacing/>
              <w:rPr>
                <w:rFonts w:ascii="Times New Roman" w:hAnsi="Times New Roman" w:cs="Times New Roman"/>
                <w:b/>
                <w:color w:val="1F1F1F"/>
                <w:sz w:val="20"/>
                <w:szCs w:val="20"/>
                <w:lang w:val="ru-RU"/>
              </w:rPr>
            </w:pPr>
          </w:p>
          <w:p w:rsidR="000B3677" w:rsidRPr="008C175E" w:rsidRDefault="000B3677"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054C20" w:rsidRDefault="00054C20" w:rsidP="00A66CFB">
            <w:pPr>
              <w:pStyle w:val="TableParagraph"/>
              <w:ind w:left="57" w:right="57"/>
              <w:contextualSpacing/>
              <w:rPr>
                <w:rFonts w:ascii="Times New Roman" w:hAnsi="Times New Roman" w:cs="Times New Roman"/>
                <w:b/>
                <w:color w:val="1F1F1F"/>
                <w:sz w:val="20"/>
                <w:szCs w:val="20"/>
                <w:lang w:val="ru-RU"/>
              </w:rPr>
            </w:pPr>
          </w:p>
          <w:p w:rsidR="000B3677" w:rsidRDefault="00D70E58"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Default="000B3677" w:rsidP="00A66CFB">
            <w:pPr>
              <w:pStyle w:val="TableParagraph"/>
              <w:ind w:left="57" w:right="57"/>
              <w:contextualSpacing/>
              <w:rPr>
                <w:rFonts w:ascii="Times New Roman" w:hAnsi="Times New Roman" w:cs="Times New Roman"/>
                <w:b/>
                <w:color w:val="1F1F1F"/>
                <w:sz w:val="20"/>
                <w:szCs w:val="20"/>
                <w:lang w:val="ru-RU"/>
              </w:rPr>
            </w:pPr>
          </w:p>
          <w:p w:rsidR="000B3677" w:rsidRPr="008C175E" w:rsidRDefault="000B3677"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B92D86" w:rsidRPr="00B92D86" w:rsidRDefault="00B92D86" w:rsidP="00B92D86">
            <w:pPr>
              <w:pStyle w:val="ae"/>
              <w:spacing w:before="0" w:beforeAutospacing="0" w:after="0" w:afterAutospacing="0"/>
              <w:jc w:val="both"/>
              <w:rPr>
                <w:sz w:val="20"/>
                <w:szCs w:val="20"/>
                <w:lang w:val="ru-RU"/>
              </w:rPr>
            </w:pPr>
            <w:r w:rsidRPr="00B92D86">
              <w:rPr>
                <w:color w:val="000000"/>
                <w:sz w:val="20"/>
                <w:szCs w:val="20"/>
                <w:lang w:val="ru-RU"/>
              </w:rPr>
              <w:t xml:space="preserve">- формирование чувства героизма на примерах героев из мифов Древней Греции; </w:t>
            </w:r>
          </w:p>
          <w:p w:rsidR="00B92D86" w:rsidRPr="00B92D86" w:rsidRDefault="00B92D86" w:rsidP="00B92D86">
            <w:pPr>
              <w:pStyle w:val="ae"/>
              <w:spacing w:before="0" w:beforeAutospacing="0" w:after="0" w:afterAutospacing="0"/>
              <w:jc w:val="both"/>
              <w:rPr>
                <w:color w:val="000000"/>
                <w:sz w:val="20"/>
                <w:szCs w:val="20"/>
                <w:lang w:val="ru-RU"/>
              </w:rPr>
            </w:pPr>
            <w:r w:rsidRPr="00B92D86">
              <w:rPr>
                <w:color w:val="000000"/>
                <w:sz w:val="20"/>
                <w:szCs w:val="20"/>
                <w:lang w:val="ru-RU"/>
              </w:rPr>
              <w:t>- воспитание эстетических чувств на примерах поэм Гомера «Илиада» и «Одиссея», искусства Древней Греции</w:t>
            </w:r>
          </w:p>
          <w:p w:rsidR="00054C20" w:rsidRPr="00B92D86" w:rsidRDefault="00054C20" w:rsidP="00A66CFB">
            <w:pPr>
              <w:pStyle w:val="TableParagraph"/>
              <w:ind w:left="57" w:right="57"/>
              <w:contextualSpacing/>
              <w:rPr>
                <w:rFonts w:ascii="Times New Roman" w:hAnsi="Times New Roman" w:cs="Times New Roman"/>
                <w:b/>
                <w:color w:val="1F1F1F"/>
                <w:sz w:val="20"/>
                <w:szCs w:val="20"/>
                <w:lang w:val="ru-RU"/>
              </w:rPr>
            </w:pPr>
          </w:p>
        </w:tc>
      </w:tr>
      <w:tr w:rsidR="00054C20" w:rsidRPr="007F2BA0" w:rsidTr="005D4FC7">
        <w:trPr>
          <w:trHeight w:val="503"/>
        </w:trPr>
        <w:tc>
          <w:tcPr>
            <w:tcW w:w="1526" w:type="dxa"/>
          </w:tcPr>
          <w:p w:rsidR="00054C20" w:rsidRPr="003D06B5" w:rsidRDefault="00054C20" w:rsidP="001C4594">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Греческие полисы</w:t>
            </w:r>
            <w:r w:rsidRPr="003D06B5">
              <w:rPr>
                <w:rFonts w:ascii="Times New Roman" w:hAnsi="Times New Roman" w:cs="Times New Roman"/>
              </w:rPr>
              <w:t xml:space="preserve"> (10 ч)</w:t>
            </w:r>
          </w:p>
        </w:tc>
        <w:tc>
          <w:tcPr>
            <w:tcW w:w="1803" w:type="dxa"/>
          </w:tcPr>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Подъем хозяйственной жизни после «темных веков». Развитие ремесла и торговли. Образование городов-государств. Политическое устройство полисов. Аристократия</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и демос. Великая греческая колонизация. Метрополии и колонии.</w:t>
            </w:r>
          </w:p>
          <w:p w:rsidR="00054C20" w:rsidRDefault="00054C20" w:rsidP="00F0193A">
            <w:pPr>
              <w:pStyle w:val="table-body0mm"/>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p>
          <w:p w:rsidR="00F0193A" w:rsidRDefault="00054C20" w:rsidP="001C4594">
            <w:pPr>
              <w:pStyle w:val="table-body0mm"/>
              <w:jc w:val="center"/>
              <w:rPr>
                <w:rFonts w:ascii="Times New Roman" w:hAnsi="Times New Roman" w:cs="Times New Roman"/>
              </w:rPr>
            </w:pPr>
            <w:r w:rsidRPr="003D06B5">
              <w:rPr>
                <w:rFonts w:ascii="Times New Roman" w:hAnsi="Times New Roman" w:cs="Times New Roman"/>
              </w:rPr>
              <w:t xml:space="preserve">Афины: утверждение </w:t>
            </w:r>
            <w:r w:rsidRPr="003D06B5">
              <w:rPr>
                <w:rStyle w:val="Italic"/>
                <w:rFonts w:ascii="Times New Roman" w:hAnsi="Times New Roman" w:cs="Times New Roman"/>
                <w:iCs/>
              </w:rPr>
              <w:t>демократии</w:t>
            </w:r>
            <w:r w:rsidRPr="003D06B5">
              <w:rPr>
                <w:rFonts w:ascii="Times New Roman" w:hAnsi="Times New Roman" w:cs="Times New Roman"/>
              </w:rPr>
              <w:t>. Законы Солона. Реформы Клисфена, их значение.</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Спарта: основные группы населения, общественное устройство. Организация военного дела. Спартанское воспитание.</w:t>
            </w:r>
          </w:p>
          <w:p w:rsidR="00054C20" w:rsidRPr="003D06B5" w:rsidRDefault="00054C20" w:rsidP="001C4594">
            <w:pPr>
              <w:pStyle w:val="table-body0mm"/>
              <w:jc w:val="center"/>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 xml:space="preserve">Греко-персидские войны. Причины войн. Походы персов на Грецию. Битва при Марафоне. Усиление афинского могущества; Фемистокл. Битва приФермопилах. Захват персами Аттики. Победы греков в Саламинском сражении, при </w:t>
            </w:r>
            <w:r w:rsidRPr="003D06B5">
              <w:rPr>
                <w:rFonts w:ascii="Times New Roman" w:hAnsi="Times New Roman" w:cs="Times New Roman"/>
              </w:rPr>
              <w:lastRenderedPageBreak/>
              <w:t>Платеях и Микале. Итоги греко-персидских войн.</w:t>
            </w:r>
          </w:p>
          <w:p w:rsidR="00D459CE" w:rsidRDefault="00D459CE" w:rsidP="00D459CE">
            <w:pPr>
              <w:pStyle w:val="table-body0mm"/>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Расцвет Афинского государства. Развитие демократии. Афины при Перикле. Хозяйственная жизнь в древнегреческом обществе. Рабство. Пелопоннесская война. Упадок Эллады</w:t>
            </w:r>
          </w:p>
        </w:tc>
        <w:tc>
          <w:tcPr>
            <w:tcW w:w="6702" w:type="dxa"/>
            <w:gridSpan w:val="3"/>
          </w:tcPr>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lastRenderedPageBreak/>
              <w:t>Показывать на карте крупнейшие греческие города-государства.</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полис, аристократия, демос, тиран, акрополь, агора, фаланга, метрополия, колония.</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основные группы населения греческого полиса, их положение, отношение к власти.</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о составе и организации полисного войска.</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Показывать на карте направления Великой греческой колонизации, называть наиболее значительные колонии, в том числе в Северном Причерноморье. Рассказывать, как осуществлялось</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управление греческими колониями, в чем заключались их связи с метрополиями.</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 xml:space="preserve">Раскрывать значение понятий и терминов: ареопаг, архонт, народное собрание, </w:t>
            </w:r>
            <w:r w:rsidRPr="003D06B5">
              <w:rPr>
                <w:rStyle w:val="Italic"/>
                <w:rFonts w:ascii="Times New Roman" w:hAnsi="Times New Roman" w:cs="Times New Roman"/>
                <w:iCs/>
              </w:rPr>
              <w:t>реформа</w:t>
            </w:r>
            <w:r w:rsidRPr="003D06B5">
              <w:rPr>
                <w:rFonts w:ascii="Times New Roman" w:hAnsi="Times New Roman" w:cs="Times New Roman"/>
              </w:rPr>
              <w:t>, остракизм.</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основные положения и значение законов Солона и реформ Клисфена.</w:t>
            </w:r>
          </w:p>
          <w:p w:rsidR="00054C20" w:rsidRPr="003D06B5" w:rsidRDefault="00054C20" w:rsidP="001C4594">
            <w:pPr>
              <w:pStyle w:val="table-body0mm"/>
              <w:jc w:val="center"/>
              <w:rPr>
                <w:rStyle w:val="Italic"/>
                <w:rFonts w:ascii="Times New Roman" w:hAnsi="Times New Roman" w:cs="Times New Roman"/>
                <w:iCs/>
              </w:rPr>
            </w:pPr>
            <w:r w:rsidRPr="003D06B5">
              <w:rPr>
                <w:rFonts w:ascii="Times New Roman" w:hAnsi="Times New Roman" w:cs="Times New Roman"/>
              </w:rPr>
              <w:t xml:space="preserve">Объяснять, почему политическое устройство Древних Афин называется </w:t>
            </w:r>
            <w:r w:rsidRPr="003D06B5">
              <w:rPr>
                <w:rStyle w:val="Italic"/>
                <w:rFonts w:ascii="Times New Roman" w:hAnsi="Times New Roman" w:cs="Times New Roman"/>
                <w:iCs/>
              </w:rPr>
              <w:t>демократией.</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об основных группах населения Спарты, о том, кто управлял государством.</w:t>
            </w:r>
          </w:p>
          <w:p w:rsidR="00054C20" w:rsidRPr="003D06B5" w:rsidRDefault="00054C20" w:rsidP="001C4594">
            <w:pPr>
              <w:pStyle w:val="table-body0mm"/>
              <w:jc w:val="center"/>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олигархия, илоты, гоплиты.</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Объяснять, почему спартанское войско считалось самым сильным в Греции.</w:t>
            </w:r>
          </w:p>
          <w:p w:rsidR="00054C20" w:rsidRPr="003D06B5" w:rsidRDefault="00054C20" w:rsidP="001C4594">
            <w:pPr>
              <w:pStyle w:val="table-body0mm"/>
              <w:jc w:val="center"/>
              <w:rPr>
                <w:rFonts w:ascii="Times New Roman" w:hAnsi="Times New Roman" w:cs="Times New Roman"/>
              </w:rPr>
            </w:pPr>
            <w:r w:rsidRPr="003D06B5">
              <w:rPr>
                <w:rStyle w:val="Italic"/>
                <w:rFonts w:ascii="Times New Roman" w:hAnsi="Times New Roman" w:cs="Times New Roman"/>
                <w:iCs/>
              </w:rPr>
              <w:t>Составить сообщение</w:t>
            </w:r>
            <w:r w:rsidRPr="003D06B5">
              <w:rPr>
                <w:rFonts w:ascii="Times New Roman" w:hAnsi="Times New Roman" w:cs="Times New Roman"/>
              </w:rPr>
              <w:t xml:space="preserve"> о спартанском воспитании, </w:t>
            </w:r>
            <w:r w:rsidRPr="003D06B5">
              <w:rPr>
                <w:rStyle w:val="Italic"/>
                <w:rFonts w:ascii="Times New Roman" w:hAnsi="Times New Roman" w:cs="Times New Roman"/>
                <w:iCs/>
              </w:rPr>
              <w:t>высказать суждение</w:t>
            </w:r>
            <w:r w:rsidRPr="003D06B5">
              <w:rPr>
                <w:rFonts w:ascii="Times New Roman" w:hAnsi="Times New Roman" w:cs="Times New Roman"/>
              </w:rPr>
              <w:t xml:space="preserve"> о его достоинствах и недостатках.</w:t>
            </w:r>
          </w:p>
          <w:p w:rsidR="00054C20" w:rsidRPr="003D06B5" w:rsidRDefault="00054C20" w:rsidP="001C4594">
            <w:pPr>
              <w:pStyle w:val="table-body0mm"/>
              <w:jc w:val="center"/>
              <w:rPr>
                <w:rStyle w:val="Italic"/>
                <w:rFonts w:ascii="Times New Roman" w:hAnsi="Times New Roman" w:cs="Times New Roman"/>
                <w:iCs/>
              </w:rPr>
            </w:pPr>
            <w:r w:rsidRPr="003D06B5">
              <w:rPr>
                <w:rStyle w:val="Italic"/>
                <w:rFonts w:ascii="Times New Roman" w:hAnsi="Times New Roman" w:cs="Times New Roman"/>
                <w:iCs/>
              </w:rPr>
              <w:t>Сравнивать</w:t>
            </w:r>
            <w:r w:rsidRPr="003D06B5">
              <w:rPr>
                <w:rFonts w:ascii="Times New Roman" w:hAnsi="Times New Roman" w:cs="Times New Roman"/>
              </w:rPr>
              <w:t xml:space="preserve"> устройство Афинского и Спартанского государств, </w:t>
            </w:r>
            <w:r w:rsidRPr="003D06B5">
              <w:rPr>
                <w:rStyle w:val="Italic"/>
                <w:rFonts w:ascii="Times New Roman" w:hAnsi="Times New Roman" w:cs="Times New Roman"/>
                <w:iCs/>
              </w:rPr>
              <w:t>определять основные различия.</w:t>
            </w:r>
          </w:p>
          <w:p w:rsidR="00054C20" w:rsidRPr="003D06B5" w:rsidRDefault="00054C20" w:rsidP="001C4594">
            <w:pPr>
              <w:pStyle w:val="table-body0mm"/>
              <w:jc w:val="center"/>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p>
          <w:p w:rsidR="00054C20" w:rsidRDefault="00054C20" w:rsidP="001C4594">
            <w:pPr>
              <w:pStyle w:val="table-body0mm"/>
              <w:jc w:val="center"/>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о причинах и непосредственном поводе для начала войн Персии против Греции.</w:t>
            </w:r>
          </w:p>
          <w:p w:rsidR="00D459CE" w:rsidRDefault="00D459CE" w:rsidP="001C4594">
            <w:pPr>
              <w:pStyle w:val="table-body0mm"/>
              <w:jc w:val="center"/>
              <w:rPr>
                <w:rFonts w:ascii="Times New Roman" w:hAnsi="Times New Roman" w:cs="Times New Roman"/>
              </w:rPr>
            </w:pPr>
          </w:p>
          <w:p w:rsidR="00D459CE" w:rsidRDefault="00D459CE" w:rsidP="001C4594">
            <w:pPr>
              <w:pStyle w:val="table-body0mm"/>
              <w:jc w:val="center"/>
              <w:rPr>
                <w:rFonts w:ascii="Times New Roman" w:hAnsi="Times New Roman" w:cs="Times New Roman"/>
              </w:rPr>
            </w:pPr>
          </w:p>
          <w:p w:rsidR="00D459CE" w:rsidRDefault="00D459CE" w:rsidP="001C4594">
            <w:pPr>
              <w:pStyle w:val="table-body0mm"/>
              <w:jc w:val="center"/>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картосхемы, об участниках, ходе и итогах крупных сражений греко-персидских войн (Марафонская битва, оборона греками Фермопил, сражение в Саламинском проливе).</w:t>
            </w:r>
          </w:p>
          <w:p w:rsidR="00054C20" w:rsidRDefault="00054C20" w:rsidP="001C4594">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греко-персидских войнах в форме таблицы.</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роль конкретных людей — руководителей полисов, военачальников, воинов в ходе военных событий.</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Называть основные итоги греко-персидских войн.</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Высказывать суждение о том, почему небольшой группе греческих полисов удалось одержать победу в войнах против могущественной Персидской державы.</w:t>
            </w:r>
          </w:p>
          <w:p w:rsidR="00054C20" w:rsidRPr="003D06B5" w:rsidRDefault="00054C20" w:rsidP="001C4594">
            <w:pPr>
              <w:pStyle w:val="table-body0mm"/>
              <w:jc w:val="center"/>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Раскрывать причины укрепления демократии в Афинах в период греко-персидских войн.</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Объяснять, почему историки связывали расцвет Афинского государства с именем Перикла.</w:t>
            </w:r>
          </w:p>
          <w:p w:rsidR="00D459CE" w:rsidRDefault="00D459CE" w:rsidP="001C4594">
            <w:pPr>
              <w:pStyle w:val="table-body0mm"/>
              <w:jc w:val="center"/>
              <w:rPr>
                <w:rFonts w:ascii="Times New Roman" w:hAnsi="Times New Roman" w:cs="Times New Roman"/>
              </w:rPr>
            </w:pPr>
          </w:p>
          <w:p w:rsidR="00D459CE" w:rsidRDefault="00D459CE" w:rsidP="001C4594">
            <w:pPr>
              <w:pStyle w:val="table-body0mm"/>
              <w:jc w:val="center"/>
              <w:rPr>
                <w:rFonts w:ascii="Times New Roman" w:hAnsi="Times New Roman" w:cs="Times New Roman"/>
              </w:rPr>
            </w:pPr>
          </w:p>
          <w:p w:rsidR="00D459CE" w:rsidRDefault="00D459CE" w:rsidP="00D459CE">
            <w:pPr>
              <w:pStyle w:val="table-body0mm"/>
              <w:rPr>
                <w:rFonts w:ascii="Times New Roman" w:hAnsi="Times New Roman" w:cs="Times New Roman"/>
              </w:rPr>
            </w:pPr>
          </w:p>
          <w:p w:rsidR="00D459CE" w:rsidRDefault="00D459CE" w:rsidP="00D459CE">
            <w:pPr>
              <w:pStyle w:val="table-body0mm"/>
              <w:rPr>
                <w:rFonts w:ascii="Times New Roman" w:hAnsi="Times New Roman" w:cs="Times New Roman"/>
              </w:rPr>
            </w:pPr>
          </w:p>
          <w:p w:rsidR="00D459CE" w:rsidRDefault="00D459CE" w:rsidP="00D459CE">
            <w:pPr>
              <w:pStyle w:val="table-body0mm"/>
              <w:rPr>
                <w:rFonts w:ascii="Times New Roman" w:hAnsi="Times New Roman" w:cs="Times New Roman"/>
              </w:rPr>
            </w:pPr>
          </w:p>
          <w:p w:rsidR="00D459CE" w:rsidRDefault="00D459CE" w:rsidP="00D459CE">
            <w:pPr>
              <w:pStyle w:val="table-body0mm"/>
              <w:rPr>
                <w:rFonts w:ascii="Times New Roman" w:hAnsi="Times New Roman" w:cs="Times New Roman"/>
              </w:rPr>
            </w:pPr>
          </w:p>
          <w:p w:rsidR="00D459CE" w:rsidRDefault="00D459CE" w:rsidP="00D459CE">
            <w:pPr>
              <w:pStyle w:val="table-body0mm"/>
              <w:rPr>
                <w:rFonts w:ascii="Times New Roman" w:hAnsi="Times New Roman" w:cs="Times New Roman"/>
              </w:rPr>
            </w:pPr>
          </w:p>
          <w:p w:rsidR="00D459CE" w:rsidRDefault="00D459CE" w:rsidP="001C4594">
            <w:pPr>
              <w:pStyle w:val="table-body0mm"/>
              <w:jc w:val="center"/>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Называть основные источника рабства в Древней Греции, объяснять, почему численность рабов значительно возросла в V в. до н. э.</w:t>
            </w:r>
          </w:p>
          <w:p w:rsidR="00D459CE" w:rsidRDefault="00054C20" w:rsidP="00D459CE">
            <w:pPr>
              <w:pStyle w:val="table-body0mm"/>
              <w:jc w:val="center"/>
              <w:rPr>
                <w:rFonts w:ascii="Times New Roman" w:hAnsi="Times New Roman" w:cs="Times New Roman"/>
              </w:rPr>
            </w:pPr>
            <w:r w:rsidRPr="003D06B5">
              <w:rPr>
                <w:rFonts w:ascii="Times New Roman" w:hAnsi="Times New Roman" w:cs="Times New Roman"/>
              </w:rPr>
              <w:t>Характеризовать условия жизни и труда рабов в греческих полисах.</w:t>
            </w:r>
          </w:p>
          <w:p w:rsidR="00D459CE" w:rsidRDefault="00D459CE" w:rsidP="001C4594">
            <w:pPr>
              <w:pStyle w:val="table-body0mm"/>
              <w:jc w:val="center"/>
              <w:rPr>
                <w:rFonts w:ascii="Times New Roman" w:hAnsi="Times New Roman" w:cs="Times New Roman"/>
              </w:rPr>
            </w:pP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о развитии ремесла и торговли в греческих городах.</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Называть причины, основных участников и итоги Пелопоннесской войны.</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Объяснять, в чем проявилось ослабление греческих полисов после Пелопоннесской войны</w:t>
            </w:r>
          </w:p>
        </w:tc>
        <w:tc>
          <w:tcPr>
            <w:tcW w:w="850" w:type="dxa"/>
            <w:gridSpan w:val="2"/>
          </w:tcPr>
          <w:p w:rsidR="00054C20" w:rsidRDefault="00054C20"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10</w:t>
            </w: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D70E58">
            <w:pPr>
              <w:pStyle w:val="TableParagraph"/>
              <w:ind w:right="57"/>
              <w:contextualSpacing/>
              <w:rPr>
                <w:rFonts w:ascii="Times New Roman" w:hAnsi="Times New Roman" w:cs="Times New Roman"/>
                <w:b/>
                <w:color w:val="1F1F1F"/>
                <w:sz w:val="20"/>
                <w:szCs w:val="20"/>
                <w:lang w:val="tt-RU"/>
              </w:rPr>
            </w:pPr>
          </w:p>
          <w:p w:rsidR="00F0193A" w:rsidRDefault="00F0193A" w:rsidP="00D70E58">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F0193A" w:rsidRDefault="00F0193A"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054C20" w:rsidRDefault="00054C20" w:rsidP="00A76C99">
            <w:pPr>
              <w:pStyle w:val="TableParagraph"/>
              <w:ind w:left="57" w:right="57"/>
              <w:contextualSpacing/>
              <w:rPr>
                <w:rFonts w:ascii="Times New Roman" w:hAnsi="Times New Roman" w:cs="Times New Roman"/>
                <w:b/>
                <w:color w:val="1F1F1F"/>
                <w:sz w:val="20"/>
                <w:szCs w:val="20"/>
                <w:lang w:val="ru-RU"/>
              </w:rPr>
            </w:pPr>
          </w:p>
          <w:p w:rsidR="00F0193A" w:rsidRDefault="00F0193A" w:rsidP="00A76C99">
            <w:pPr>
              <w:pStyle w:val="TableParagraph"/>
              <w:ind w:left="57" w:right="57"/>
              <w:contextualSpacing/>
              <w:rPr>
                <w:rFonts w:ascii="Times New Roman" w:hAnsi="Times New Roman" w:cs="Times New Roman"/>
                <w:b/>
                <w:color w:val="1F1F1F"/>
                <w:sz w:val="20"/>
                <w:szCs w:val="20"/>
                <w:lang w:val="ru-RU"/>
              </w:rPr>
            </w:pPr>
          </w:p>
          <w:p w:rsidR="00F0193A" w:rsidRDefault="00F0193A" w:rsidP="00A76C99">
            <w:pPr>
              <w:pStyle w:val="TableParagraph"/>
              <w:ind w:left="57" w:right="57"/>
              <w:contextualSpacing/>
              <w:rPr>
                <w:rFonts w:ascii="Times New Roman" w:hAnsi="Times New Roman" w:cs="Times New Roman"/>
                <w:b/>
                <w:color w:val="1F1F1F"/>
                <w:sz w:val="20"/>
                <w:szCs w:val="20"/>
                <w:lang w:val="ru-RU"/>
              </w:rPr>
            </w:pPr>
          </w:p>
          <w:p w:rsidR="00F0193A" w:rsidRDefault="00F0193A" w:rsidP="00A76C99">
            <w:pPr>
              <w:pStyle w:val="TableParagraph"/>
              <w:ind w:left="57" w:right="57"/>
              <w:contextualSpacing/>
              <w:rPr>
                <w:rFonts w:ascii="Times New Roman" w:hAnsi="Times New Roman" w:cs="Times New Roman"/>
                <w:b/>
                <w:color w:val="1F1F1F"/>
                <w:sz w:val="20"/>
                <w:szCs w:val="20"/>
                <w:lang w:val="ru-RU"/>
              </w:rPr>
            </w:pPr>
          </w:p>
          <w:p w:rsidR="00F0193A" w:rsidRDefault="00D70E58"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p w:rsidR="00F0193A" w:rsidRDefault="00F0193A" w:rsidP="00A76C99">
            <w:pPr>
              <w:pStyle w:val="TableParagraph"/>
              <w:ind w:left="57" w:right="57"/>
              <w:contextualSpacing/>
              <w:rPr>
                <w:rFonts w:ascii="Times New Roman" w:hAnsi="Times New Roman" w:cs="Times New Roman"/>
                <w:b/>
                <w:color w:val="1F1F1F"/>
                <w:sz w:val="20"/>
                <w:szCs w:val="20"/>
                <w:lang w:val="ru-RU"/>
              </w:rPr>
            </w:pPr>
          </w:p>
          <w:p w:rsidR="00F0193A" w:rsidRDefault="00F0193A" w:rsidP="00A76C99">
            <w:pPr>
              <w:pStyle w:val="TableParagraph"/>
              <w:ind w:left="57" w:right="57"/>
              <w:contextualSpacing/>
              <w:rPr>
                <w:rFonts w:ascii="Times New Roman" w:hAnsi="Times New Roman" w:cs="Times New Roman"/>
                <w:b/>
                <w:color w:val="1F1F1F"/>
                <w:sz w:val="20"/>
                <w:szCs w:val="20"/>
                <w:lang w:val="ru-RU"/>
              </w:rPr>
            </w:pPr>
          </w:p>
          <w:p w:rsidR="00F0193A" w:rsidRDefault="00F0193A" w:rsidP="00A76C99">
            <w:pPr>
              <w:pStyle w:val="TableParagraph"/>
              <w:ind w:left="57" w:right="57"/>
              <w:contextualSpacing/>
              <w:rPr>
                <w:rFonts w:ascii="Times New Roman" w:hAnsi="Times New Roman" w:cs="Times New Roman"/>
                <w:b/>
                <w:color w:val="1F1F1F"/>
                <w:sz w:val="20"/>
                <w:szCs w:val="20"/>
                <w:lang w:val="ru-RU"/>
              </w:rPr>
            </w:pPr>
          </w:p>
          <w:p w:rsidR="00F0193A" w:rsidRDefault="00F0193A" w:rsidP="00A76C99">
            <w:pPr>
              <w:pStyle w:val="TableParagraph"/>
              <w:ind w:left="57" w:right="57"/>
              <w:contextualSpacing/>
              <w:rPr>
                <w:rFonts w:ascii="Times New Roman" w:hAnsi="Times New Roman" w:cs="Times New Roman"/>
                <w:b/>
                <w:color w:val="1F1F1F"/>
                <w:sz w:val="20"/>
                <w:szCs w:val="20"/>
                <w:lang w:val="ru-RU"/>
              </w:rPr>
            </w:pPr>
          </w:p>
          <w:p w:rsidR="00F0193A" w:rsidRDefault="00F0193A" w:rsidP="00A76C99">
            <w:pPr>
              <w:pStyle w:val="TableParagraph"/>
              <w:ind w:left="57" w:right="57"/>
              <w:contextualSpacing/>
              <w:rPr>
                <w:rFonts w:ascii="Times New Roman" w:hAnsi="Times New Roman" w:cs="Times New Roman"/>
                <w:b/>
                <w:color w:val="1F1F1F"/>
                <w:sz w:val="20"/>
                <w:szCs w:val="20"/>
                <w:lang w:val="ru-RU"/>
              </w:rPr>
            </w:pPr>
          </w:p>
          <w:p w:rsidR="00F0193A" w:rsidRPr="00BA5DA9" w:rsidRDefault="00F0193A"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054C20" w:rsidRDefault="00054C20" w:rsidP="00A66CFB">
            <w:pPr>
              <w:pStyle w:val="TableParagraph"/>
              <w:ind w:left="57" w:right="57"/>
              <w:contextualSpacing/>
              <w:rPr>
                <w:rFonts w:ascii="Times New Roman" w:hAnsi="Times New Roman" w:cs="Times New Roman"/>
                <w:b/>
                <w:color w:val="1F1F1F"/>
                <w:sz w:val="20"/>
                <w:szCs w:val="20"/>
                <w:lang w:val="ru-RU"/>
              </w:rPr>
            </w:pPr>
          </w:p>
          <w:p w:rsidR="00F0193A" w:rsidRDefault="00F0193A" w:rsidP="00D70E58">
            <w:pPr>
              <w:pStyle w:val="TableParagraph"/>
              <w:ind w:right="57"/>
              <w:contextualSpacing/>
              <w:rPr>
                <w:rFonts w:ascii="Times New Roman" w:hAnsi="Times New Roman" w:cs="Times New Roman"/>
                <w:b/>
                <w:color w:val="1F1F1F"/>
                <w:sz w:val="20"/>
                <w:szCs w:val="20"/>
                <w:lang w:val="ru-RU"/>
              </w:rPr>
            </w:pPr>
          </w:p>
          <w:p w:rsidR="00F0193A" w:rsidRDefault="00F0193A" w:rsidP="00A66CFB">
            <w:pPr>
              <w:pStyle w:val="TableParagraph"/>
              <w:ind w:left="57" w:right="57"/>
              <w:contextualSpacing/>
              <w:rPr>
                <w:rFonts w:ascii="Times New Roman" w:hAnsi="Times New Roman" w:cs="Times New Roman"/>
                <w:b/>
                <w:color w:val="1F1F1F"/>
                <w:sz w:val="20"/>
                <w:szCs w:val="20"/>
                <w:lang w:val="ru-RU"/>
              </w:rPr>
            </w:pPr>
          </w:p>
          <w:p w:rsidR="00F0193A" w:rsidRDefault="00F0193A" w:rsidP="00A66CFB">
            <w:pPr>
              <w:pStyle w:val="TableParagraph"/>
              <w:ind w:left="57" w:right="57"/>
              <w:contextualSpacing/>
              <w:rPr>
                <w:rFonts w:ascii="Times New Roman" w:hAnsi="Times New Roman" w:cs="Times New Roman"/>
                <w:b/>
                <w:color w:val="1F1F1F"/>
                <w:sz w:val="20"/>
                <w:szCs w:val="20"/>
                <w:lang w:val="ru-RU"/>
              </w:rPr>
            </w:pPr>
          </w:p>
          <w:p w:rsidR="00F0193A" w:rsidRDefault="00D70E58"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p w:rsidR="00F0193A" w:rsidRDefault="00F0193A" w:rsidP="00A66CFB">
            <w:pPr>
              <w:pStyle w:val="TableParagraph"/>
              <w:ind w:left="57" w:right="57"/>
              <w:contextualSpacing/>
              <w:rPr>
                <w:rFonts w:ascii="Times New Roman" w:hAnsi="Times New Roman" w:cs="Times New Roman"/>
                <w:b/>
                <w:color w:val="1F1F1F"/>
                <w:sz w:val="20"/>
                <w:szCs w:val="20"/>
                <w:lang w:val="ru-RU"/>
              </w:rPr>
            </w:pPr>
          </w:p>
          <w:p w:rsidR="00F0193A" w:rsidRDefault="00F0193A" w:rsidP="00A66CFB">
            <w:pPr>
              <w:pStyle w:val="TableParagraph"/>
              <w:ind w:left="57" w:right="57"/>
              <w:contextualSpacing/>
              <w:rPr>
                <w:rFonts w:ascii="Times New Roman" w:hAnsi="Times New Roman" w:cs="Times New Roman"/>
                <w:b/>
                <w:color w:val="1F1F1F"/>
                <w:sz w:val="20"/>
                <w:szCs w:val="20"/>
                <w:lang w:val="ru-RU"/>
              </w:rPr>
            </w:pPr>
          </w:p>
          <w:p w:rsidR="00F0193A" w:rsidRDefault="00F0193A" w:rsidP="00A66CFB">
            <w:pPr>
              <w:pStyle w:val="TableParagraph"/>
              <w:ind w:left="57" w:right="57"/>
              <w:contextualSpacing/>
              <w:rPr>
                <w:rFonts w:ascii="Times New Roman" w:hAnsi="Times New Roman" w:cs="Times New Roman"/>
                <w:b/>
                <w:color w:val="1F1F1F"/>
                <w:sz w:val="20"/>
                <w:szCs w:val="20"/>
                <w:lang w:val="ru-RU"/>
              </w:rPr>
            </w:pPr>
          </w:p>
          <w:p w:rsidR="00F0193A" w:rsidRDefault="00F0193A" w:rsidP="00A66CFB">
            <w:pPr>
              <w:pStyle w:val="TableParagraph"/>
              <w:ind w:left="57" w:right="57"/>
              <w:contextualSpacing/>
              <w:rPr>
                <w:rFonts w:ascii="Times New Roman" w:hAnsi="Times New Roman" w:cs="Times New Roman"/>
                <w:b/>
                <w:color w:val="1F1F1F"/>
                <w:sz w:val="20"/>
                <w:szCs w:val="20"/>
                <w:lang w:val="ru-RU"/>
              </w:rPr>
            </w:pPr>
          </w:p>
          <w:p w:rsidR="00F0193A" w:rsidRDefault="00F0193A" w:rsidP="00A66CFB">
            <w:pPr>
              <w:pStyle w:val="TableParagraph"/>
              <w:ind w:left="57" w:right="57"/>
              <w:contextualSpacing/>
              <w:rPr>
                <w:rFonts w:ascii="Times New Roman" w:hAnsi="Times New Roman" w:cs="Times New Roman"/>
                <w:b/>
                <w:color w:val="1F1F1F"/>
                <w:sz w:val="20"/>
                <w:szCs w:val="20"/>
                <w:lang w:val="ru-RU"/>
              </w:rPr>
            </w:pPr>
          </w:p>
          <w:p w:rsidR="00F0193A" w:rsidRPr="00BA5DA9" w:rsidRDefault="00F0193A" w:rsidP="00A66CFB">
            <w:pPr>
              <w:pStyle w:val="TableParagraph"/>
              <w:ind w:left="57" w:right="57"/>
              <w:contextualSpacing/>
              <w:rPr>
                <w:rFonts w:ascii="Times New Roman" w:hAnsi="Times New Roman" w:cs="Times New Roman"/>
                <w:b/>
                <w:color w:val="1F1F1F"/>
                <w:sz w:val="20"/>
                <w:szCs w:val="20"/>
                <w:lang w:val="ru-RU"/>
              </w:rPr>
            </w:pPr>
          </w:p>
        </w:tc>
        <w:tc>
          <w:tcPr>
            <w:tcW w:w="2552" w:type="dxa"/>
            <w:gridSpan w:val="2"/>
          </w:tcPr>
          <w:p w:rsidR="00054C20" w:rsidRDefault="00054C20"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Pr="00B92D86" w:rsidRDefault="00B92D86" w:rsidP="00B92D86">
            <w:pPr>
              <w:pStyle w:val="ae"/>
              <w:spacing w:before="0" w:beforeAutospacing="0" w:after="0" w:afterAutospacing="0"/>
              <w:jc w:val="both"/>
              <w:rPr>
                <w:sz w:val="20"/>
                <w:szCs w:val="20"/>
                <w:lang w:val="ru-RU"/>
              </w:rPr>
            </w:pPr>
            <w:r w:rsidRPr="00B92D86">
              <w:rPr>
                <w:color w:val="000000"/>
                <w:sz w:val="20"/>
                <w:szCs w:val="20"/>
                <w:lang w:val="ru-RU"/>
              </w:rPr>
              <w:t>- осознание роли первых демократий в истории на примере Афинской демократии;</w:t>
            </w: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Default="00B92D86" w:rsidP="00F0193A">
            <w:pPr>
              <w:pStyle w:val="TableParagraph"/>
              <w:ind w:right="57"/>
              <w:contextualSpacing/>
              <w:rPr>
                <w:rFonts w:ascii="Times New Roman" w:hAnsi="Times New Roman" w:cs="Times New Roman"/>
                <w:b/>
                <w:color w:val="1F1F1F"/>
                <w:sz w:val="20"/>
                <w:szCs w:val="20"/>
                <w:lang w:val="ru-RU"/>
              </w:rPr>
            </w:pPr>
          </w:p>
          <w:p w:rsidR="00B92D86" w:rsidRDefault="00B92D86" w:rsidP="00A66CFB">
            <w:pPr>
              <w:pStyle w:val="TableParagraph"/>
              <w:ind w:left="57" w:right="57"/>
              <w:contextualSpacing/>
              <w:rPr>
                <w:rFonts w:ascii="Times New Roman" w:hAnsi="Times New Roman" w:cs="Times New Roman"/>
                <w:b/>
                <w:color w:val="1F1F1F"/>
                <w:sz w:val="20"/>
                <w:szCs w:val="20"/>
                <w:lang w:val="ru-RU"/>
              </w:rPr>
            </w:pPr>
          </w:p>
          <w:p w:rsidR="00B92D86" w:rsidRPr="00B92D86" w:rsidRDefault="00B92D86" w:rsidP="00A66CFB">
            <w:pPr>
              <w:pStyle w:val="TableParagraph"/>
              <w:ind w:left="57" w:right="57"/>
              <w:contextualSpacing/>
              <w:rPr>
                <w:rFonts w:ascii="Times New Roman" w:hAnsi="Times New Roman" w:cs="Times New Roman"/>
                <w:color w:val="1F1F1F"/>
                <w:sz w:val="20"/>
                <w:szCs w:val="20"/>
                <w:lang w:val="ru-RU"/>
              </w:rPr>
            </w:pPr>
            <w:r w:rsidRPr="00B92D86">
              <w:rPr>
                <w:rFonts w:ascii="Times New Roman" w:hAnsi="Times New Roman" w:cs="Times New Roman"/>
                <w:color w:val="1F1F1F"/>
                <w:sz w:val="20"/>
                <w:szCs w:val="20"/>
                <w:lang w:val="ru-RU"/>
              </w:rPr>
              <w:t xml:space="preserve">Формирование </w:t>
            </w:r>
          </w:p>
          <w:p w:rsidR="00B92D86" w:rsidRPr="00B92D86" w:rsidRDefault="00B92D86" w:rsidP="00A66CFB">
            <w:pPr>
              <w:pStyle w:val="TableParagraph"/>
              <w:ind w:left="57" w:right="57"/>
              <w:contextualSpacing/>
              <w:rPr>
                <w:rFonts w:ascii="Times New Roman" w:hAnsi="Times New Roman" w:cs="Times New Roman"/>
                <w:b/>
                <w:color w:val="1F1F1F"/>
                <w:sz w:val="20"/>
                <w:szCs w:val="20"/>
                <w:lang w:val="ru-RU"/>
              </w:rPr>
            </w:pPr>
            <w:r w:rsidRPr="00B92D86">
              <w:rPr>
                <w:rFonts w:ascii="Times New Roman" w:hAnsi="Times New Roman" w:cs="Times New Roman"/>
                <w:color w:val="000000"/>
                <w:sz w:val="20"/>
                <w:szCs w:val="20"/>
                <w:lang w:val="ru-RU"/>
              </w:rPr>
              <w:t>готовности защищать свою родину на примерах героев греко-персидских войн;</w:t>
            </w:r>
          </w:p>
        </w:tc>
      </w:tr>
      <w:tr w:rsidR="00054C20" w:rsidRPr="007F2BA0" w:rsidTr="005D4FC7">
        <w:trPr>
          <w:trHeight w:val="503"/>
        </w:trPr>
        <w:tc>
          <w:tcPr>
            <w:tcW w:w="1526" w:type="dxa"/>
          </w:tcPr>
          <w:p w:rsidR="00054C20" w:rsidRPr="003D06B5" w:rsidRDefault="00054C20" w:rsidP="001C4594">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Культура Древней Греции</w:t>
            </w:r>
            <w:r w:rsidRPr="003D06B5">
              <w:rPr>
                <w:rFonts w:ascii="Times New Roman" w:hAnsi="Times New Roman" w:cs="Times New Roman"/>
              </w:rPr>
              <w:t xml:space="preserve"> (3 ч)</w:t>
            </w:r>
          </w:p>
        </w:tc>
        <w:tc>
          <w:tcPr>
            <w:tcW w:w="1803" w:type="dxa"/>
          </w:tcPr>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Верования древних греков. Сказания о богах и героях.</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 xml:space="preserve">Пантеон богов. Храмы и жрецы. Школа и образование. Развитие наук. </w:t>
            </w:r>
            <w:r w:rsidRPr="003D06B5">
              <w:rPr>
                <w:rStyle w:val="Italic"/>
                <w:rFonts w:ascii="Times New Roman" w:hAnsi="Times New Roman" w:cs="Times New Roman"/>
                <w:iCs/>
              </w:rPr>
              <w:t>Греческая философия.</w:t>
            </w:r>
            <w:r w:rsidRPr="003D06B5">
              <w:rPr>
                <w:rFonts w:ascii="Times New Roman" w:hAnsi="Times New Roman" w:cs="Times New Roman"/>
              </w:rPr>
              <w:t xml:space="preserve"> Литература. Архитектура и скульптура. Театр. Спортивные состязания; общегреческие игры в Олимпии</w:t>
            </w:r>
          </w:p>
        </w:tc>
        <w:tc>
          <w:tcPr>
            <w:tcW w:w="6702" w:type="dxa"/>
            <w:gridSpan w:val="3"/>
          </w:tcPr>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Называть главных богов, которым поклонялись древние греки, распознавать их скульптурные изображения.</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Объяснять, кто такие титаны и герои.</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о том, чему учили детей в школах Древней Греции.</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гимнасий, Академия, Ликей,</w:t>
            </w:r>
            <w:r w:rsidRPr="003D06B5">
              <w:rPr>
                <w:rStyle w:val="Italic"/>
                <w:rFonts w:ascii="Times New Roman" w:hAnsi="Times New Roman" w:cs="Times New Roman"/>
                <w:iCs/>
              </w:rPr>
              <w:t xml:space="preserve"> философия, логика, этика.</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Называть древнегреческих ученых, известных своими трудами по философии, истории, другим отраслям наук.</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Представлять описание внешнего вида и планировки древнегреческого храма (в виде устного высказывания, презентации).</w:t>
            </w:r>
          </w:p>
          <w:p w:rsidR="00054C20" w:rsidRPr="003D06B5" w:rsidRDefault="00054C20" w:rsidP="001C4594">
            <w:pPr>
              <w:pStyle w:val="table-body0mm"/>
              <w:jc w:val="center"/>
              <w:rPr>
                <w:rStyle w:val="Italic"/>
                <w:rFonts w:ascii="Times New Roman" w:hAnsi="Times New Roman" w:cs="Times New Roman"/>
                <w:iCs/>
              </w:rPr>
            </w:pPr>
            <w:r w:rsidRPr="003D06B5">
              <w:rPr>
                <w:rFonts w:ascii="Times New Roman" w:hAnsi="Times New Roman" w:cs="Times New Roman"/>
              </w:rPr>
              <w:t>Раскрывать значение понятий и терминов: ордер, фронтон, капитель, кариатида, распознавать архитектурные элементы зданий на изображениях, фотографиях</w:t>
            </w:r>
            <w:r w:rsidRPr="003D06B5">
              <w:rPr>
                <w:rStyle w:val="Italic"/>
                <w:rFonts w:ascii="Times New Roman" w:hAnsi="Times New Roman" w:cs="Times New Roman"/>
                <w:iCs/>
              </w:rPr>
              <w:t>.</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о древнегреческом театре, организации представлений.</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об истоках и правилах проведения общегреческих игр в Олимпии. Объяснять, что греки ценили в спортивных состязаниях, в чем выражалось их отношение к играм</w:t>
            </w:r>
          </w:p>
        </w:tc>
        <w:tc>
          <w:tcPr>
            <w:tcW w:w="850" w:type="dxa"/>
            <w:gridSpan w:val="2"/>
          </w:tcPr>
          <w:p w:rsidR="00054C20" w:rsidRDefault="00054C20" w:rsidP="00A66CFB">
            <w:pPr>
              <w:pStyle w:val="TableParagraph"/>
              <w:ind w:left="57" w:right="57"/>
              <w:contextualSpacing/>
              <w:rPr>
                <w:rFonts w:ascii="Times New Roman" w:hAnsi="Times New Roman" w:cs="Times New Roman"/>
                <w:b/>
                <w:color w:val="1F1F1F"/>
                <w:sz w:val="20"/>
                <w:szCs w:val="20"/>
                <w:lang w:val="tt-RU"/>
              </w:rPr>
            </w:pPr>
          </w:p>
          <w:p w:rsidR="00D459CE"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3</w:t>
            </w: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054C20" w:rsidRPr="00BA5DA9" w:rsidRDefault="00D70E58"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850" w:type="dxa"/>
          </w:tcPr>
          <w:p w:rsidR="00054C20" w:rsidRPr="00BA5DA9" w:rsidRDefault="00D70E58"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52" w:type="dxa"/>
            <w:gridSpan w:val="2"/>
          </w:tcPr>
          <w:p w:rsidR="00333D10" w:rsidRPr="00333D10" w:rsidRDefault="00333D10" w:rsidP="00333D10">
            <w:pPr>
              <w:pStyle w:val="ae"/>
              <w:spacing w:before="0" w:beforeAutospacing="0" w:after="0" w:afterAutospacing="0"/>
              <w:jc w:val="both"/>
              <w:rPr>
                <w:sz w:val="20"/>
                <w:szCs w:val="20"/>
                <w:lang w:val="ru-RU"/>
              </w:rPr>
            </w:pPr>
            <w:r w:rsidRPr="00333D10">
              <w:rPr>
                <w:color w:val="000000"/>
                <w:sz w:val="20"/>
                <w:szCs w:val="20"/>
                <w:lang w:val="ru-RU"/>
              </w:rPr>
              <w:t>-развитие эстетического сознания через освоение художественного наследия народов мира, творческой деятельности эстетического характера;</w:t>
            </w:r>
          </w:p>
          <w:p w:rsidR="00054C20" w:rsidRPr="00BA5DA9" w:rsidRDefault="00054C20" w:rsidP="00A66CFB">
            <w:pPr>
              <w:pStyle w:val="TableParagraph"/>
              <w:ind w:left="57" w:right="57"/>
              <w:contextualSpacing/>
              <w:rPr>
                <w:rFonts w:ascii="Times New Roman" w:hAnsi="Times New Roman" w:cs="Times New Roman"/>
                <w:b/>
                <w:color w:val="1F1F1F"/>
                <w:sz w:val="20"/>
                <w:szCs w:val="20"/>
                <w:lang w:val="ru-RU"/>
              </w:rPr>
            </w:pPr>
          </w:p>
        </w:tc>
      </w:tr>
      <w:tr w:rsidR="00054C20" w:rsidRPr="007F2BA0" w:rsidTr="005D4FC7">
        <w:trPr>
          <w:trHeight w:val="503"/>
        </w:trPr>
        <w:tc>
          <w:tcPr>
            <w:tcW w:w="1526" w:type="dxa"/>
          </w:tcPr>
          <w:p w:rsidR="00054C20" w:rsidRPr="003D06B5" w:rsidRDefault="00054C20" w:rsidP="001C4594">
            <w:pPr>
              <w:pStyle w:val="table-body0mm"/>
              <w:jc w:val="center"/>
              <w:rPr>
                <w:rFonts w:ascii="Times New Roman" w:hAnsi="Times New Roman" w:cs="Times New Roman"/>
              </w:rPr>
            </w:pPr>
            <w:r w:rsidRPr="003D06B5">
              <w:rPr>
                <w:rStyle w:val="Bold"/>
                <w:rFonts w:ascii="Times New Roman" w:hAnsi="Times New Roman" w:cs="Times New Roman"/>
                <w:bCs/>
              </w:rPr>
              <w:t>Македонские завоевания. Эллинизм</w:t>
            </w:r>
            <w:r w:rsidRPr="003D06B5">
              <w:rPr>
                <w:rFonts w:ascii="Times New Roman" w:hAnsi="Times New Roman" w:cs="Times New Roman"/>
              </w:rPr>
              <w:t xml:space="preserve"> (3 ч)</w:t>
            </w:r>
          </w:p>
        </w:tc>
        <w:tc>
          <w:tcPr>
            <w:tcW w:w="1803" w:type="dxa"/>
          </w:tcPr>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 xml:space="preserve">Возвышение Македонии. Политика Филиппа II. Главенство Македонии над греческими полисами. Александр Македонский и его завоевания на Востоке. Распад державы Александра Македонского. Эллинистические </w:t>
            </w:r>
            <w:r w:rsidRPr="003D06B5">
              <w:rPr>
                <w:rFonts w:ascii="Times New Roman" w:hAnsi="Times New Roman" w:cs="Times New Roman"/>
              </w:rPr>
              <w:lastRenderedPageBreak/>
              <w:t>государства Востока. Культура эллинистического мира</w:t>
            </w:r>
          </w:p>
        </w:tc>
        <w:tc>
          <w:tcPr>
            <w:tcW w:w="6702" w:type="dxa"/>
            <w:gridSpan w:val="3"/>
          </w:tcPr>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lastRenderedPageBreak/>
              <w:t>Объяснять, что способствовало усилению Македонии в IV в. до н. э., какую роль сыграл в этом царь Филипп II.</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как была установлена власть македонского царя над греческими полисами.</w:t>
            </w:r>
          </w:p>
          <w:p w:rsidR="00054C20" w:rsidRPr="003D06B5" w:rsidRDefault="00054C20" w:rsidP="001C4594">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w:t>
            </w:r>
            <w:r w:rsidRPr="003D06B5">
              <w:rPr>
                <w:rFonts w:ascii="Times New Roman" w:hAnsi="Times New Roman" w:cs="Times New Roman"/>
              </w:rPr>
              <w:t xml:space="preserve"> в виде таблицы информацию о завоевательных походах Александра Македонского.</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Объяснять, в чем состояли причины военных побед Александра Македонского.</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(«исторический портрет») Александра Македонского.</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Раскрывать смысл понятия «эллинизм».</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Показывать на карте государства, образовавшиеся в результате распада державы Александра Македонского.</w:t>
            </w:r>
          </w:p>
          <w:p w:rsidR="00054C20" w:rsidRPr="003D06B5" w:rsidRDefault="00054C20" w:rsidP="001C4594">
            <w:pPr>
              <w:pStyle w:val="table-body0mm"/>
              <w:jc w:val="center"/>
              <w:rPr>
                <w:rFonts w:ascii="Times New Roman" w:hAnsi="Times New Roman" w:cs="Times New Roman"/>
              </w:rPr>
            </w:pPr>
            <w:r w:rsidRPr="003D06B5">
              <w:rPr>
                <w:rFonts w:ascii="Times New Roman" w:hAnsi="Times New Roman" w:cs="Times New Roman"/>
              </w:rPr>
              <w:t>Рассказывать, чем славилась Александрия Египетская, почему она считалась культурным центром эллинистического мира</w:t>
            </w:r>
          </w:p>
        </w:tc>
        <w:tc>
          <w:tcPr>
            <w:tcW w:w="850" w:type="dxa"/>
            <w:gridSpan w:val="2"/>
          </w:tcPr>
          <w:p w:rsidR="00054C20" w:rsidRDefault="00054C20" w:rsidP="00A66CFB">
            <w:pPr>
              <w:pStyle w:val="TableParagraph"/>
              <w:ind w:left="57" w:right="57"/>
              <w:contextualSpacing/>
              <w:rPr>
                <w:rFonts w:ascii="Times New Roman" w:hAnsi="Times New Roman" w:cs="Times New Roman"/>
                <w:b/>
                <w:color w:val="1F1F1F"/>
                <w:sz w:val="20"/>
                <w:szCs w:val="20"/>
                <w:lang w:val="tt-RU"/>
              </w:rPr>
            </w:pPr>
          </w:p>
          <w:p w:rsidR="00D459CE" w:rsidRDefault="00D70E58" w:rsidP="00D70E58">
            <w:pPr>
              <w:pStyle w:val="TableParagraph"/>
              <w:ind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3</w:t>
            </w: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tc>
        <w:tc>
          <w:tcPr>
            <w:tcW w:w="851" w:type="dxa"/>
          </w:tcPr>
          <w:p w:rsidR="00054C20" w:rsidRDefault="00054C20" w:rsidP="00A76C99">
            <w:pPr>
              <w:pStyle w:val="TableParagraph"/>
              <w:ind w:left="57" w:right="57"/>
              <w:contextualSpacing/>
              <w:rPr>
                <w:rFonts w:ascii="Times New Roman" w:hAnsi="Times New Roman" w:cs="Times New Roman"/>
                <w:b/>
                <w:color w:val="1F1F1F"/>
                <w:sz w:val="20"/>
                <w:szCs w:val="20"/>
                <w:lang w:val="ru-RU"/>
              </w:rPr>
            </w:pPr>
          </w:p>
          <w:p w:rsidR="00D459CE" w:rsidRDefault="00D70E58"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1</w:t>
            </w: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Default="00D459CE" w:rsidP="00A76C99">
            <w:pPr>
              <w:pStyle w:val="TableParagraph"/>
              <w:ind w:left="57" w:right="57"/>
              <w:contextualSpacing/>
              <w:rPr>
                <w:rFonts w:ascii="Times New Roman" w:hAnsi="Times New Roman" w:cs="Times New Roman"/>
                <w:b/>
                <w:color w:val="1F1F1F"/>
                <w:sz w:val="20"/>
                <w:szCs w:val="20"/>
                <w:lang w:val="ru-RU"/>
              </w:rPr>
            </w:pPr>
          </w:p>
          <w:p w:rsidR="00D459CE" w:rsidRPr="00054C20" w:rsidRDefault="00D459CE" w:rsidP="00A76C99">
            <w:pPr>
              <w:pStyle w:val="TableParagraph"/>
              <w:ind w:left="57" w:right="57"/>
              <w:contextualSpacing/>
              <w:rPr>
                <w:rFonts w:ascii="Times New Roman" w:hAnsi="Times New Roman" w:cs="Times New Roman"/>
                <w:b/>
                <w:color w:val="1F1F1F"/>
                <w:sz w:val="20"/>
                <w:szCs w:val="20"/>
                <w:lang w:val="ru-RU"/>
              </w:rPr>
            </w:pPr>
          </w:p>
        </w:tc>
        <w:tc>
          <w:tcPr>
            <w:tcW w:w="850" w:type="dxa"/>
          </w:tcPr>
          <w:p w:rsidR="00054C20" w:rsidRDefault="00054C20" w:rsidP="00A66CFB">
            <w:pPr>
              <w:pStyle w:val="TableParagraph"/>
              <w:ind w:left="57" w:right="57"/>
              <w:contextualSpacing/>
              <w:rPr>
                <w:rFonts w:ascii="Times New Roman" w:hAnsi="Times New Roman" w:cs="Times New Roman"/>
                <w:b/>
                <w:color w:val="1F1F1F"/>
                <w:sz w:val="20"/>
                <w:szCs w:val="20"/>
                <w:lang w:val="ru-RU"/>
              </w:rPr>
            </w:pPr>
          </w:p>
          <w:p w:rsidR="00D70E58" w:rsidRPr="00054C20" w:rsidRDefault="00D70E58"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52" w:type="dxa"/>
            <w:gridSpan w:val="2"/>
          </w:tcPr>
          <w:p w:rsidR="00054C20" w:rsidRPr="00054C20" w:rsidRDefault="00054C20" w:rsidP="00A66CFB">
            <w:pPr>
              <w:pStyle w:val="TableParagraph"/>
              <w:ind w:left="57" w:right="57"/>
              <w:contextualSpacing/>
              <w:rPr>
                <w:rFonts w:ascii="Times New Roman" w:hAnsi="Times New Roman" w:cs="Times New Roman"/>
                <w:b/>
                <w:color w:val="1F1F1F"/>
                <w:sz w:val="20"/>
                <w:szCs w:val="20"/>
                <w:lang w:val="ru-RU"/>
              </w:rPr>
            </w:pPr>
          </w:p>
        </w:tc>
      </w:tr>
      <w:tr w:rsidR="00AF2182" w:rsidRPr="007F2BA0" w:rsidTr="005D4FC7">
        <w:trPr>
          <w:trHeight w:val="503"/>
        </w:trPr>
        <w:tc>
          <w:tcPr>
            <w:tcW w:w="15134" w:type="dxa"/>
            <w:gridSpan w:val="11"/>
          </w:tcPr>
          <w:p w:rsidR="00AF2182" w:rsidRPr="00054C20" w:rsidRDefault="00AF2182" w:rsidP="00A66CFB">
            <w:pPr>
              <w:pStyle w:val="TableParagraph"/>
              <w:ind w:left="57" w:right="57"/>
              <w:contextualSpacing/>
              <w:rPr>
                <w:rFonts w:ascii="Times New Roman" w:hAnsi="Times New Roman" w:cs="Times New Roman"/>
                <w:b/>
                <w:color w:val="1F1F1F"/>
                <w:sz w:val="20"/>
                <w:szCs w:val="20"/>
                <w:lang w:val="ru-RU"/>
              </w:rPr>
            </w:pPr>
            <w:r w:rsidRPr="003D06B5">
              <w:rPr>
                <w:rFonts w:ascii="Times New Roman" w:hAnsi="Times New Roman" w:cs="Times New Roman"/>
              </w:rPr>
              <w:lastRenderedPageBreak/>
              <w:t xml:space="preserve">Древний Рим </w:t>
            </w:r>
            <w:r w:rsidRPr="003D06B5">
              <w:rPr>
                <w:rStyle w:val="Book"/>
                <w:rFonts w:ascii="Times New Roman" w:hAnsi="Times New Roman" w:cs="Times New Roman"/>
                <w:b/>
                <w:bCs/>
              </w:rPr>
              <w:t>(20 ч)</w:t>
            </w:r>
          </w:p>
        </w:tc>
      </w:tr>
      <w:tr w:rsidR="00AF2182" w:rsidRPr="007F2BA0" w:rsidTr="005D4FC7">
        <w:trPr>
          <w:trHeight w:val="503"/>
        </w:trPr>
        <w:tc>
          <w:tcPr>
            <w:tcW w:w="1526" w:type="dxa"/>
          </w:tcPr>
          <w:p w:rsidR="00AF2182" w:rsidRPr="003D06B5" w:rsidRDefault="00AF2182" w:rsidP="001C4594">
            <w:pPr>
              <w:pStyle w:val="table-body0mm"/>
              <w:jc w:val="center"/>
              <w:rPr>
                <w:rFonts w:ascii="Times New Roman" w:hAnsi="Times New Roman" w:cs="Times New Roman"/>
              </w:rPr>
            </w:pPr>
            <w:r w:rsidRPr="003D06B5">
              <w:rPr>
                <w:rStyle w:val="Bold"/>
                <w:rFonts w:ascii="Times New Roman" w:hAnsi="Times New Roman" w:cs="Times New Roman"/>
                <w:bCs/>
              </w:rPr>
              <w:t>Возникновение Римского государства</w:t>
            </w:r>
            <w:r w:rsidRPr="003D06B5">
              <w:rPr>
                <w:rFonts w:ascii="Times New Roman" w:hAnsi="Times New Roman" w:cs="Times New Roman"/>
              </w:rPr>
              <w:t xml:space="preserve"> (3 ч)</w:t>
            </w:r>
          </w:p>
        </w:tc>
        <w:tc>
          <w:tcPr>
            <w:tcW w:w="1803"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Природа и население Апеннинского полуострова в древности. Этрусские города-государства.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tc>
        <w:tc>
          <w:tcPr>
            <w:tcW w:w="6702" w:type="dxa"/>
            <w:gridSpan w:val="3"/>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историческую карту, о природных условиях Апеннинского полуострова и племенах, населявших его в древности.</w:t>
            </w:r>
          </w:p>
          <w:p w:rsidR="00AF2182" w:rsidRPr="003D06B5" w:rsidRDefault="00AF2182" w:rsidP="001C4594">
            <w:pPr>
              <w:pStyle w:val="table-body0mm"/>
              <w:jc w:val="center"/>
              <w:rPr>
                <w:rFonts w:ascii="Times New Roman" w:hAnsi="Times New Roman" w:cs="Times New Roman"/>
              </w:rPr>
            </w:pPr>
            <w:r w:rsidRPr="003D06B5">
              <w:rPr>
                <w:rStyle w:val="Italic"/>
                <w:rFonts w:ascii="Times New Roman" w:hAnsi="Times New Roman" w:cs="Times New Roman"/>
                <w:iCs/>
              </w:rPr>
              <w:t>Сопоставлять информацию</w:t>
            </w:r>
            <w:r w:rsidRPr="003D06B5">
              <w:rPr>
                <w:rFonts w:ascii="Times New Roman" w:hAnsi="Times New Roman" w:cs="Times New Roman"/>
              </w:rPr>
              <w:t xml:space="preserve"> о происхождении Рима, содержащуюся в легенде и полученную в ходе исследований историков.</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патриций, плебей,</w:t>
            </w:r>
            <w:r w:rsidRPr="003D06B5">
              <w:rPr>
                <w:rStyle w:val="Italic"/>
                <w:rFonts w:ascii="Times New Roman" w:hAnsi="Times New Roman" w:cs="Times New Roman"/>
                <w:iCs/>
              </w:rPr>
              <w:t xml:space="preserve"> республика</w:t>
            </w:r>
            <w:r w:rsidRPr="003D06B5">
              <w:rPr>
                <w:rFonts w:ascii="Times New Roman" w:hAnsi="Times New Roman" w:cs="Times New Roman"/>
              </w:rPr>
              <w:t>, консул,народный трибун</w:t>
            </w:r>
            <w:r w:rsidRPr="003D06B5">
              <w:rPr>
                <w:rStyle w:val="Italic"/>
                <w:rFonts w:ascii="Times New Roman" w:hAnsi="Times New Roman" w:cs="Times New Roman"/>
                <w:iCs/>
              </w:rPr>
              <w:t xml:space="preserve">, </w:t>
            </w:r>
            <w:r w:rsidRPr="003D06B5">
              <w:rPr>
                <w:rFonts w:ascii="Times New Roman" w:hAnsi="Times New Roman" w:cs="Times New Roman"/>
              </w:rPr>
              <w:t>Сенат, вето, легион, понтифик, авгур.</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Объяснять, как было организовано управление Римской республикой (какими полномочиями обладали консулы, народные трибуны, Сенат, народное собрание).</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об организации и вооружении римской армии, привлекая иллюстрации учебника.</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 xml:space="preserve">Называть главных богов древних римлян, </w:t>
            </w:r>
            <w:r w:rsidRPr="003D06B5">
              <w:rPr>
                <w:rStyle w:val="Italic"/>
                <w:rFonts w:ascii="Times New Roman" w:hAnsi="Times New Roman" w:cs="Times New Roman"/>
                <w:iCs/>
              </w:rPr>
              <w:t>устанавливать соответствие</w:t>
            </w:r>
            <w:r w:rsidRPr="003D06B5">
              <w:rPr>
                <w:rFonts w:ascii="Times New Roman" w:hAnsi="Times New Roman" w:cs="Times New Roman"/>
              </w:rPr>
              <w:t xml:space="preserve"> римских и греческих богов.</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с какими противниками воевали римляне в борьбе за власть над Италией.</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Объяснять происхождение и смысл выражений «Гуси Рим спасли», «Пиррова победа», «Разделяй и властвуй!»</w:t>
            </w:r>
          </w:p>
        </w:tc>
        <w:tc>
          <w:tcPr>
            <w:tcW w:w="822" w:type="dxa"/>
          </w:tcPr>
          <w:p w:rsidR="00AF2182" w:rsidRDefault="00AF2182" w:rsidP="00A66CFB">
            <w:pPr>
              <w:pStyle w:val="TableParagraph"/>
              <w:ind w:left="57" w:right="57"/>
              <w:contextualSpacing/>
              <w:rPr>
                <w:rFonts w:ascii="Times New Roman" w:hAnsi="Times New Roman" w:cs="Times New Roman"/>
                <w:b/>
                <w:color w:val="1F1F1F"/>
                <w:sz w:val="20"/>
                <w:szCs w:val="20"/>
                <w:lang w:val="tt-RU"/>
              </w:rPr>
            </w:pPr>
          </w:p>
          <w:p w:rsidR="00D459CE"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3</w:t>
            </w: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tc>
        <w:tc>
          <w:tcPr>
            <w:tcW w:w="879" w:type="dxa"/>
            <w:gridSpan w:val="2"/>
          </w:tcPr>
          <w:p w:rsidR="00AF2182" w:rsidRPr="00054C20" w:rsidRDefault="00D70E58"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879" w:type="dxa"/>
            <w:gridSpan w:val="2"/>
          </w:tcPr>
          <w:p w:rsidR="00AF2182" w:rsidRPr="00054C20" w:rsidRDefault="00D70E58"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23" w:type="dxa"/>
          </w:tcPr>
          <w:p w:rsidR="00B92D86" w:rsidRPr="00014572" w:rsidRDefault="00B92D86" w:rsidP="00B92D86">
            <w:pPr>
              <w:pStyle w:val="ae"/>
              <w:spacing w:before="0" w:beforeAutospacing="0" w:after="0" w:afterAutospacing="0"/>
              <w:jc w:val="both"/>
              <w:rPr>
                <w:sz w:val="20"/>
                <w:szCs w:val="20"/>
                <w:lang w:val="ru-RU"/>
              </w:rPr>
            </w:pPr>
            <w:r w:rsidRPr="00014572">
              <w:rPr>
                <w:color w:val="000000"/>
                <w:sz w:val="20"/>
                <w:szCs w:val="20"/>
                <w:lang w:val="ru-RU"/>
              </w:rPr>
              <w:t>- формирование гуманистических, демократических ценностей при изучении военно-политической истории Древнего Рима;</w:t>
            </w:r>
          </w:p>
          <w:p w:rsidR="00B92D86" w:rsidRPr="00014572" w:rsidRDefault="00B92D86" w:rsidP="00B92D86">
            <w:pPr>
              <w:pStyle w:val="ae"/>
              <w:spacing w:before="0" w:beforeAutospacing="0" w:after="0" w:afterAutospacing="0"/>
              <w:jc w:val="both"/>
              <w:rPr>
                <w:sz w:val="20"/>
                <w:szCs w:val="20"/>
                <w:lang w:val="ru-RU"/>
              </w:rPr>
            </w:pPr>
            <w:r w:rsidRPr="00014572">
              <w:rPr>
                <w:color w:val="000000"/>
                <w:sz w:val="20"/>
                <w:szCs w:val="20"/>
                <w:lang w:val="ru-RU"/>
              </w:rPr>
              <w:t>- воспитание эстетических чувств на примерах культурных достижений Древнего Рима</w:t>
            </w:r>
          </w:p>
          <w:p w:rsidR="00AF2182" w:rsidRPr="00054C20" w:rsidRDefault="00AF2182" w:rsidP="00A66CFB">
            <w:pPr>
              <w:pStyle w:val="TableParagraph"/>
              <w:ind w:left="57" w:right="57"/>
              <w:contextualSpacing/>
              <w:rPr>
                <w:rFonts w:ascii="Times New Roman" w:hAnsi="Times New Roman" w:cs="Times New Roman"/>
                <w:b/>
                <w:color w:val="1F1F1F"/>
                <w:sz w:val="20"/>
                <w:szCs w:val="20"/>
                <w:lang w:val="ru-RU"/>
              </w:rPr>
            </w:pPr>
          </w:p>
        </w:tc>
      </w:tr>
      <w:tr w:rsidR="00AF2182" w:rsidRPr="007F2BA0" w:rsidTr="005D4FC7">
        <w:trPr>
          <w:trHeight w:val="503"/>
        </w:trPr>
        <w:tc>
          <w:tcPr>
            <w:tcW w:w="1526" w:type="dxa"/>
          </w:tcPr>
          <w:p w:rsidR="00AF2182" w:rsidRPr="003D06B5" w:rsidRDefault="00AF2182" w:rsidP="001C4594">
            <w:pPr>
              <w:pStyle w:val="table-body0mm"/>
              <w:jc w:val="center"/>
              <w:rPr>
                <w:rFonts w:ascii="Times New Roman" w:hAnsi="Times New Roman" w:cs="Times New Roman"/>
              </w:rPr>
            </w:pPr>
            <w:r w:rsidRPr="003D06B5">
              <w:rPr>
                <w:rStyle w:val="Bold"/>
                <w:rFonts w:ascii="Times New Roman" w:hAnsi="Times New Roman" w:cs="Times New Roman"/>
                <w:bCs/>
              </w:rPr>
              <w:t>Римские завоевания в Средиземноморье</w:t>
            </w:r>
            <w:r w:rsidRPr="003D06B5">
              <w:rPr>
                <w:rFonts w:ascii="Times New Roman" w:hAnsi="Times New Roman" w:cs="Times New Roman"/>
              </w:rPr>
              <w:t xml:space="preserve"> (3 ч)</w:t>
            </w:r>
          </w:p>
        </w:tc>
        <w:tc>
          <w:tcPr>
            <w:tcW w:w="1803"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Войны Рима с Карфагеном. Ганнибал; битва при Каннах. Поражение Карфагена. Установление</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господства Рима в Средиземноморье. Римские провинции</w:t>
            </w:r>
          </w:p>
        </w:tc>
        <w:tc>
          <w:tcPr>
            <w:tcW w:w="6702" w:type="dxa"/>
            <w:gridSpan w:val="3"/>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Представлять общую характеристику Пунических войн (причины, хронологический период, участники, наиболее значительные походы и сражения, итоги).</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Объяснять, благодаря чему вошел в историю Ганнибал.</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территории римских провинций, объяснять, какие современные географические названия берут начало от названий римских провинций</w:t>
            </w:r>
          </w:p>
        </w:tc>
        <w:tc>
          <w:tcPr>
            <w:tcW w:w="822" w:type="dxa"/>
          </w:tcPr>
          <w:p w:rsidR="00AF2182" w:rsidRDefault="00AF2182" w:rsidP="00A66CFB">
            <w:pPr>
              <w:pStyle w:val="TableParagraph"/>
              <w:ind w:left="57" w:right="57"/>
              <w:contextualSpacing/>
              <w:rPr>
                <w:rFonts w:ascii="Times New Roman" w:hAnsi="Times New Roman" w:cs="Times New Roman"/>
                <w:b/>
                <w:color w:val="1F1F1F"/>
                <w:sz w:val="20"/>
                <w:szCs w:val="20"/>
                <w:lang w:val="tt-RU"/>
              </w:rPr>
            </w:pPr>
          </w:p>
          <w:p w:rsidR="00D459CE"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3</w:t>
            </w: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tc>
        <w:tc>
          <w:tcPr>
            <w:tcW w:w="879" w:type="dxa"/>
            <w:gridSpan w:val="2"/>
          </w:tcPr>
          <w:p w:rsidR="00AF2182" w:rsidRPr="00054C20" w:rsidRDefault="00D70E58"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879" w:type="dxa"/>
            <w:gridSpan w:val="2"/>
          </w:tcPr>
          <w:p w:rsidR="00AF2182" w:rsidRPr="00054C20" w:rsidRDefault="00D70E58"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23" w:type="dxa"/>
          </w:tcPr>
          <w:p w:rsidR="00AF2182" w:rsidRPr="00054C20" w:rsidRDefault="00AF2182" w:rsidP="00A66CFB">
            <w:pPr>
              <w:pStyle w:val="TableParagraph"/>
              <w:ind w:left="57" w:right="57"/>
              <w:contextualSpacing/>
              <w:rPr>
                <w:rFonts w:ascii="Times New Roman" w:hAnsi="Times New Roman" w:cs="Times New Roman"/>
                <w:b/>
                <w:color w:val="1F1F1F"/>
                <w:sz w:val="20"/>
                <w:szCs w:val="20"/>
                <w:lang w:val="ru-RU"/>
              </w:rPr>
            </w:pPr>
          </w:p>
        </w:tc>
      </w:tr>
      <w:tr w:rsidR="00AF2182" w:rsidRPr="007F2BA0" w:rsidTr="005D4FC7">
        <w:trPr>
          <w:trHeight w:val="503"/>
        </w:trPr>
        <w:tc>
          <w:tcPr>
            <w:tcW w:w="1526" w:type="dxa"/>
          </w:tcPr>
          <w:p w:rsidR="00AF2182" w:rsidRPr="003D06B5" w:rsidRDefault="00AF2182" w:rsidP="001C4594">
            <w:pPr>
              <w:pStyle w:val="table-body0mm"/>
              <w:jc w:val="center"/>
              <w:rPr>
                <w:rFonts w:ascii="Times New Roman" w:hAnsi="Times New Roman" w:cs="Times New Roman"/>
              </w:rPr>
            </w:pPr>
            <w:r w:rsidRPr="003D06B5">
              <w:rPr>
                <w:rStyle w:val="Bold"/>
                <w:rFonts w:ascii="Times New Roman" w:hAnsi="Times New Roman" w:cs="Times New Roman"/>
                <w:bCs/>
              </w:rPr>
              <w:t>Поздняя Римская республика. Гражданские войны</w:t>
            </w:r>
            <w:r w:rsidRPr="003D06B5">
              <w:rPr>
                <w:rFonts w:ascii="Times New Roman" w:hAnsi="Times New Roman" w:cs="Times New Roman"/>
              </w:rPr>
              <w:t xml:space="preserve"> (5 ч)</w:t>
            </w:r>
          </w:p>
        </w:tc>
        <w:tc>
          <w:tcPr>
            <w:tcW w:w="1803"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 xml:space="preserve">Подъем сельского хозяйства. Латифундии. Рабство. Борьба за аграрную реформу. Реформы Гракхов: проекты реформ, мероприятия, итоги. Гражданская война и установление диктатуры Суллы. Восстание Спартака. Первый триумвират. </w:t>
            </w:r>
            <w:r w:rsidRPr="003D06B5">
              <w:rPr>
                <w:rFonts w:ascii="Times New Roman" w:hAnsi="Times New Roman" w:cs="Times New Roman"/>
              </w:rPr>
              <w:lastRenderedPageBreak/>
              <w:t>Участие армии в гражданских войнах. Гай Юлий Цезарь: путь к власти, диктатура. Борьба между наследниками Цезаря. Победа Октавиана</w:t>
            </w:r>
          </w:p>
        </w:tc>
        <w:tc>
          <w:tcPr>
            <w:tcW w:w="6702" w:type="dxa"/>
            <w:gridSpan w:val="3"/>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lastRenderedPageBreak/>
              <w:t>Объяснять, почему причиной острых столкновений в Риме во II в. до н. э. стал вопрос о переделе «общественной земли».</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«общественная земля»,</w:t>
            </w:r>
            <w:r w:rsidRPr="003D06B5">
              <w:rPr>
                <w:rStyle w:val="Italic"/>
                <w:rFonts w:ascii="Times New Roman" w:hAnsi="Times New Roman" w:cs="Times New Roman"/>
                <w:iCs/>
              </w:rPr>
              <w:t xml:space="preserve"> гражданская война, диктатор, </w:t>
            </w:r>
            <w:r w:rsidRPr="003D06B5">
              <w:rPr>
                <w:rFonts w:ascii="Times New Roman" w:hAnsi="Times New Roman" w:cs="Times New Roman"/>
              </w:rPr>
              <w:t>проскрипции, триумвират, вольноотпущенник, гладиатор</w:t>
            </w:r>
            <w:r w:rsidRPr="003D06B5">
              <w:rPr>
                <w:rStyle w:val="Italic"/>
                <w:rFonts w:ascii="Times New Roman" w:hAnsi="Times New Roman" w:cs="Times New Roman"/>
                <w:iCs/>
              </w:rPr>
              <w:t>.</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цели, содержание и итоги реформ братьев Гракхов.</w:t>
            </w:r>
          </w:p>
          <w:p w:rsidR="00AF2182" w:rsidRPr="003D06B5" w:rsidRDefault="00AF2182" w:rsidP="001C4594">
            <w:pPr>
              <w:pStyle w:val="table-body0mm"/>
              <w:jc w:val="center"/>
              <w:rPr>
                <w:rFonts w:ascii="Times New Roman" w:hAnsi="Times New Roman" w:cs="Times New Roman"/>
              </w:rPr>
            </w:pPr>
            <w:r w:rsidRPr="003D06B5">
              <w:rPr>
                <w:rStyle w:val="Italic"/>
                <w:rFonts w:ascii="Times New Roman" w:hAnsi="Times New Roman" w:cs="Times New Roman"/>
                <w:iCs/>
              </w:rPr>
              <w:t>Анализировать отрывки из текстов</w:t>
            </w:r>
            <w:r w:rsidRPr="003D06B5">
              <w:rPr>
                <w:rFonts w:ascii="Times New Roman" w:hAnsi="Times New Roman" w:cs="Times New Roman"/>
              </w:rPr>
              <w:t xml:space="preserve"> историков (извлекать информацию, высказывать оценочные суждения).</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Объяснять, чем были вызваны гражданские войны в Риме, какие силы противостояли друг другу.</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о положении рабов в Древнем Риме.</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о восстании под руководством Спартака (причины, участники, основные периоды восстания, итоги).</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Гая Юлия Цезаря, объяснять, благодаря чему он вошел в историю.</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lastRenderedPageBreak/>
              <w:t>Раскрывать, при каких обстоятельствах появились и что означали выражения «Жребий брошен!», «Перейти Рубикон».</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Называть главных участников борьбы за власть после смерти Цезаря и ее итоги</w:t>
            </w:r>
          </w:p>
        </w:tc>
        <w:tc>
          <w:tcPr>
            <w:tcW w:w="822" w:type="dxa"/>
          </w:tcPr>
          <w:p w:rsidR="00AF2182"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lastRenderedPageBreak/>
              <w:t>5</w:t>
            </w: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tc>
        <w:tc>
          <w:tcPr>
            <w:tcW w:w="879" w:type="dxa"/>
            <w:gridSpan w:val="2"/>
          </w:tcPr>
          <w:p w:rsidR="00AF2182" w:rsidRPr="00054C20" w:rsidRDefault="00CD0718"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lastRenderedPageBreak/>
              <w:t>0</w:t>
            </w:r>
          </w:p>
        </w:tc>
        <w:tc>
          <w:tcPr>
            <w:tcW w:w="879" w:type="dxa"/>
            <w:gridSpan w:val="2"/>
          </w:tcPr>
          <w:p w:rsidR="00AF2182" w:rsidRPr="00054C20" w:rsidRDefault="00CD0718"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23" w:type="dxa"/>
          </w:tcPr>
          <w:p w:rsidR="00AF2182" w:rsidRPr="00054C20" w:rsidRDefault="00AF2182" w:rsidP="00A66CFB">
            <w:pPr>
              <w:pStyle w:val="TableParagraph"/>
              <w:ind w:left="57" w:right="57"/>
              <w:contextualSpacing/>
              <w:rPr>
                <w:rFonts w:ascii="Times New Roman" w:hAnsi="Times New Roman" w:cs="Times New Roman"/>
                <w:b/>
                <w:color w:val="1F1F1F"/>
                <w:sz w:val="20"/>
                <w:szCs w:val="20"/>
                <w:lang w:val="ru-RU"/>
              </w:rPr>
            </w:pPr>
          </w:p>
        </w:tc>
      </w:tr>
      <w:tr w:rsidR="00AF2182" w:rsidRPr="007F2BA0" w:rsidTr="005D4FC7">
        <w:trPr>
          <w:trHeight w:val="503"/>
        </w:trPr>
        <w:tc>
          <w:tcPr>
            <w:tcW w:w="1526" w:type="dxa"/>
          </w:tcPr>
          <w:p w:rsidR="00AF2182" w:rsidRPr="003D06B5" w:rsidRDefault="00AF2182" w:rsidP="001C4594">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Расцвет и падение Римской империи</w:t>
            </w:r>
            <w:r w:rsidRPr="003D06B5">
              <w:rPr>
                <w:rFonts w:ascii="Times New Roman" w:hAnsi="Times New Roman" w:cs="Times New Roman"/>
              </w:rPr>
              <w:t xml:space="preserve"> (6 ч)</w:t>
            </w:r>
          </w:p>
        </w:tc>
        <w:tc>
          <w:tcPr>
            <w:tcW w:w="1803"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Установление императорской власти. Октавиан Август. Императоры Рима: завоеватели и правители. Римская</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империя: территория, управление. Римское гражданство. Повседневная жизнь в столице и провинциях.</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Начало Великого переселения народов. Рим и варвары. Падение Западной Римской империи</w:t>
            </w:r>
          </w:p>
        </w:tc>
        <w:tc>
          <w:tcPr>
            <w:tcW w:w="6702" w:type="dxa"/>
            <w:gridSpan w:val="3"/>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об установлении единоличной власти Октавиана Августа.</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характеристики римских императоров, их правления (Нерон, Траян, Диоклетиан — по выбору).</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территорию Римской империи, объяснять, как было организовано управление провинциями.</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иллюстрации учебника, о повседневной жизни в столице и провинциях Римской империи.</w:t>
            </w:r>
          </w:p>
          <w:p w:rsidR="00AF2182" w:rsidRPr="003D06B5" w:rsidRDefault="00AF2182" w:rsidP="001C4594">
            <w:pPr>
              <w:pStyle w:val="table-body0mm"/>
              <w:jc w:val="center"/>
              <w:rPr>
                <w:rFonts w:ascii="Times New Roman" w:hAnsi="Times New Roman" w:cs="Times New Roman"/>
              </w:rPr>
            </w:pPr>
            <w:r w:rsidRPr="003D06B5">
              <w:rPr>
                <w:rStyle w:val="Italic"/>
                <w:rFonts w:ascii="Times New Roman" w:hAnsi="Times New Roman" w:cs="Times New Roman"/>
                <w:iCs/>
              </w:rPr>
              <w:t>Сравнивать</w:t>
            </w:r>
            <w:r w:rsidRPr="003D06B5">
              <w:rPr>
                <w:rFonts w:ascii="Times New Roman" w:hAnsi="Times New Roman" w:cs="Times New Roman"/>
              </w:rPr>
              <w:t xml:space="preserve"> положение римского раба и колона, объяснять, чем различались условия их жизни и труда.</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форум, Пантеон, Колизей, акведук, амфитеатр, термы.</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о возникновении и распространении христианства, объяснять, чем отличалась новая религия от верований римлян.</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политику римских императоров в отношении христиан, объяснять, как и при каких обстоятельствах она была изменена.</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 xml:space="preserve">Объяснять значение понятий и терминов: </w:t>
            </w:r>
            <w:r w:rsidRPr="003D06B5">
              <w:rPr>
                <w:rStyle w:val="Italic"/>
                <w:rFonts w:ascii="Times New Roman" w:hAnsi="Times New Roman" w:cs="Times New Roman"/>
                <w:iCs/>
              </w:rPr>
              <w:t>Библия, Евангелие, апостол, церковь, патриарх, епископ.</w:t>
            </w:r>
            <w:r w:rsidRPr="003D06B5">
              <w:rPr>
                <w:rFonts w:ascii="Times New Roman" w:hAnsi="Times New Roman" w:cs="Times New Roman"/>
              </w:rPr>
              <w:t xml:space="preserve"> Рассказывать о разделении Римской империи на Западную и Восточную.</w:t>
            </w:r>
          </w:p>
          <w:p w:rsidR="00AF2182" w:rsidRPr="003D06B5" w:rsidRDefault="00AF2182" w:rsidP="001C4594">
            <w:pPr>
              <w:pStyle w:val="table-body0mm"/>
              <w:jc w:val="center"/>
              <w:rPr>
                <w:rFonts w:ascii="Times New Roman" w:hAnsi="Times New Roman" w:cs="Times New Roman"/>
              </w:rPr>
            </w:pPr>
            <w:r w:rsidRPr="003D06B5">
              <w:rPr>
                <w:rStyle w:val="Italic"/>
                <w:rFonts w:ascii="Times New Roman" w:hAnsi="Times New Roman" w:cs="Times New Roman"/>
                <w:iCs/>
              </w:rPr>
              <w:t xml:space="preserve">Систематизировать </w:t>
            </w:r>
            <w:r w:rsidRPr="003D06B5">
              <w:rPr>
                <w:rFonts w:ascii="Times New Roman" w:hAnsi="Times New Roman" w:cs="Times New Roman"/>
              </w:rPr>
              <w:t>в форме таблицы информацию о нападениях варваров на Рим.</w:t>
            </w:r>
          </w:p>
          <w:p w:rsidR="00AF2182" w:rsidRPr="003D06B5" w:rsidRDefault="00AF2182" w:rsidP="001C4594">
            <w:pPr>
              <w:pStyle w:val="table-body0mm"/>
              <w:jc w:val="center"/>
              <w:rPr>
                <w:rFonts w:ascii="Times New Roman" w:hAnsi="Times New Roman" w:cs="Times New Roman"/>
              </w:rPr>
            </w:pPr>
            <w:r w:rsidRPr="003D06B5">
              <w:rPr>
                <w:rStyle w:val="Italic"/>
                <w:rFonts w:ascii="Times New Roman" w:hAnsi="Times New Roman" w:cs="Times New Roman"/>
                <w:iCs/>
              </w:rPr>
              <w:t>Участвовать в обсуждении</w:t>
            </w:r>
            <w:r w:rsidRPr="003D06B5">
              <w:rPr>
                <w:rFonts w:ascii="Times New Roman" w:hAnsi="Times New Roman" w:cs="Times New Roman"/>
              </w:rPr>
              <w:t xml:space="preserve"> вопроса «Почему пала Западная Римская империя?»</w:t>
            </w:r>
          </w:p>
        </w:tc>
        <w:tc>
          <w:tcPr>
            <w:tcW w:w="822" w:type="dxa"/>
          </w:tcPr>
          <w:p w:rsidR="00AF2182"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6</w:t>
            </w: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tc>
        <w:tc>
          <w:tcPr>
            <w:tcW w:w="879" w:type="dxa"/>
            <w:gridSpan w:val="2"/>
          </w:tcPr>
          <w:p w:rsidR="00AF2182" w:rsidRPr="00054C20" w:rsidRDefault="00CD0718" w:rsidP="00A76C99">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879" w:type="dxa"/>
            <w:gridSpan w:val="2"/>
          </w:tcPr>
          <w:p w:rsidR="00AF2182" w:rsidRPr="00054C20" w:rsidRDefault="00CD0718"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23" w:type="dxa"/>
          </w:tcPr>
          <w:p w:rsidR="00AF2182" w:rsidRPr="00054C20" w:rsidRDefault="00AF2182" w:rsidP="00A66CFB">
            <w:pPr>
              <w:pStyle w:val="TableParagraph"/>
              <w:ind w:left="57" w:right="57"/>
              <w:contextualSpacing/>
              <w:rPr>
                <w:rFonts w:ascii="Times New Roman" w:hAnsi="Times New Roman" w:cs="Times New Roman"/>
                <w:b/>
                <w:color w:val="1F1F1F"/>
                <w:sz w:val="20"/>
                <w:szCs w:val="20"/>
                <w:lang w:val="ru-RU"/>
              </w:rPr>
            </w:pPr>
          </w:p>
        </w:tc>
      </w:tr>
      <w:tr w:rsidR="00AF2182" w:rsidRPr="007F2BA0" w:rsidTr="005D4FC7">
        <w:trPr>
          <w:trHeight w:val="503"/>
        </w:trPr>
        <w:tc>
          <w:tcPr>
            <w:tcW w:w="1526" w:type="dxa"/>
          </w:tcPr>
          <w:p w:rsidR="00AF2182" w:rsidRPr="003D06B5" w:rsidRDefault="00AF2182" w:rsidP="001C4594">
            <w:pPr>
              <w:pStyle w:val="table-body0mm"/>
              <w:rPr>
                <w:rFonts w:ascii="Times New Roman" w:hAnsi="Times New Roman" w:cs="Times New Roman"/>
              </w:rPr>
            </w:pPr>
            <w:r w:rsidRPr="003D06B5">
              <w:rPr>
                <w:rStyle w:val="Bold"/>
                <w:rFonts w:ascii="Times New Roman" w:hAnsi="Times New Roman" w:cs="Times New Roman"/>
                <w:bCs/>
              </w:rPr>
              <w:t>Культура Древнего Рима</w:t>
            </w:r>
            <w:r w:rsidRPr="003D06B5">
              <w:rPr>
                <w:rFonts w:ascii="Times New Roman" w:hAnsi="Times New Roman" w:cs="Times New Roman"/>
              </w:rPr>
              <w:t xml:space="preserve"> (3 ч)</w:t>
            </w:r>
          </w:p>
        </w:tc>
        <w:tc>
          <w:tcPr>
            <w:tcW w:w="1803" w:type="dxa"/>
          </w:tcPr>
          <w:p w:rsidR="00AF2182" w:rsidRPr="003D06B5" w:rsidRDefault="00AF2182" w:rsidP="001C4594">
            <w:pPr>
              <w:pStyle w:val="table-body0mm"/>
              <w:rPr>
                <w:rFonts w:ascii="Times New Roman" w:hAnsi="Times New Roman" w:cs="Times New Roman"/>
              </w:rPr>
            </w:pPr>
            <w:r w:rsidRPr="003D06B5">
              <w:rPr>
                <w:rFonts w:ascii="Times New Roman" w:hAnsi="Times New Roman" w:cs="Times New Roman"/>
              </w:rPr>
              <w:t xml:space="preserve">Римская литература, золотой век поэзии. Ораторское искусство; Цицерон. </w:t>
            </w:r>
          </w:p>
          <w:p w:rsidR="00AF2182" w:rsidRPr="003D06B5" w:rsidRDefault="00AF2182" w:rsidP="001C4594">
            <w:pPr>
              <w:pStyle w:val="table-body0mm"/>
              <w:rPr>
                <w:rFonts w:ascii="Times New Roman" w:hAnsi="Times New Roman" w:cs="Times New Roman"/>
              </w:rPr>
            </w:pPr>
            <w:r w:rsidRPr="003D06B5">
              <w:rPr>
                <w:rFonts w:ascii="Times New Roman" w:hAnsi="Times New Roman" w:cs="Times New Roman"/>
              </w:rPr>
              <w:t xml:space="preserve">Развитие наук. Архитектура и скульптура. </w:t>
            </w:r>
            <w:r w:rsidRPr="003D06B5">
              <w:rPr>
                <w:rFonts w:ascii="Times New Roman" w:hAnsi="Times New Roman" w:cs="Times New Roman"/>
              </w:rPr>
              <w:lastRenderedPageBreak/>
              <w:t>Пантеон</w:t>
            </w:r>
          </w:p>
        </w:tc>
        <w:tc>
          <w:tcPr>
            <w:tcW w:w="6702" w:type="dxa"/>
            <w:gridSpan w:val="3"/>
          </w:tcPr>
          <w:p w:rsidR="00AF2182" w:rsidRPr="003D06B5" w:rsidRDefault="00AF2182" w:rsidP="001C4594">
            <w:pPr>
              <w:pStyle w:val="table-body0mm"/>
              <w:rPr>
                <w:rFonts w:ascii="Times New Roman" w:hAnsi="Times New Roman" w:cs="Times New Roman"/>
              </w:rPr>
            </w:pPr>
            <w:r w:rsidRPr="003D06B5">
              <w:rPr>
                <w:rFonts w:ascii="Times New Roman" w:hAnsi="Times New Roman" w:cs="Times New Roman"/>
              </w:rPr>
              <w:lastRenderedPageBreak/>
              <w:t>Раскрывать смысл понятия «золотой век римской поэзии», называть имена поэтов золотого века.</w:t>
            </w:r>
          </w:p>
          <w:p w:rsidR="00AF2182" w:rsidRPr="003D06B5" w:rsidRDefault="00AF2182" w:rsidP="001C4594">
            <w:pPr>
              <w:pStyle w:val="table-body0mm"/>
              <w:rPr>
                <w:rFonts w:ascii="Times New Roman" w:hAnsi="Times New Roman" w:cs="Times New Roman"/>
              </w:rPr>
            </w:pPr>
            <w:r w:rsidRPr="003D06B5">
              <w:rPr>
                <w:rFonts w:ascii="Times New Roman" w:hAnsi="Times New Roman" w:cs="Times New Roman"/>
              </w:rPr>
              <w:t>Рассказывать о развитии научных знаний в Древнем Риме (философия, география, история).</w:t>
            </w:r>
          </w:p>
          <w:p w:rsidR="00AF2182" w:rsidRPr="003D06B5" w:rsidRDefault="00AF2182" w:rsidP="001C4594">
            <w:pPr>
              <w:pStyle w:val="table-body0mm"/>
              <w:rPr>
                <w:rFonts w:ascii="Times New Roman" w:hAnsi="Times New Roman" w:cs="Times New Roman"/>
              </w:rPr>
            </w:pPr>
            <w:r w:rsidRPr="003D06B5">
              <w:rPr>
                <w:rFonts w:ascii="Times New Roman" w:hAnsi="Times New Roman" w:cs="Times New Roman"/>
              </w:rPr>
              <w:t xml:space="preserve">Объяснять, какое значение и почему придавалось в Древнем Риме ораторскому искусству. </w:t>
            </w:r>
          </w:p>
          <w:p w:rsidR="00AF2182" w:rsidRPr="003D06B5" w:rsidRDefault="00AF2182" w:rsidP="001C4594">
            <w:pPr>
              <w:pStyle w:val="table-body0mm"/>
              <w:rPr>
                <w:rFonts w:ascii="Times New Roman" w:hAnsi="Times New Roman" w:cs="Times New Roman"/>
              </w:rPr>
            </w:pPr>
            <w:r w:rsidRPr="003D06B5">
              <w:rPr>
                <w:rFonts w:ascii="Times New Roman" w:hAnsi="Times New Roman" w:cs="Times New Roman"/>
              </w:rPr>
              <w:t xml:space="preserve">Составлять описание известных архитектурных сооружений Древнего Рима (по </w:t>
            </w:r>
            <w:r w:rsidRPr="003D06B5">
              <w:rPr>
                <w:rFonts w:ascii="Times New Roman" w:hAnsi="Times New Roman" w:cs="Times New Roman"/>
              </w:rPr>
              <w:lastRenderedPageBreak/>
              <w:t xml:space="preserve">выбору). </w:t>
            </w:r>
          </w:p>
          <w:p w:rsidR="00AF2182" w:rsidRPr="003D06B5" w:rsidRDefault="00AF2182" w:rsidP="001C4594">
            <w:pPr>
              <w:pStyle w:val="table-body0mm"/>
              <w:rPr>
                <w:rFonts w:ascii="Times New Roman" w:hAnsi="Times New Roman" w:cs="Times New Roman"/>
              </w:rPr>
            </w:pPr>
            <w:r w:rsidRPr="003D06B5">
              <w:rPr>
                <w:rStyle w:val="Italic"/>
                <w:rFonts w:ascii="Times New Roman" w:hAnsi="Times New Roman" w:cs="Times New Roman"/>
                <w:iCs/>
              </w:rPr>
              <w:t>Сравнивать</w:t>
            </w:r>
            <w:r w:rsidRPr="003D06B5">
              <w:rPr>
                <w:rFonts w:ascii="Times New Roman" w:hAnsi="Times New Roman" w:cs="Times New Roman"/>
              </w:rPr>
              <w:t xml:space="preserve"> внешний вид древнегреческих и древнеримских храмов. Определять общие черты и различия. </w:t>
            </w:r>
          </w:p>
          <w:p w:rsidR="00AF2182" w:rsidRPr="003D06B5" w:rsidRDefault="00AF2182" w:rsidP="001C4594">
            <w:pPr>
              <w:pStyle w:val="table-body0mm"/>
              <w:rPr>
                <w:rFonts w:ascii="Times New Roman" w:hAnsi="Times New Roman" w:cs="Times New Roman"/>
              </w:rPr>
            </w:pPr>
            <w:r w:rsidRPr="003D06B5">
              <w:rPr>
                <w:rStyle w:val="Italic"/>
                <w:rFonts w:ascii="Times New Roman" w:hAnsi="Times New Roman" w:cs="Times New Roman"/>
                <w:iCs/>
              </w:rPr>
              <w:t>Изучать иллюстрации</w:t>
            </w:r>
            <w:r w:rsidRPr="003D06B5">
              <w:rPr>
                <w:rFonts w:ascii="Times New Roman" w:hAnsi="Times New Roman" w:cs="Times New Roman"/>
              </w:rPr>
              <w:t xml:space="preserve"> учебника, объяснять, о чем рассказывают римские скульптурные портреты</w:t>
            </w:r>
          </w:p>
        </w:tc>
        <w:tc>
          <w:tcPr>
            <w:tcW w:w="822" w:type="dxa"/>
          </w:tcPr>
          <w:p w:rsidR="00AF2182" w:rsidRDefault="00D70E58" w:rsidP="00A66CF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lastRenderedPageBreak/>
              <w:t>3</w:t>
            </w: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p w:rsidR="00D459CE" w:rsidRDefault="00D459CE" w:rsidP="00A66CFB">
            <w:pPr>
              <w:pStyle w:val="TableParagraph"/>
              <w:ind w:left="57" w:right="57"/>
              <w:contextualSpacing/>
              <w:rPr>
                <w:rFonts w:ascii="Times New Roman" w:hAnsi="Times New Roman" w:cs="Times New Roman"/>
                <w:b/>
                <w:color w:val="1F1F1F"/>
                <w:sz w:val="20"/>
                <w:szCs w:val="20"/>
                <w:lang w:val="tt-RU"/>
              </w:rPr>
            </w:pPr>
          </w:p>
        </w:tc>
        <w:tc>
          <w:tcPr>
            <w:tcW w:w="879" w:type="dxa"/>
            <w:gridSpan w:val="2"/>
          </w:tcPr>
          <w:p w:rsidR="00D459CE" w:rsidRPr="00054C20" w:rsidRDefault="00D459CE" w:rsidP="00CD0718">
            <w:pPr>
              <w:pStyle w:val="TableParagraph"/>
              <w:ind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lastRenderedPageBreak/>
              <w:t>1</w:t>
            </w:r>
          </w:p>
        </w:tc>
        <w:tc>
          <w:tcPr>
            <w:tcW w:w="879" w:type="dxa"/>
            <w:gridSpan w:val="2"/>
          </w:tcPr>
          <w:p w:rsidR="00AF2182" w:rsidRPr="00054C20" w:rsidRDefault="00D70E58" w:rsidP="00A66CF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523" w:type="dxa"/>
          </w:tcPr>
          <w:p w:rsidR="00B92D86" w:rsidRPr="00014572" w:rsidRDefault="00B92D86" w:rsidP="00B92D86">
            <w:pPr>
              <w:pStyle w:val="ae"/>
              <w:spacing w:before="0" w:beforeAutospacing="0" w:after="0" w:afterAutospacing="0"/>
              <w:jc w:val="both"/>
              <w:rPr>
                <w:sz w:val="20"/>
                <w:szCs w:val="20"/>
                <w:lang w:val="ru-RU"/>
              </w:rPr>
            </w:pPr>
            <w:r w:rsidRPr="00014572">
              <w:rPr>
                <w:color w:val="000000"/>
                <w:sz w:val="20"/>
                <w:szCs w:val="20"/>
                <w:lang w:val="ru-RU"/>
              </w:rPr>
              <w:t xml:space="preserve">- воспитание уважительного и доброжелательного отношения к культуре, религии, традициям, языкам, ценностям </w:t>
            </w:r>
            <w:r w:rsidRPr="00014572">
              <w:rPr>
                <w:color w:val="000000"/>
                <w:sz w:val="20"/>
                <w:szCs w:val="20"/>
                <w:lang w:val="ru-RU"/>
              </w:rPr>
              <w:lastRenderedPageBreak/>
              <w:t>народов мира;</w:t>
            </w:r>
          </w:p>
          <w:p w:rsidR="00B92D86" w:rsidRPr="00014572" w:rsidRDefault="00B92D86" w:rsidP="00B92D86">
            <w:pPr>
              <w:pStyle w:val="ae"/>
              <w:spacing w:before="0" w:beforeAutospacing="0" w:after="0" w:afterAutospacing="0"/>
              <w:jc w:val="both"/>
              <w:rPr>
                <w:sz w:val="20"/>
                <w:szCs w:val="20"/>
                <w:lang w:val="ru-RU"/>
              </w:rPr>
            </w:pPr>
            <w:r w:rsidRPr="00014572">
              <w:rPr>
                <w:color w:val="000000"/>
                <w:sz w:val="20"/>
                <w:szCs w:val="20"/>
                <w:lang w:val="ru-RU"/>
              </w:rPr>
              <w:t>- усвоение гуманистических, демократических и традиционных ценностей, созданных народами мира</w:t>
            </w:r>
          </w:p>
          <w:p w:rsidR="00AF2182" w:rsidRPr="00054C20" w:rsidRDefault="00AF2182" w:rsidP="00A66CFB">
            <w:pPr>
              <w:pStyle w:val="TableParagraph"/>
              <w:ind w:left="57" w:right="57"/>
              <w:contextualSpacing/>
              <w:rPr>
                <w:rFonts w:ascii="Times New Roman" w:hAnsi="Times New Roman" w:cs="Times New Roman"/>
                <w:b/>
                <w:color w:val="1F1F1F"/>
                <w:sz w:val="20"/>
                <w:szCs w:val="20"/>
                <w:lang w:val="ru-RU"/>
              </w:rPr>
            </w:pPr>
          </w:p>
        </w:tc>
      </w:tr>
      <w:tr w:rsidR="00AF2182" w:rsidRPr="007F2BA0" w:rsidTr="005D4FC7">
        <w:trPr>
          <w:trHeight w:val="503"/>
        </w:trPr>
        <w:tc>
          <w:tcPr>
            <w:tcW w:w="15134" w:type="dxa"/>
            <w:gridSpan w:val="11"/>
          </w:tcPr>
          <w:p w:rsidR="00AF2182" w:rsidRDefault="00AF2182" w:rsidP="00A66CFB">
            <w:pPr>
              <w:pStyle w:val="TableParagraph"/>
              <w:ind w:left="57" w:right="57"/>
              <w:contextualSpacing/>
              <w:rPr>
                <w:rFonts w:ascii="Times New Roman" w:hAnsi="Times New Roman" w:cs="Times New Roman"/>
                <w:lang w:val="ru-RU"/>
              </w:rPr>
            </w:pPr>
            <w:r w:rsidRPr="001C4594">
              <w:rPr>
                <w:rStyle w:val="Bold"/>
                <w:rFonts w:ascii="Times New Roman" w:hAnsi="Times New Roman" w:cs="Times New Roman"/>
                <w:bCs/>
                <w:lang w:val="ru-RU"/>
              </w:rPr>
              <w:lastRenderedPageBreak/>
              <w:t>Обобщение</w:t>
            </w:r>
            <w:r w:rsidRPr="001C4594">
              <w:rPr>
                <w:rFonts w:ascii="Times New Roman" w:hAnsi="Times New Roman" w:cs="Times New Roman"/>
                <w:lang w:val="ru-RU"/>
              </w:rPr>
              <w:t xml:space="preserve"> (2 ч). Историческое и культурное наследие цивилизаций Древнего мира </w:t>
            </w:r>
            <w:r w:rsidR="00D459CE">
              <w:rPr>
                <w:rFonts w:ascii="Times New Roman" w:hAnsi="Times New Roman" w:cs="Times New Roman"/>
                <w:lang w:val="ru-RU"/>
              </w:rPr>
              <w:t>. Проектная деятельнлсть.</w:t>
            </w:r>
            <w:r w:rsidR="00D70E58">
              <w:rPr>
                <w:rFonts w:ascii="Times New Roman" w:hAnsi="Times New Roman" w:cs="Times New Roman"/>
                <w:lang w:val="ru-RU"/>
              </w:rPr>
              <w:t xml:space="preserve"> Резерв 2 часа</w:t>
            </w:r>
          </w:p>
          <w:p w:rsidR="00AF2182" w:rsidRPr="00014572" w:rsidRDefault="00AF2182" w:rsidP="00AF2182">
            <w:pPr>
              <w:pStyle w:val="3"/>
              <w:jc w:val="center"/>
              <w:outlineLvl w:val="2"/>
              <w:rPr>
                <w:rFonts w:ascii="Times New Roman" w:hAnsi="Times New Roman" w:cs="Times New Roman"/>
                <w:b/>
                <w:color w:val="auto"/>
                <w:sz w:val="18"/>
                <w:szCs w:val="18"/>
                <w:lang w:val="ru-RU"/>
              </w:rPr>
            </w:pPr>
          </w:p>
          <w:p w:rsidR="00AF2182" w:rsidRPr="00AF2182" w:rsidRDefault="00AF2182" w:rsidP="00A66CFB">
            <w:pPr>
              <w:pStyle w:val="TableParagraph"/>
              <w:ind w:left="57" w:right="57"/>
              <w:contextualSpacing/>
              <w:rPr>
                <w:rFonts w:ascii="Times New Roman" w:hAnsi="Times New Roman" w:cs="Times New Roman"/>
                <w:b/>
                <w:color w:val="1F1F1F"/>
                <w:sz w:val="20"/>
                <w:szCs w:val="20"/>
                <w:lang w:val="ru-RU"/>
              </w:rPr>
            </w:pPr>
          </w:p>
        </w:tc>
      </w:tr>
    </w:tbl>
    <w:p w:rsidR="00F87426" w:rsidRDefault="00F87426" w:rsidP="00F87426">
      <w:pPr>
        <w:pStyle w:val="TableParagraph"/>
        <w:ind w:left="57" w:right="57"/>
        <w:contextualSpacing/>
        <w:rPr>
          <w:rFonts w:ascii="Times New Roman" w:hAnsi="Times New Roman" w:cs="Times New Roman"/>
          <w:b/>
          <w:color w:val="1F1F1F"/>
          <w:sz w:val="20"/>
          <w:szCs w:val="20"/>
        </w:rPr>
      </w:pPr>
    </w:p>
    <w:p w:rsidR="00F87426" w:rsidRDefault="00F87426" w:rsidP="00F87426">
      <w:pPr>
        <w:pStyle w:val="body"/>
        <w:jc w:val="center"/>
        <w:rPr>
          <w:rFonts w:ascii="Times New Roman" w:hAnsi="Times New Roman" w:cs="Times New Roman"/>
          <w:b/>
          <w:color w:val="auto"/>
          <w:sz w:val="18"/>
          <w:szCs w:val="18"/>
        </w:rPr>
      </w:pPr>
    </w:p>
    <w:p w:rsidR="00F87426" w:rsidRDefault="00F87426" w:rsidP="00F87426">
      <w:pPr>
        <w:pStyle w:val="body"/>
        <w:jc w:val="center"/>
        <w:rPr>
          <w:rFonts w:ascii="Times New Roman" w:hAnsi="Times New Roman" w:cs="Times New Roman"/>
          <w:b/>
          <w:color w:val="auto"/>
          <w:sz w:val="18"/>
          <w:szCs w:val="18"/>
        </w:rPr>
      </w:pPr>
    </w:p>
    <w:p w:rsidR="00F87426" w:rsidRDefault="00F87426" w:rsidP="00F87426">
      <w:pPr>
        <w:pStyle w:val="body"/>
        <w:jc w:val="center"/>
        <w:rPr>
          <w:rFonts w:ascii="Times New Roman" w:hAnsi="Times New Roman" w:cs="Times New Roman"/>
          <w:b/>
          <w:color w:val="auto"/>
          <w:sz w:val="18"/>
          <w:szCs w:val="18"/>
        </w:rPr>
      </w:pPr>
    </w:p>
    <w:p w:rsidR="00F87426" w:rsidRDefault="00F87426" w:rsidP="00F87426">
      <w:pPr>
        <w:pStyle w:val="body"/>
        <w:jc w:val="center"/>
        <w:rPr>
          <w:rFonts w:ascii="Times New Roman" w:hAnsi="Times New Roman" w:cs="Times New Roman"/>
          <w:b/>
          <w:color w:val="auto"/>
          <w:sz w:val="18"/>
          <w:szCs w:val="18"/>
        </w:rPr>
      </w:pPr>
    </w:p>
    <w:p w:rsidR="00F87426" w:rsidRDefault="00F87426" w:rsidP="00F87426">
      <w:pPr>
        <w:pStyle w:val="body"/>
        <w:jc w:val="center"/>
        <w:rPr>
          <w:rFonts w:ascii="Times New Roman" w:hAnsi="Times New Roman" w:cs="Times New Roman"/>
          <w:b/>
          <w:color w:val="auto"/>
          <w:sz w:val="18"/>
          <w:szCs w:val="18"/>
        </w:rPr>
      </w:pPr>
    </w:p>
    <w:p w:rsidR="00F87426" w:rsidRDefault="00F87426" w:rsidP="00F87426">
      <w:pPr>
        <w:pStyle w:val="body"/>
        <w:jc w:val="center"/>
        <w:rPr>
          <w:rStyle w:val="Book"/>
          <w:rFonts w:ascii="Times New Roman" w:hAnsi="Times New Roman" w:cs="Times New Roman"/>
          <w:b/>
          <w:bCs/>
          <w:color w:val="auto"/>
          <w:sz w:val="18"/>
          <w:szCs w:val="18"/>
        </w:rPr>
      </w:pPr>
      <w:r w:rsidRPr="00233BCB">
        <w:rPr>
          <w:rFonts w:ascii="Times New Roman" w:hAnsi="Times New Roman" w:cs="Times New Roman"/>
          <w:b/>
          <w:color w:val="auto"/>
          <w:sz w:val="18"/>
          <w:szCs w:val="18"/>
        </w:rPr>
        <w:t xml:space="preserve">6 КЛАСС </w:t>
      </w:r>
      <w:r w:rsidRPr="00233BCB">
        <w:rPr>
          <w:rStyle w:val="Book"/>
          <w:rFonts w:ascii="Times New Roman" w:hAnsi="Times New Roman" w:cs="Times New Roman"/>
          <w:b/>
          <w:bCs/>
          <w:color w:val="auto"/>
          <w:sz w:val="18"/>
          <w:szCs w:val="18"/>
        </w:rPr>
        <w:t>(68 часов)</w:t>
      </w:r>
    </w:p>
    <w:p w:rsidR="00C15EDB" w:rsidRDefault="00AF2182" w:rsidP="00F87426">
      <w:pPr>
        <w:pStyle w:val="body"/>
        <w:jc w:val="center"/>
        <w:rPr>
          <w:rFonts w:ascii="Times New Roman" w:hAnsi="Times New Roman" w:cs="Times New Roman"/>
          <w:b/>
        </w:rPr>
      </w:pPr>
      <w:r w:rsidRPr="00AF2182">
        <w:rPr>
          <w:rFonts w:ascii="Times New Roman" w:hAnsi="Times New Roman" w:cs="Times New Roman"/>
          <w:b/>
        </w:rPr>
        <w:t>Всеобщая история. История Средних веков (23 ч)</w:t>
      </w:r>
    </w:p>
    <w:p w:rsidR="00F87426" w:rsidRPr="00AF2182" w:rsidRDefault="00F87426" w:rsidP="00F87426">
      <w:pPr>
        <w:pStyle w:val="body"/>
        <w:jc w:val="center"/>
        <w:rPr>
          <w:rFonts w:ascii="Times New Roman" w:hAnsi="Times New Roman" w:cs="Times New Roman"/>
          <w:b/>
          <w:sz w:val="22"/>
          <w:szCs w:val="22"/>
        </w:rPr>
      </w:pPr>
    </w:p>
    <w:tbl>
      <w:tblPr>
        <w:tblStyle w:val="ab"/>
        <w:tblW w:w="15106" w:type="dxa"/>
        <w:tblLayout w:type="fixed"/>
        <w:tblLook w:val="01E0" w:firstRow="1" w:lastRow="1" w:firstColumn="1" w:lastColumn="1" w:noHBand="0" w:noVBand="0"/>
      </w:tblPr>
      <w:tblGrid>
        <w:gridCol w:w="1526"/>
        <w:gridCol w:w="2126"/>
        <w:gridCol w:w="6351"/>
        <w:gridCol w:w="850"/>
        <w:gridCol w:w="992"/>
        <w:gridCol w:w="1134"/>
        <w:gridCol w:w="2127"/>
      </w:tblGrid>
      <w:tr w:rsidR="00AF2182" w:rsidRPr="00A76C99" w:rsidTr="00C7363B">
        <w:trPr>
          <w:trHeight w:val="301"/>
        </w:trPr>
        <w:tc>
          <w:tcPr>
            <w:tcW w:w="1526" w:type="dxa"/>
            <w:vMerge w:val="restart"/>
          </w:tcPr>
          <w:p w:rsidR="00AF2182" w:rsidRPr="007F2BA0" w:rsidRDefault="00AF2182" w:rsidP="001C4594">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Тематичесние</w:t>
            </w:r>
          </w:p>
          <w:p w:rsidR="00AF2182" w:rsidRPr="007F2BA0" w:rsidRDefault="00AF2182" w:rsidP="001C4594">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блоки, темы</w:t>
            </w:r>
          </w:p>
        </w:tc>
        <w:tc>
          <w:tcPr>
            <w:tcW w:w="2126" w:type="dxa"/>
            <w:vMerge w:val="restart"/>
          </w:tcPr>
          <w:p w:rsidR="00AF2182" w:rsidRPr="007F2BA0" w:rsidRDefault="00AF2182" w:rsidP="001C4594">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Основное содержание</w:t>
            </w:r>
          </w:p>
        </w:tc>
        <w:tc>
          <w:tcPr>
            <w:tcW w:w="6351" w:type="dxa"/>
            <w:vMerge w:val="restart"/>
          </w:tcPr>
          <w:p w:rsidR="00AF2182" w:rsidRPr="007F2BA0" w:rsidRDefault="00AF2182" w:rsidP="001C4594">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Основные виды деятельности</w:t>
            </w:r>
          </w:p>
          <w:p w:rsidR="00AF2182" w:rsidRPr="007F2BA0" w:rsidRDefault="00AF2182" w:rsidP="001C4594">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обучающихся</w:t>
            </w:r>
          </w:p>
        </w:tc>
        <w:tc>
          <w:tcPr>
            <w:tcW w:w="2976" w:type="dxa"/>
            <w:gridSpan w:val="3"/>
          </w:tcPr>
          <w:p w:rsidR="00AF2182" w:rsidRPr="007F2BA0" w:rsidRDefault="00AF2182" w:rsidP="001C4594">
            <w:pPr>
              <w:pStyle w:val="TableParagraph"/>
              <w:ind w:left="57" w:right="57"/>
              <w:contextualSpacing/>
              <w:jc w:val="center"/>
              <w:rPr>
                <w:rFonts w:ascii="Times New Roman" w:hAnsi="Times New Roman" w:cs="Times New Roman"/>
                <w:color w:val="1F1F1F"/>
                <w:sz w:val="20"/>
                <w:szCs w:val="20"/>
              </w:rPr>
            </w:pPr>
            <w:r w:rsidRPr="007F2BA0">
              <w:rPr>
                <w:rFonts w:ascii="Times New Roman" w:hAnsi="Times New Roman" w:cs="Times New Roman"/>
                <w:color w:val="1F1F1F"/>
                <w:sz w:val="20"/>
                <w:szCs w:val="20"/>
              </w:rPr>
              <w:t>Количество часов</w:t>
            </w:r>
          </w:p>
        </w:tc>
        <w:tc>
          <w:tcPr>
            <w:tcW w:w="2127" w:type="dxa"/>
            <w:vMerge w:val="restart"/>
          </w:tcPr>
          <w:p w:rsidR="00AF2182" w:rsidRPr="00A76C99" w:rsidRDefault="00AF2182" w:rsidP="001C4594">
            <w:pPr>
              <w:ind w:left="57" w:right="57"/>
              <w:jc w:val="center"/>
              <w:rPr>
                <w:rFonts w:ascii="Times New Roman" w:hAnsi="Times New Roman" w:cs="Times New Roman"/>
                <w:sz w:val="20"/>
                <w:szCs w:val="20"/>
                <w:lang w:val="ru-RU"/>
              </w:rPr>
            </w:pPr>
            <w:r w:rsidRPr="00A76C99">
              <w:rPr>
                <w:rFonts w:ascii="Times New Roman" w:hAnsi="Times New Roman" w:cs="Times New Roman"/>
                <w:sz w:val="20"/>
                <w:szCs w:val="20"/>
                <w:lang w:val="ru-RU"/>
              </w:rPr>
              <w:t>Модуль воспитательной программы «Школьный урок»</w:t>
            </w:r>
          </w:p>
        </w:tc>
      </w:tr>
      <w:tr w:rsidR="00AF2182" w:rsidRPr="007F2BA0" w:rsidTr="00C7363B">
        <w:trPr>
          <w:trHeight w:val="702"/>
        </w:trPr>
        <w:tc>
          <w:tcPr>
            <w:tcW w:w="1526" w:type="dxa"/>
            <w:vMerge/>
          </w:tcPr>
          <w:p w:rsidR="00AF2182" w:rsidRPr="00A76C99" w:rsidRDefault="00AF2182" w:rsidP="001C4594">
            <w:pPr>
              <w:pStyle w:val="TableParagraph"/>
              <w:ind w:left="57" w:right="57"/>
              <w:contextualSpacing/>
              <w:rPr>
                <w:rFonts w:ascii="Times New Roman" w:hAnsi="Times New Roman" w:cs="Times New Roman"/>
                <w:color w:val="1F1F1F"/>
                <w:sz w:val="20"/>
                <w:szCs w:val="20"/>
                <w:lang w:val="ru-RU"/>
              </w:rPr>
            </w:pPr>
          </w:p>
        </w:tc>
        <w:tc>
          <w:tcPr>
            <w:tcW w:w="2126" w:type="dxa"/>
            <w:vMerge/>
          </w:tcPr>
          <w:p w:rsidR="00AF2182" w:rsidRPr="00A76C99" w:rsidRDefault="00AF2182" w:rsidP="001C4594">
            <w:pPr>
              <w:pStyle w:val="TableParagraph"/>
              <w:ind w:left="57" w:right="57"/>
              <w:contextualSpacing/>
              <w:rPr>
                <w:rFonts w:ascii="Times New Roman" w:hAnsi="Times New Roman" w:cs="Times New Roman"/>
                <w:b/>
                <w:color w:val="1F1F1F"/>
                <w:sz w:val="20"/>
                <w:szCs w:val="20"/>
                <w:lang w:val="ru-RU"/>
              </w:rPr>
            </w:pPr>
          </w:p>
        </w:tc>
        <w:tc>
          <w:tcPr>
            <w:tcW w:w="6351" w:type="dxa"/>
            <w:vMerge/>
          </w:tcPr>
          <w:p w:rsidR="00AF2182" w:rsidRPr="00A76C99" w:rsidRDefault="00AF2182" w:rsidP="001C4594">
            <w:pPr>
              <w:pStyle w:val="TableParagraph"/>
              <w:ind w:left="57" w:right="57"/>
              <w:contextualSpacing/>
              <w:jc w:val="center"/>
              <w:rPr>
                <w:rFonts w:ascii="Times New Roman" w:hAnsi="Times New Roman" w:cs="Times New Roman"/>
                <w:b/>
                <w:color w:val="1F1F1F"/>
                <w:sz w:val="20"/>
                <w:szCs w:val="20"/>
                <w:lang w:val="ru-RU"/>
              </w:rPr>
            </w:pPr>
          </w:p>
        </w:tc>
        <w:tc>
          <w:tcPr>
            <w:tcW w:w="850" w:type="dxa"/>
          </w:tcPr>
          <w:p w:rsidR="00AF2182" w:rsidRPr="007F2BA0" w:rsidRDefault="00AF2182" w:rsidP="001C4594">
            <w:pPr>
              <w:pStyle w:val="TableParagraph"/>
              <w:jc w:val="center"/>
              <w:rPr>
                <w:rFonts w:ascii="Times New Roman" w:hAnsi="Times New Roman" w:cs="Times New Roman"/>
                <w:sz w:val="20"/>
                <w:szCs w:val="20"/>
              </w:rPr>
            </w:pPr>
            <w:r w:rsidRPr="007F2BA0">
              <w:rPr>
                <w:rFonts w:ascii="Times New Roman" w:hAnsi="Times New Roman" w:cs="Times New Roman"/>
                <w:sz w:val="20"/>
                <w:szCs w:val="20"/>
              </w:rPr>
              <w:t>всего</w:t>
            </w:r>
          </w:p>
        </w:tc>
        <w:tc>
          <w:tcPr>
            <w:tcW w:w="992" w:type="dxa"/>
          </w:tcPr>
          <w:p w:rsidR="00AF2182" w:rsidRPr="007F2BA0" w:rsidRDefault="00AF2182" w:rsidP="001C4594">
            <w:pPr>
              <w:pStyle w:val="TableParagraph"/>
              <w:jc w:val="center"/>
              <w:rPr>
                <w:rFonts w:ascii="Times New Roman" w:hAnsi="Times New Roman" w:cs="Times New Roman"/>
                <w:sz w:val="20"/>
                <w:szCs w:val="20"/>
              </w:rPr>
            </w:pPr>
            <w:r w:rsidRPr="007F2BA0">
              <w:rPr>
                <w:rFonts w:ascii="Times New Roman" w:hAnsi="Times New Roman" w:cs="Times New Roman"/>
                <w:sz w:val="20"/>
                <w:szCs w:val="20"/>
              </w:rPr>
              <w:t>контроль ные работы</w:t>
            </w:r>
          </w:p>
        </w:tc>
        <w:tc>
          <w:tcPr>
            <w:tcW w:w="1134" w:type="dxa"/>
          </w:tcPr>
          <w:p w:rsidR="00AF2182" w:rsidRPr="00EA777B" w:rsidRDefault="00AF2182" w:rsidP="001C4594">
            <w:pPr>
              <w:pStyle w:val="TableParagraph"/>
              <w:jc w:val="center"/>
              <w:rPr>
                <w:rFonts w:ascii="Times New Roman" w:hAnsi="Times New Roman" w:cs="Times New Roman"/>
                <w:sz w:val="18"/>
                <w:szCs w:val="18"/>
              </w:rPr>
            </w:pPr>
            <w:r w:rsidRPr="00EA777B">
              <w:rPr>
                <w:rFonts w:ascii="Times New Roman" w:hAnsi="Times New Roman" w:cs="Times New Roman"/>
                <w:sz w:val="18"/>
                <w:szCs w:val="18"/>
              </w:rPr>
              <w:t>практи   ческие работы</w:t>
            </w:r>
          </w:p>
        </w:tc>
        <w:tc>
          <w:tcPr>
            <w:tcW w:w="2127" w:type="dxa"/>
            <w:vMerge/>
          </w:tcPr>
          <w:p w:rsidR="00AF2182" w:rsidRPr="007F2BA0" w:rsidRDefault="00AF2182" w:rsidP="001C4594">
            <w:pPr>
              <w:pStyle w:val="TableParagraph"/>
              <w:ind w:left="57" w:right="57"/>
              <w:contextualSpacing/>
              <w:jc w:val="center"/>
              <w:rPr>
                <w:rFonts w:ascii="Times New Roman" w:hAnsi="Times New Roman" w:cs="Times New Roman"/>
                <w:b/>
                <w:color w:val="1F1F1F"/>
                <w:sz w:val="20"/>
                <w:szCs w:val="20"/>
              </w:rPr>
            </w:pPr>
          </w:p>
        </w:tc>
      </w:tr>
      <w:tr w:rsidR="00AF2182" w:rsidRPr="00A76C99" w:rsidTr="00C7363B">
        <w:trPr>
          <w:trHeight w:val="503"/>
        </w:trPr>
        <w:tc>
          <w:tcPr>
            <w:tcW w:w="1526" w:type="dxa"/>
          </w:tcPr>
          <w:p w:rsidR="00AF2182" w:rsidRPr="003D06B5" w:rsidRDefault="00AF2182" w:rsidP="001C4594">
            <w:pPr>
              <w:pStyle w:val="table-body0mm"/>
              <w:jc w:val="center"/>
              <w:rPr>
                <w:rFonts w:ascii="Times New Roman" w:hAnsi="Times New Roman" w:cs="Times New Roman"/>
              </w:rPr>
            </w:pPr>
            <w:r w:rsidRPr="003D06B5">
              <w:rPr>
                <w:rStyle w:val="Bold"/>
                <w:rFonts w:ascii="Times New Roman" w:hAnsi="Times New Roman" w:cs="Times New Roman"/>
                <w:bCs/>
              </w:rPr>
              <w:t>Введение</w:t>
            </w:r>
            <w:r w:rsidRPr="003D06B5">
              <w:rPr>
                <w:rFonts w:ascii="Times New Roman" w:hAnsi="Times New Roman" w:cs="Times New Roman"/>
              </w:rPr>
              <w:t xml:space="preserve"> (1 ч)</w:t>
            </w:r>
          </w:p>
        </w:tc>
        <w:tc>
          <w:tcPr>
            <w:tcW w:w="2126"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spacing w:val="-1"/>
              </w:rPr>
              <w:t>Средние века: понятие, хронологические рамки и периодизация Средневековья</w:t>
            </w:r>
          </w:p>
        </w:tc>
        <w:tc>
          <w:tcPr>
            <w:tcW w:w="6351"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Обозначать на ленте времени даты ключевых событий, связанных с падением Западной Римской империи, а также хронологические рамки и основные периоды истории Средних веков</w:t>
            </w:r>
          </w:p>
        </w:tc>
        <w:tc>
          <w:tcPr>
            <w:tcW w:w="850" w:type="dxa"/>
          </w:tcPr>
          <w:p w:rsidR="00AF2182" w:rsidRPr="00A76C99" w:rsidRDefault="00333D10"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1</w:t>
            </w:r>
          </w:p>
        </w:tc>
        <w:tc>
          <w:tcPr>
            <w:tcW w:w="992" w:type="dxa"/>
          </w:tcPr>
          <w:p w:rsidR="00AF2182" w:rsidRPr="00A76C99" w:rsidRDefault="00AF2182" w:rsidP="001C4594">
            <w:pPr>
              <w:pStyle w:val="TableParagraph"/>
              <w:ind w:left="57" w:right="57"/>
              <w:contextualSpacing/>
              <w:rPr>
                <w:rFonts w:ascii="Times New Roman" w:hAnsi="Times New Roman" w:cs="Times New Roman"/>
                <w:b/>
                <w:color w:val="1F1F1F"/>
                <w:sz w:val="20"/>
                <w:szCs w:val="20"/>
                <w:lang w:val="tt-RU"/>
              </w:rPr>
            </w:pPr>
            <w:r w:rsidRPr="00A76C99">
              <w:rPr>
                <w:rFonts w:ascii="Times New Roman" w:hAnsi="Times New Roman" w:cs="Times New Roman"/>
                <w:b/>
                <w:color w:val="1F1F1F"/>
                <w:sz w:val="20"/>
                <w:szCs w:val="20"/>
                <w:lang w:val="ru-RU"/>
              </w:rPr>
              <w:t xml:space="preserve">     </w:t>
            </w:r>
            <w:r>
              <w:rPr>
                <w:rFonts w:ascii="Times New Roman" w:hAnsi="Times New Roman" w:cs="Times New Roman"/>
                <w:b/>
                <w:color w:val="1F1F1F"/>
                <w:sz w:val="20"/>
                <w:szCs w:val="20"/>
                <w:lang w:val="ru-RU"/>
              </w:rPr>
              <w:t>0</w:t>
            </w:r>
            <w:r w:rsidRPr="00A76C99">
              <w:rPr>
                <w:rFonts w:ascii="Times New Roman" w:hAnsi="Times New Roman" w:cs="Times New Roman"/>
                <w:b/>
                <w:color w:val="1F1F1F"/>
                <w:sz w:val="20"/>
                <w:szCs w:val="20"/>
                <w:lang w:val="ru-RU"/>
              </w:rPr>
              <w:t xml:space="preserve">    </w:t>
            </w:r>
            <w:r>
              <w:rPr>
                <w:rFonts w:ascii="Times New Roman" w:hAnsi="Times New Roman" w:cs="Times New Roman"/>
                <w:b/>
                <w:color w:val="1F1F1F"/>
                <w:sz w:val="20"/>
                <w:szCs w:val="20"/>
                <w:lang w:val="tt-RU"/>
              </w:rPr>
              <w:t xml:space="preserve"> </w:t>
            </w:r>
          </w:p>
        </w:tc>
        <w:tc>
          <w:tcPr>
            <w:tcW w:w="1134" w:type="dxa"/>
          </w:tcPr>
          <w:p w:rsidR="00AF2182" w:rsidRPr="00A76C99" w:rsidRDefault="00AF2182"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127" w:type="dxa"/>
          </w:tcPr>
          <w:p w:rsidR="00AF2182" w:rsidRPr="00A76C99" w:rsidRDefault="00AF2182" w:rsidP="001C4594">
            <w:pPr>
              <w:pStyle w:val="TableParagraph"/>
              <w:ind w:left="57" w:right="57"/>
              <w:contextualSpacing/>
              <w:rPr>
                <w:rFonts w:ascii="Times New Roman" w:hAnsi="Times New Roman" w:cs="Times New Roman"/>
                <w:b/>
                <w:color w:val="1F1F1F"/>
                <w:sz w:val="20"/>
                <w:szCs w:val="20"/>
                <w:lang w:val="ru-RU"/>
              </w:rPr>
            </w:pPr>
          </w:p>
        </w:tc>
      </w:tr>
      <w:tr w:rsidR="00AF2182" w:rsidRPr="00A76C99" w:rsidTr="00C7363B">
        <w:trPr>
          <w:trHeight w:val="503"/>
        </w:trPr>
        <w:tc>
          <w:tcPr>
            <w:tcW w:w="1526" w:type="dxa"/>
          </w:tcPr>
          <w:p w:rsidR="00AF2182" w:rsidRPr="003D06B5" w:rsidRDefault="00AF2182" w:rsidP="001C4594">
            <w:pPr>
              <w:pStyle w:val="table-body0mm"/>
              <w:jc w:val="center"/>
              <w:rPr>
                <w:rFonts w:ascii="Times New Roman" w:hAnsi="Times New Roman" w:cs="Times New Roman"/>
              </w:rPr>
            </w:pPr>
            <w:r w:rsidRPr="003D06B5">
              <w:rPr>
                <w:rStyle w:val="Bold"/>
                <w:rFonts w:ascii="Times New Roman" w:hAnsi="Times New Roman" w:cs="Times New Roman"/>
                <w:bCs/>
              </w:rPr>
              <w:t>Народы Европы в раннее Средневековье</w:t>
            </w:r>
            <w:r w:rsidRPr="003D06B5">
              <w:rPr>
                <w:rFonts w:ascii="Times New Roman" w:hAnsi="Times New Roman" w:cs="Times New Roman"/>
              </w:rPr>
              <w:t xml:space="preserve"> (4 ч)</w:t>
            </w:r>
          </w:p>
        </w:tc>
        <w:tc>
          <w:tcPr>
            <w:tcW w:w="2126"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Падение Западной Римской империи и возникновение варварских королевств. Завоевание франками Галлии. Хлодвиг. Усиление королевской власти. Салическая правда. Принятие франками христианства.</w:t>
            </w:r>
          </w:p>
        </w:tc>
        <w:tc>
          <w:tcPr>
            <w:tcW w:w="6351"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маршруты перемещения варварских народов в Европе в V—VI вв. и наиболее значительные варварские королевства, основанные в бывших владениях Западной Римской империи.</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общественное устройство германских племен, объяснять, в чем состояли его отличия от римских порядков.</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как вождь франков Хлодвиг сумел стать королем, укреплял свою власть. Раскрывать значение принятия Хлодвигом христианства.</w:t>
            </w:r>
          </w:p>
          <w:p w:rsidR="00AF2182" w:rsidRPr="003D06B5" w:rsidRDefault="00AF2182" w:rsidP="001C4594">
            <w:pPr>
              <w:pStyle w:val="table-body0mm"/>
              <w:jc w:val="center"/>
              <w:rPr>
                <w:rFonts w:ascii="Times New Roman" w:hAnsi="Times New Roman" w:cs="Times New Roman"/>
              </w:rPr>
            </w:pPr>
          </w:p>
          <w:p w:rsidR="00AF2182" w:rsidRPr="003D06B5" w:rsidRDefault="00AF2182" w:rsidP="001C4594">
            <w:pPr>
              <w:pStyle w:val="table-body0mm"/>
              <w:jc w:val="center"/>
              <w:rPr>
                <w:rFonts w:ascii="Times New Roman" w:hAnsi="Times New Roman" w:cs="Times New Roman"/>
              </w:rPr>
            </w:pPr>
          </w:p>
        </w:tc>
        <w:tc>
          <w:tcPr>
            <w:tcW w:w="850" w:type="dxa"/>
          </w:tcPr>
          <w:p w:rsidR="00333D10"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4</w:t>
            </w: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AF2182" w:rsidRPr="00CD0718"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1134" w:type="dxa"/>
          </w:tcPr>
          <w:p w:rsidR="00AF2182" w:rsidRPr="00CD0718"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127" w:type="dxa"/>
          </w:tcPr>
          <w:p w:rsidR="00AF2182" w:rsidRPr="001A16F9" w:rsidRDefault="00333D10" w:rsidP="001A16F9">
            <w:pPr>
              <w:pStyle w:val="ae"/>
              <w:spacing w:before="0" w:beforeAutospacing="0" w:after="0" w:afterAutospacing="0"/>
              <w:jc w:val="both"/>
              <w:rPr>
                <w:sz w:val="20"/>
                <w:szCs w:val="20"/>
                <w:lang w:val="ru-RU"/>
              </w:rPr>
            </w:pPr>
            <w:r w:rsidRPr="001A16F9">
              <w:rPr>
                <w:color w:val="000000"/>
                <w:sz w:val="20"/>
                <w:szCs w:val="20"/>
                <w:lang w:val="ru-RU"/>
              </w:rPr>
              <w:t>- формирование толерантного сознания и поведения в современном мире, уважения к культуре других народов, понимание места народов нашей страны и их роль в общечеловеческой истории раннего средневековья;</w:t>
            </w:r>
          </w:p>
        </w:tc>
      </w:tr>
      <w:tr w:rsidR="00AF2182" w:rsidRPr="00A76C99" w:rsidTr="00C7363B">
        <w:trPr>
          <w:trHeight w:val="503"/>
        </w:trPr>
        <w:tc>
          <w:tcPr>
            <w:tcW w:w="1526" w:type="dxa"/>
          </w:tcPr>
          <w:p w:rsidR="00AF2182" w:rsidRPr="003D06B5" w:rsidRDefault="00AF2182" w:rsidP="001C4594">
            <w:pPr>
              <w:pStyle w:val="NoParagraphStyle"/>
              <w:spacing w:line="240" w:lineRule="auto"/>
              <w:textAlignment w:val="auto"/>
              <w:rPr>
                <w:rFonts w:ascii="Times New Roman" w:hAnsi="Times New Roman" w:cs="Times New Roman"/>
                <w:color w:val="auto"/>
                <w:lang w:val="ru-RU"/>
              </w:rPr>
            </w:pPr>
          </w:p>
        </w:tc>
        <w:tc>
          <w:tcPr>
            <w:tcW w:w="2126"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 xml:space="preserve">Франкское государство в VIII—IX вв. Усиление власти майордомов. Карл Мартелл и его военная реформа. </w:t>
            </w:r>
            <w:r w:rsidRPr="003D06B5">
              <w:rPr>
                <w:rFonts w:ascii="Times New Roman" w:hAnsi="Times New Roman" w:cs="Times New Roman"/>
              </w:rPr>
              <w:lastRenderedPageBreak/>
              <w:t>Завоевания Карла Великого. Управление империей. «Каролингское возрождение». Верденский раздел, его причины и значение.</w:t>
            </w:r>
          </w:p>
          <w:p w:rsidR="00AF2182" w:rsidRPr="003D06B5" w:rsidRDefault="00AF2182" w:rsidP="001C4594">
            <w:pPr>
              <w:pStyle w:val="table-body0mm"/>
              <w:jc w:val="center"/>
              <w:rPr>
                <w:rFonts w:ascii="Times New Roman" w:hAnsi="Times New Roman" w:cs="Times New Roman"/>
              </w:rPr>
            </w:pP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Образование государствво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w:t>
            </w:r>
          </w:p>
        </w:tc>
        <w:tc>
          <w:tcPr>
            <w:tcW w:w="6351"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lastRenderedPageBreak/>
              <w:t>Объяснять значение понятий и терминов: Салическая правда, майордом, бенефиций.</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об обстоятельствах перехода королевской власти к династии Каролингов.</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историческую карту, о завоеваниях Карла Великого.</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lastRenderedPageBreak/>
              <w:t>Представлять характеристику Карла Великого, давать оценку его деятельности. Объяснять смысл понятия «Каролингское возрождение».</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обстоятельства и причины распада державы Карла Великого, показывать на исторической карте владения, на которые она распалась.</w:t>
            </w:r>
          </w:p>
          <w:p w:rsidR="00AF2182" w:rsidRPr="003D06B5" w:rsidRDefault="00AF2182" w:rsidP="001C4594">
            <w:pPr>
              <w:pStyle w:val="table-body0mm"/>
              <w:jc w:val="center"/>
              <w:rPr>
                <w:rFonts w:ascii="Times New Roman" w:hAnsi="Times New Roman" w:cs="Times New Roman"/>
              </w:rPr>
            </w:pPr>
          </w:p>
          <w:p w:rsidR="00AF2182" w:rsidRPr="003D06B5" w:rsidRDefault="00AF2182" w:rsidP="001C4594">
            <w:pPr>
              <w:pStyle w:val="table-body0mm"/>
              <w:jc w:val="center"/>
              <w:rPr>
                <w:rFonts w:ascii="Times New Roman" w:hAnsi="Times New Roman" w:cs="Times New Roman"/>
              </w:rPr>
            </w:pPr>
          </w:p>
          <w:p w:rsidR="00AF2182" w:rsidRPr="003D06B5" w:rsidRDefault="00AF2182" w:rsidP="001C4594">
            <w:pPr>
              <w:pStyle w:val="table-body0mm"/>
              <w:jc w:val="center"/>
              <w:rPr>
                <w:rFonts w:ascii="Times New Roman" w:hAnsi="Times New Roman" w:cs="Times New Roman"/>
              </w:rPr>
            </w:pP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о создании государств на территории бывшей империи Карла Великого — во Франции, германских и итальянских землях.</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Обозначать на ленте времени последовательность завоеваний Британских островов англами и саксами, норманнами в раннее Средневековье. Рассказывать о нормандском завоевании Англии в XI в.</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общественный строй норманнов, показывать на исторической карте маршруты их походов.</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государства, возникшие в раннее Средневековье в Восточной Европе (государства славянских народов, венгров).</w:t>
            </w:r>
          </w:p>
        </w:tc>
        <w:tc>
          <w:tcPr>
            <w:tcW w:w="850" w:type="dxa"/>
          </w:tcPr>
          <w:p w:rsidR="00AF2182" w:rsidRDefault="00AF2182"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CD0718">
            <w:pPr>
              <w:pStyle w:val="TableParagraph"/>
              <w:ind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CD0718">
            <w:pPr>
              <w:pStyle w:val="TableParagraph"/>
              <w:ind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CD0718">
            <w:pPr>
              <w:pStyle w:val="TableParagraph"/>
              <w:ind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p w:rsidR="00333D10" w:rsidRDefault="00333D10"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AF2182" w:rsidRPr="00AF2182" w:rsidRDefault="00AF2182"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AF2182" w:rsidRPr="00AF2182" w:rsidRDefault="00AF2182"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F20A8C" w:rsidRPr="00014572" w:rsidRDefault="00F20A8C" w:rsidP="00F20A8C">
            <w:pPr>
              <w:pStyle w:val="ae"/>
              <w:spacing w:before="0" w:beforeAutospacing="0" w:after="0" w:afterAutospacing="0"/>
              <w:jc w:val="both"/>
              <w:rPr>
                <w:sz w:val="20"/>
                <w:szCs w:val="20"/>
                <w:lang w:val="ru-RU"/>
              </w:rPr>
            </w:pPr>
            <w:r w:rsidRPr="00014572">
              <w:rPr>
                <w:color w:val="000000"/>
                <w:sz w:val="20"/>
                <w:szCs w:val="20"/>
                <w:lang w:val="ru-RU"/>
              </w:rPr>
              <w:t>-</w:t>
            </w:r>
            <w:r w:rsidRPr="00F20A8C">
              <w:rPr>
                <w:color w:val="000000"/>
                <w:sz w:val="20"/>
                <w:szCs w:val="20"/>
              </w:rPr>
              <w:t> </w:t>
            </w:r>
            <w:r w:rsidRPr="00014572">
              <w:rPr>
                <w:color w:val="000000"/>
                <w:sz w:val="20"/>
                <w:szCs w:val="20"/>
                <w:lang w:val="ru-RU"/>
              </w:rPr>
              <w:t xml:space="preserve"> развитие эстетического сознания через освоение культурного </w:t>
            </w:r>
            <w:r w:rsidRPr="00014572">
              <w:rPr>
                <w:color w:val="000000"/>
                <w:sz w:val="20"/>
                <w:szCs w:val="20"/>
                <w:lang w:val="ru-RU"/>
              </w:rPr>
              <w:lastRenderedPageBreak/>
              <w:t>наследия народов мира в раннее средневековье;</w:t>
            </w:r>
          </w:p>
          <w:p w:rsidR="00AF2182" w:rsidRPr="00F20A8C" w:rsidRDefault="00F20A8C" w:rsidP="00F20A8C">
            <w:pPr>
              <w:pStyle w:val="ae"/>
              <w:spacing w:before="0" w:beforeAutospacing="0" w:after="0" w:afterAutospacing="0"/>
              <w:jc w:val="both"/>
              <w:rPr>
                <w:lang w:val="ru-RU"/>
              </w:rPr>
            </w:pPr>
            <w:r w:rsidRPr="00F20A8C">
              <w:rPr>
                <w:color w:val="000000"/>
                <w:sz w:val="20"/>
                <w:szCs w:val="20"/>
                <w:lang w:val="ru-RU"/>
              </w:rPr>
              <w:t>- воспитание важнейших культурно-исторических ориентиров для гражданской, этнонациональной, культурной самоидентификации личности на основе изучения исторического опыта и образа жизни человека раннего феодального общества.</w:t>
            </w:r>
          </w:p>
        </w:tc>
      </w:tr>
      <w:tr w:rsidR="00AF2182" w:rsidRPr="00A76C99" w:rsidTr="00C7363B">
        <w:trPr>
          <w:trHeight w:val="503"/>
        </w:trPr>
        <w:tc>
          <w:tcPr>
            <w:tcW w:w="1526" w:type="dxa"/>
          </w:tcPr>
          <w:p w:rsidR="00AF2182" w:rsidRPr="003D06B5" w:rsidRDefault="00AF2182" w:rsidP="001C4594">
            <w:pPr>
              <w:pStyle w:val="NoParagraphStyle"/>
              <w:spacing w:line="240" w:lineRule="auto"/>
              <w:textAlignment w:val="auto"/>
              <w:rPr>
                <w:rFonts w:ascii="Times New Roman" w:hAnsi="Times New Roman" w:cs="Times New Roman"/>
                <w:color w:val="auto"/>
                <w:lang w:val="ru-RU"/>
              </w:rPr>
            </w:pPr>
          </w:p>
        </w:tc>
        <w:tc>
          <w:tcPr>
            <w:tcW w:w="2126"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Венгерского королевства. Христианизация Европы. Светские правители и папы</w:t>
            </w:r>
          </w:p>
        </w:tc>
        <w:tc>
          <w:tcPr>
            <w:tcW w:w="6351"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Объяснять значение принятия христианства восточноевропейскими народами. Рассказывать о просветительской миссии Кирилла и Мефодия.</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норманн, конунг, эрл, драккар, путь «из варяг в грек</w:t>
            </w:r>
            <w:r>
              <w:rPr>
                <w:rFonts w:ascii="Times New Roman" w:hAnsi="Times New Roman" w:cs="Times New Roman"/>
              </w:rPr>
              <w:t>и», миссионер, латиница, кирил</w:t>
            </w:r>
            <w:r w:rsidRPr="003D06B5">
              <w:rPr>
                <w:rFonts w:ascii="Times New Roman" w:hAnsi="Times New Roman" w:cs="Times New Roman"/>
              </w:rPr>
              <w:t>лица.</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Объяснять, из-за чего возникали конфликты между императорами Священной Римской империи и римскими папами.</w:t>
            </w:r>
          </w:p>
          <w:p w:rsidR="00AF2182" w:rsidRPr="003D06B5" w:rsidRDefault="00AF2182" w:rsidP="001C4594">
            <w:pPr>
              <w:pStyle w:val="table-body0mm"/>
              <w:jc w:val="center"/>
              <w:rPr>
                <w:rFonts w:ascii="Times New Roman" w:hAnsi="Times New Roman" w:cs="Times New Roman"/>
              </w:rPr>
            </w:pPr>
            <w:r w:rsidRPr="003D06B5">
              <w:rPr>
                <w:rStyle w:val="Italic"/>
                <w:rFonts w:ascii="Times New Roman" w:hAnsi="Times New Roman" w:cs="Times New Roman"/>
                <w:iCs/>
              </w:rPr>
              <w:t>Извлекать и анализировать информацию</w:t>
            </w:r>
            <w:r w:rsidRPr="003D06B5">
              <w:rPr>
                <w:rFonts w:ascii="Times New Roman" w:hAnsi="Times New Roman" w:cs="Times New Roman"/>
              </w:rPr>
              <w:t xml:space="preserve"> из исторических источников (фрагментов </w:t>
            </w:r>
            <w:r>
              <w:rPr>
                <w:rFonts w:ascii="Times New Roman" w:hAnsi="Times New Roman" w:cs="Times New Roman"/>
              </w:rPr>
              <w:t xml:space="preserve">Салической правды, документов, </w:t>
            </w:r>
            <w:r w:rsidRPr="003D06B5">
              <w:rPr>
                <w:rFonts w:ascii="Times New Roman" w:hAnsi="Times New Roman" w:cs="Times New Roman"/>
              </w:rPr>
              <w:t>хроник)</w:t>
            </w:r>
          </w:p>
        </w:tc>
        <w:tc>
          <w:tcPr>
            <w:tcW w:w="850" w:type="dxa"/>
          </w:tcPr>
          <w:p w:rsidR="00AF2182" w:rsidRDefault="00AF2182"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AF2182" w:rsidRPr="00AF2182" w:rsidRDefault="00AF2182"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AF2182" w:rsidRPr="00AF2182" w:rsidRDefault="00AF2182"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AF2182" w:rsidRPr="00AF2182" w:rsidRDefault="00AF2182" w:rsidP="001C4594">
            <w:pPr>
              <w:pStyle w:val="TableParagraph"/>
              <w:ind w:left="57" w:right="57"/>
              <w:contextualSpacing/>
              <w:rPr>
                <w:rFonts w:ascii="Times New Roman" w:hAnsi="Times New Roman" w:cs="Times New Roman"/>
                <w:b/>
                <w:color w:val="1F1F1F"/>
                <w:sz w:val="20"/>
                <w:szCs w:val="20"/>
                <w:lang w:val="ru-RU"/>
              </w:rPr>
            </w:pPr>
          </w:p>
        </w:tc>
      </w:tr>
      <w:tr w:rsidR="00AF2182" w:rsidRPr="00A76C99" w:rsidTr="00C7363B">
        <w:trPr>
          <w:trHeight w:val="503"/>
        </w:trPr>
        <w:tc>
          <w:tcPr>
            <w:tcW w:w="1526" w:type="dxa"/>
          </w:tcPr>
          <w:p w:rsidR="00AF2182" w:rsidRPr="003D06B5" w:rsidRDefault="00AF2182" w:rsidP="001C4594">
            <w:pPr>
              <w:pStyle w:val="table-body0mm"/>
              <w:jc w:val="center"/>
              <w:rPr>
                <w:rFonts w:ascii="Times New Roman" w:hAnsi="Times New Roman" w:cs="Times New Roman"/>
              </w:rPr>
            </w:pPr>
            <w:r w:rsidRPr="003D06B5">
              <w:rPr>
                <w:rStyle w:val="Bold"/>
                <w:rFonts w:ascii="Times New Roman" w:hAnsi="Times New Roman" w:cs="Times New Roman"/>
                <w:bCs/>
              </w:rPr>
              <w:t>Византийская империя в VI—XI вв.</w:t>
            </w:r>
            <w:r w:rsidRPr="003D06B5">
              <w:rPr>
                <w:rFonts w:ascii="Times New Roman" w:hAnsi="Times New Roman" w:cs="Times New Roman"/>
              </w:rPr>
              <w:t xml:space="preserve"> (2 ч)</w:t>
            </w:r>
          </w:p>
        </w:tc>
        <w:tc>
          <w:tcPr>
            <w:tcW w:w="2126"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Территория, население империи ромеев. Византийские императоры; Юстиниан I. Кодификация законов. Внешняя политика Византии. Византия и славяне.</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Власть императора и церковь. Культура Византии. Образование и книжное дело. Художественная культура (архитектура, иконопись)</w:t>
            </w:r>
          </w:p>
        </w:tc>
        <w:tc>
          <w:tcPr>
            <w:tcW w:w="6351" w:type="dxa"/>
          </w:tcPr>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используя историческую карту, географическое положение и состав населения земель, входивших в Восточную часть Римской империи.</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Рассказывать о власти византийских императоров.</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личности и деятельности императора Юстиниана I (завоевания, законодательство, строительство).</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Объяснить значение понятий и терминов: ромеи, басилевс, кодекс Юстиниана, базилика, икона, иконоборчество, церковный собор, фема.</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Раскрывать, какое место занимала церковь в византийском государстве, как складывались отношения императоров и патриархов.</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отношения Византии с соседними государствами и народами, в том числе Русью.</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Представлять описание внешнего вида и внутреннего убранства византийских храмов, используя иллюстрации учебника.</w:t>
            </w:r>
          </w:p>
          <w:p w:rsidR="00AF2182" w:rsidRPr="003D06B5" w:rsidRDefault="00AF2182" w:rsidP="001C4594">
            <w:pPr>
              <w:pStyle w:val="table-body0mm"/>
              <w:jc w:val="center"/>
              <w:rPr>
                <w:rFonts w:ascii="Times New Roman" w:hAnsi="Times New Roman" w:cs="Times New Roman"/>
              </w:rPr>
            </w:pPr>
            <w:r w:rsidRPr="003D06B5">
              <w:rPr>
                <w:rFonts w:ascii="Times New Roman" w:hAnsi="Times New Roman" w:cs="Times New Roman"/>
              </w:rPr>
              <w:t>Характеризовать культурное наследие Византии, ее вклад в мировую культуру</w:t>
            </w:r>
          </w:p>
        </w:tc>
        <w:tc>
          <w:tcPr>
            <w:tcW w:w="850" w:type="dxa"/>
          </w:tcPr>
          <w:p w:rsidR="00AF2182"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2</w:t>
            </w: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AF2182" w:rsidRPr="00AF2182"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1134" w:type="dxa"/>
          </w:tcPr>
          <w:p w:rsidR="00AF2182" w:rsidRPr="00AF2182"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127" w:type="dxa"/>
          </w:tcPr>
          <w:p w:rsidR="00AF2182" w:rsidRPr="00AF2182" w:rsidRDefault="00AF2182"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t>Арабы в VI—ХI вв.</w:t>
            </w:r>
            <w:r w:rsidRPr="003D06B5">
              <w:rPr>
                <w:rFonts w:ascii="Times New Roman" w:hAnsi="Times New Roman" w:cs="Times New Roman"/>
              </w:rPr>
              <w:t xml:space="preserve"> (2 ч)</w:t>
            </w: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Прир</w:t>
            </w:r>
            <w:r>
              <w:rPr>
                <w:rFonts w:ascii="Times New Roman" w:hAnsi="Times New Roman" w:cs="Times New Roman"/>
              </w:rPr>
              <w:t>одные условия Аравийского полу</w:t>
            </w:r>
            <w:r w:rsidRPr="003D06B5">
              <w:rPr>
                <w:rFonts w:ascii="Times New Roman" w:hAnsi="Times New Roman" w:cs="Times New Roman"/>
              </w:rPr>
              <w:t xml:space="preserve">острова. Основные занятия арабов. Традиционные верования. Пророк </w:t>
            </w:r>
            <w:r w:rsidRPr="003D06B5">
              <w:rPr>
                <w:rFonts w:ascii="Times New Roman" w:hAnsi="Times New Roman" w:cs="Times New Roman"/>
              </w:rPr>
              <w:lastRenderedPageBreak/>
              <w:t>Мухаммад и возникновение ислама. Хиджра. Победа новой веры. Коран.</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Завоевания арабов. Мир ислама.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lastRenderedPageBreak/>
              <w:t>Рассказывать о расселении и основных занятиях арабских племен.</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в чем заключался главный смысл проповедей пророка Мухаммада, чем отличалось его учение от традиционных верований арабов.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Раскрывать значение понятий: </w:t>
            </w:r>
            <w:r w:rsidRPr="003D06B5">
              <w:rPr>
                <w:rStyle w:val="Italic"/>
                <w:rFonts w:ascii="Times New Roman" w:hAnsi="Times New Roman" w:cs="Times New Roman"/>
                <w:iCs/>
              </w:rPr>
              <w:t>ислам,</w:t>
            </w:r>
            <w:r w:rsidRPr="003D06B5">
              <w:rPr>
                <w:rFonts w:ascii="Times New Roman" w:hAnsi="Times New Roman" w:cs="Times New Roman"/>
              </w:rPr>
              <w:t xml:space="preserve"> хиджра, </w:t>
            </w:r>
            <w:r w:rsidRPr="003D06B5">
              <w:rPr>
                <w:rStyle w:val="Italic"/>
                <w:rFonts w:ascii="Times New Roman" w:hAnsi="Times New Roman" w:cs="Times New Roman"/>
                <w:iCs/>
              </w:rPr>
              <w:t>Коран</w:t>
            </w:r>
            <w:r w:rsidRPr="003D06B5">
              <w:rPr>
                <w:rFonts w:ascii="Times New Roman" w:hAnsi="Times New Roman" w:cs="Times New Roman"/>
              </w:rPr>
              <w:t>, Сунна,Кааба, хадж, мечеть, имам, шариат, халиф, халифат.</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Объяснять, какие положения были закреплены в главных священных книгах </w:t>
            </w:r>
            <w:r w:rsidRPr="003D06B5">
              <w:rPr>
                <w:rFonts w:ascii="Times New Roman" w:hAnsi="Times New Roman" w:cs="Times New Roman"/>
              </w:rPr>
              <w:lastRenderedPageBreak/>
              <w:t>ислама, какое значение они имели для арабской общины.</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территории, завоеванные арабами к середине VIII в., объяснять причины побед арабских войск.</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политику мусульманских правителей в завоеванных землях.</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причины распада Арабского халифата.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в чем состоял вклад арабов в развитие наук, литературы, искусства.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Представлять описание внешнего вида и внутреннего убранства мечетей арабского мира, используя иллюстрации учебника</w:t>
            </w:r>
          </w:p>
        </w:tc>
        <w:tc>
          <w:tcPr>
            <w:tcW w:w="850" w:type="dxa"/>
          </w:tcPr>
          <w:p w:rsidR="00C7363B"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lastRenderedPageBreak/>
              <w:t>2</w:t>
            </w: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AF2182"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lastRenderedPageBreak/>
              <w:t>0</w:t>
            </w:r>
          </w:p>
        </w:tc>
        <w:tc>
          <w:tcPr>
            <w:tcW w:w="1134" w:type="dxa"/>
          </w:tcPr>
          <w:p w:rsidR="00C7363B" w:rsidRPr="00AF2182"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127" w:type="dxa"/>
          </w:tcPr>
          <w:p w:rsidR="00C7363B" w:rsidRPr="00AF2182"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Средневековое европейское общество</w:t>
            </w:r>
            <w:r w:rsidRPr="003D06B5">
              <w:rPr>
                <w:rFonts w:ascii="Times New Roman" w:hAnsi="Times New Roman" w:cs="Times New Roman"/>
              </w:rPr>
              <w:t xml:space="preserve"> (3 ч)</w:t>
            </w: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Аграрное производство. Натуральное хозяйство. Феодальное землевладение.</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кто и с какой целью отдавал землю в феод, как строились отношения сеньора и вассала.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феод, сеньор, вассал, сословие, рыцарь, турнир.</w:t>
            </w:r>
          </w:p>
        </w:tc>
        <w:tc>
          <w:tcPr>
            <w:tcW w:w="850" w:type="dxa"/>
          </w:tcPr>
          <w:p w:rsidR="00C7363B"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3</w:t>
            </w:r>
          </w:p>
        </w:tc>
        <w:tc>
          <w:tcPr>
            <w:tcW w:w="992" w:type="dxa"/>
          </w:tcPr>
          <w:p w:rsidR="00CD0718" w:rsidRDefault="00CD0718" w:rsidP="001C4594">
            <w:pPr>
              <w:pStyle w:val="TableParagraph"/>
              <w:ind w:left="57" w:right="57"/>
              <w:contextualSpacing/>
              <w:rPr>
                <w:rFonts w:ascii="Times New Roman" w:hAnsi="Times New Roman" w:cs="Times New Roman"/>
                <w:b/>
                <w:color w:val="1F1F1F"/>
                <w:sz w:val="20"/>
                <w:szCs w:val="20"/>
                <w:lang w:val="ru-RU"/>
              </w:rPr>
            </w:pPr>
          </w:p>
          <w:p w:rsidR="00C7363B" w:rsidRPr="00CD0718" w:rsidRDefault="00CD0718" w:rsidP="00CD0718">
            <w:pPr>
              <w:rPr>
                <w:lang w:val="ru-RU"/>
              </w:rPr>
            </w:pPr>
            <w:r>
              <w:rPr>
                <w:lang w:val="ru-RU"/>
              </w:rPr>
              <w:t>0</w:t>
            </w:r>
          </w:p>
        </w:tc>
        <w:tc>
          <w:tcPr>
            <w:tcW w:w="1134" w:type="dxa"/>
          </w:tcPr>
          <w:p w:rsidR="00C7363B" w:rsidRPr="00C7363B"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127"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NoParagraphStyle"/>
              <w:spacing w:line="240" w:lineRule="auto"/>
              <w:jc w:val="center"/>
              <w:textAlignment w:val="auto"/>
              <w:rPr>
                <w:rFonts w:ascii="Times New Roman" w:hAnsi="Times New Roman" w:cs="Times New Roman"/>
                <w:color w:val="auto"/>
                <w:lang w:val="ru-RU"/>
              </w:rPr>
            </w:pP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Знать и рыцарство: социальный статус, образ жизни. Замок сеньора. Куртуазная культура.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Крестьянство: зависимость от сеньора, повинности, условия жизни. Крестьянскаяобщина</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средневекового рыцаря (социальное положение, образ жизни, кодекс рыцарской чести).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Описывать внешний облик и внутреннюю планировку средневекового замка, объяснять назначение отдельных частей замка, построек.</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положение и повинности средневековых крестьян.</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барщина, подать, десятина, община, натуральное хозяйство</w:t>
            </w:r>
          </w:p>
        </w:tc>
        <w:tc>
          <w:tcPr>
            <w:tcW w:w="850" w:type="dxa"/>
          </w:tcPr>
          <w:p w:rsidR="00C7363B" w:rsidRDefault="00C7363B"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NoParagraphStyle"/>
              <w:spacing w:line="240" w:lineRule="auto"/>
              <w:jc w:val="center"/>
              <w:textAlignment w:val="auto"/>
              <w:rPr>
                <w:rFonts w:ascii="Times New Roman" w:hAnsi="Times New Roman" w:cs="Times New Roman"/>
                <w:color w:val="auto"/>
                <w:lang w:val="ru-RU"/>
              </w:rPr>
            </w:pP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Города — центры ремесла, торговли, культуры. Население городов. Цехи и гильдии. Городское упра</w:t>
            </w:r>
            <w:r>
              <w:rPr>
                <w:rFonts w:ascii="Times New Roman" w:hAnsi="Times New Roman" w:cs="Times New Roman"/>
              </w:rPr>
              <w:t>вление. Борьба городов за само</w:t>
            </w:r>
            <w:r w:rsidRPr="003D06B5">
              <w:rPr>
                <w:rFonts w:ascii="Times New Roman" w:hAnsi="Times New Roman" w:cs="Times New Roman"/>
              </w:rPr>
              <w:t>уп</w:t>
            </w:r>
            <w:r>
              <w:rPr>
                <w:rFonts w:ascii="Times New Roman" w:hAnsi="Times New Roman" w:cs="Times New Roman"/>
              </w:rPr>
              <w:t>равление. Средневековые города-</w:t>
            </w:r>
            <w:r w:rsidRPr="003D06B5">
              <w:rPr>
                <w:rFonts w:ascii="Times New Roman" w:hAnsi="Times New Roman" w:cs="Times New Roman"/>
              </w:rPr>
              <w:t>республики. Развитие торговли. Ярмарки. Торговые пути в Средиземноморье и на Балтике. Ганза. Облик средневековых городов. Образ жизни и быт горожан</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как происходило возрождение городов в средневековой Европе.</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Называть основные группы населения средневековых городов, описывать их занятия и положение.</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как горожане добивались независимости своих городов от власти сеньоров.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цех, гильдия, цеховой устав, городское право, городское самоуправление, магистрат, ратуша, ярмарка, банк</w:t>
            </w:r>
            <w:r w:rsidRPr="003D06B5">
              <w:rPr>
                <w:rStyle w:val="Italic"/>
                <w:rFonts w:ascii="Times New Roman" w:hAnsi="Times New Roman" w:cs="Times New Roman"/>
                <w:iCs/>
              </w:rPr>
              <w:t>.</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крупнейшие торговые центры средневековой Европы, основные торговые пути.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Составлять описание центральной площади средневекового города (по выбору), объяснять назначение находившихся на ней зданий, характеризовать особенности их архитектуры.</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 повседневной жизни горожан, используя текст и иллюстрации учебника.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Объяснять, </w:t>
            </w:r>
            <w:r w:rsidRPr="003D06B5">
              <w:rPr>
                <w:rStyle w:val="Italic"/>
                <w:rFonts w:ascii="Times New Roman" w:hAnsi="Times New Roman" w:cs="Times New Roman"/>
                <w:iCs/>
              </w:rPr>
              <w:t>какая информация содержится</w:t>
            </w:r>
            <w:r w:rsidRPr="003D06B5">
              <w:rPr>
                <w:rFonts w:ascii="Times New Roman" w:hAnsi="Times New Roman" w:cs="Times New Roman"/>
              </w:rPr>
              <w:t xml:space="preserve"> в средневековых миниатюрах, в чем состоит их ценность как исторических источников</w:t>
            </w:r>
            <w:r>
              <w:rPr>
                <w:rFonts w:ascii="Times New Roman" w:hAnsi="Times New Roman" w:cs="Times New Roman"/>
              </w:rPr>
              <w:t>.</w:t>
            </w:r>
          </w:p>
        </w:tc>
        <w:tc>
          <w:tcPr>
            <w:tcW w:w="850" w:type="dxa"/>
          </w:tcPr>
          <w:p w:rsidR="00C7363B" w:rsidRDefault="00C7363B"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NoParagraphStyle"/>
              <w:spacing w:line="240" w:lineRule="auto"/>
              <w:textAlignment w:val="auto"/>
              <w:rPr>
                <w:rFonts w:ascii="Times New Roman" w:hAnsi="Times New Roman" w:cs="Times New Roman"/>
                <w:color w:val="auto"/>
                <w:lang w:val="ru-RU"/>
              </w:rPr>
            </w:pP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Церковь и духовенство. Разделение христианства на </w:t>
            </w:r>
            <w:r w:rsidRPr="003D06B5">
              <w:rPr>
                <w:rFonts w:ascii="Times New Roman" w:hAnsi="Times New Roman" w:cs="Times New Roman"/>
              </w:rPr>
              <w:lastRenderedPageBreak/>
              <w:t>католицизм и православие. Борьба пап за независимость церкви от светской власти. Крестовые походы: цели, участники, итоги. Ереси: причины возникновения и распространения. Преследование еретиков</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lastRenderedPageBreak/>
              <w:t>Характеризовать место церкви в средневековом обществе (церковная иерархия, влияние церкви на общество, имущественное положение).</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Раскрывать значение понятий и терминов: монастырь, монашеский орден, </w:t>
            </w:r>
            <w:r w:rsidRPr="003D06B5">
              <w:rPr>
                <w:rFonts w:ascii="Times New Roman" w:hAnsi="Times New Roman" w:cs="Times New Roman"/>
              </w:rPr>
              <w:lastRenderedPageBreak/>
              <w:t>Святая земля, крестоносцы.</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кто и почему отправлялся в походы в Святую землю. Называть наиболее значительные Крестовые походы, их участников и итоги.</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Подготовить сообщение</w:t>
            </w:r>
            <w:r w:rsidRPr="003D06B5">
              <w:rPr>
                <w:rFonts w:ascii="Times New Roman" w:hAnsi="Times New Roman" w:cs="Times New Roman"/>
              </w:rPr>
              <w:t xml:space="preserve"> о духовно-рыцарских орденах, созданных во время Крестовых походов (с использованием информации учебника и дополнительных материалов).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причины появления и основные положения еретических учений в европейских странах в XII—XIII вв.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какие средства и методы церковь использовала в борьбе против еретиков.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понятия инквизиция</w:t>
            </w:r>
            <w:r>
              <w:rPr>
                <w:rFonts w:ascii="Times New Roman" w:hAnsi="Times New Roman" w:cs="Times New Roman"/>
              </w:rPr>
              <w:t>.</w:t>
            </w:r>
          </w:p>
        </w:tc>
        <w:tc>
          <w:tcPr>
            <w:tcW w:w="850" w:type="dxa"/>
          </w:tcPr>
          <w:p w:rsidR="00C7363B" w:rsidRDefault="00C7363B"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AF2182" w:rsidRDefault="00C7363B" w:rsidP="001C4594">
            <w:pPr>
              <w:pStyle w:val="TableParagraph"/>
              <w:ind w:left="57" w:right="57"/>
              <w:contextualSpacing/>
              <w:rPr>
                <w:rFonts w:ascii="Times New Roman" w:hAnsi="Times New Roman" w:cs="Times New Roman"/>
                <w:b/>
                <w:color w:val="1F1F1F"/>
                <w:sz w:val="20"/>
                <w:szCs w:val="20"/>
              </w:rPr>
            </w:pPr>
          </w:p>
        </w:tc>
        <w:tc>
          <w:tcPr>
            <w:tcW w:w="1134" w:type="dxa"/>
          </w:tcPr>
          <w:p w:rsidR="00C7363B" w:rsidRPr="00AF2182" w:rsidRDefault="00C7363B" w:rsidP="001C4594">
            <w:pPr>
              <w:pStyle w:val="TableParagraph"/>
              <w:ind w:left="57" w:right="57"/>
              <w:contextualSpacing/>
              <w:rPr>
                <w:rFonts w:ascii="Times New Roman" w:hAnsi="Times New Roman" w:cs="Times New Roman"/>
                <w:b/>
                <w:color w:val="1F1F1F"/>
                <w:sz w:val="20"/>
                <w:szCs w:val="20"/>
              </w:rPr>
            </w:pPr>
          </w:p>
        </w:tc>
        <w:tc>
          <w:tcPr>
            <w:tcW w:w="2127" w:type="dxa"/>
          </w:tcPr>
          <w:p w:rsidR="00C7363B" w:rsidRPr="00AF2182" w:rsidRDefault="00C7363B" w:rsidP="001C4594">
            <w:pPr>
              <w:pStyle w:val="TableParagraph"/>
              <w:ind w:left="57" w:right="57"/>
              <w:contextualSpacing/>
              <w:rPr>
                <w:rFonts w:ascii="Times New Roman" w:hAnsi="Times New Roman" w:cs="Times New Roman"/>
                <w:b/>
                <w:color w:val="1F1F1F"/>
                <w:sz w:val="20"/>
                <w:szCs w:val="20"/>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Государства Европы в XII—XV вв.</w:t>
            </w:r>
            <w:r w:rsidRPr="003D06B5">
              <w:rPr>
                <w:rFonts w:ascii="Times New Roman" w:hAnsi="Times New Roman" w:cs="Times New Roman"/>
              </w:rPr>
              <w:t xml:space="preserve"> (4 ч)</w:t>
            </w: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spacing w:val="-2"/>
              </w:rPr>
              <w:t>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в чем выражалось усиление королевской власти в странах Западной Европы в период зрелого Средневековья.</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 создании парламентов в европейских государствах, раскрывать значение этих событий.</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смысл понятий и терминов: сословно-представительная монархия, парламент, централизованное государство, Великая хартия вольностей, Реконкиста.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Рассказывать о создании централизованных государств в Англии, Франции, на Пиренейском полуострове, </w:t>
            </w:r>
            <w:r w:rsidRPr="003D06B5">
              <w:rPr>
                <w:rStyle w:val="Italic"/>
                <w:rFonts w:ascii="Times New Roman" w:hAnsi="Times New Roman" w:cs="Times New Roman"/>
                <w:iCs/>
              </w:rPr>
              <w:t>выделять общие черты</w:t>
            </w:r>
            <w:r w:rsidRPr="003D06B5">
              <w:rPr>
                <w:rFonts w:ascii="Times New Roman" w:hAnsi="Times New Roman" w:cs="Times New Roman"/>
              </w:rPr>
              <w:t xml:space="preserve"> этих процессов </w:t>
            </w:r>
            <w:r w:rsidRPr="003D06B5">
              <w:rPr>
                <w:rStyle w:val="Italic"/>
                <w:rFonts w:ascii="Times New Roman" w:hAnsi="Times New Roman" w:cs="Times New Roman"/>
                <w:iCs/>
              </w:rPr>
              <w:t>и особенности</w:t>
            </w:r>
            <w:r w:rsidRPr="003D06B5">
              <w:rPr>
                <w:rFonts w:ascii="Times New Roman" w:hAnsi="Times New Roman" w:cs="Times New Roman"/>
              </w:rPr>
              <w:t xml:space="preserve"> отдельных стран.</w:t>
            </w:r>
          </w:p>
        </w:tc>
        <w:tc>
          <w:tcPr>
            <w:tcW w:w="850" w:type="dxa"/>
          </w:tcPr>
          <w:p w:rsidR="00C7363B"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4</w:t>
            </w:r>
          </w:p>
        </w:tc>
        <w:tc>
          <w:tcPr>
            <w:tcW w:w="992" w:type="dxa"/>
          </w:tcPr>
          <w:p w:rsidR="00C7363B" w:rsidRPr="00C7363B"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1134" w:type="dxa"/>
          </w:tcPr>
          <w:p w:rsidR="00C7363B" w:rsidRPr="00C7363B"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127" w:type="dxa"/>
          </w:tcPr>
          <w:p w:rsidR="005D4FC7" w:rsidRPr="00014572" w:rsidRDefault="005D4FC7" w:rsidP="005D4FC7">
            <w:pPr>
              <w:pStyle w:val="ae"/>
              <w:spacing w:before="0" w:beforeAutospacing="0" w:after="0" w:afterAutospacing="0"/>
              <w:jc w:val="both"/>
              <w:rPr>
                <w:sz w:val="20"/>
                <w:szCs w:val="20"/>
                <w:lang w:val="ru-RU"/>
              </w:rPr>
            </w:pPr>
            <w:r w:rsidRPr="00014572">
              <w:rPr>
                <w:color w:val="000000"/>
                <w:sz w:val="20"/>
                <w:szCs w:val="20"/>
                <w:lang w:val="ru-RU"/>
              </w:rPr>
              <w:t>- формирование готовности к защите своей родины на примерах войн в средневековой Европе</w:t>
            </w:r>
          </w:p>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NoParagraphStyle"/>
              <w:spacing w:line="240" w:lineRule="auto"/>
              <w:textAlignment w:val="auto"/>
              <w:rPr>
                <w:rFonts w:ascii="Times New Roman" w:hAnsi="Times New Roman" w:cs="Times New Roman"/>
                <w:color w:val="auto"/>
                <w:lang w:val="ru-RU"/>
              </w:rPr>
            </w:pP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Священная Римская империя в ХII—ХV вв. Польско-литовское государство в XIV—XV вв. Реконкиста и образование централизованных государств на Пиренейском полуострове. Итальянские государства в XII—XV вв. Развитие экономики в европейских странах в период зрелого Средневековья. Обострение социальных противоречий в ХIV в. (Жакерия, восстание Уота Тайлера). Гуситское движение в Чехии.</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spacing w:val="2"/>
              </w:rPr>
              <w:t>Византийская империя и славянские государства в XII—XV вв. Экспансия турок-</w:t>
            </w:r>
            <w:r>
              <w:rPr>
                <w:rFonts w:ascii="Times New Roman" w:hAnsi="Times New Roman" w:cs="Times New Roman"/>
                <w:spacing w:val="2"/>
              </w:rPr>
              <w:t>о</w:t>
            </w:r>
            <w:r w:rsidRPr="003D06B5">
              <w:rPr>
                <w:rFonts w:ascii="Times New Roman" w:hAnsi="Times New Roman" w:cs="Times New Roman"/>
                <w:spacing w:val="2"/>
              </w:rPr>
              <w:t xml:space="preserve">сманов. </w:t>
            </w:r>
            <w:r w:rsidRPr="003D06B5">
              <w:rPr>
                <w:rFonts w:ascii="Times New Roman" w:hAnsi="Times New Roman" w:cs="Times New Roman"/>
                <w:spacing w:val="2"/>
              </w:rPr>
              <w:lastRenderedPageBreak/>
              <w:t>Османские завоевания на Балканах.Падение Константинополя</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lastRenderedPageBreak/>
              <w:t>Называть причины, главных участников, ключевые события и итоги Столетней войны. Объяснять, чем известна в истории Жанна Д’Арк.</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особенности политического развития земель Священной Римской империи и итальянских государств.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 развитии сельского хозяйства и усилении городов в странах Западной Европы в период зрелого Средневековья.</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причины обострения социальных противоречий в городах и деревнях.</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Называть крупнейшие восстания XIV в. (Жакерия, восстание под руководством Уота Тайлера).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гуситского движения в Чехии и Гуситских войн 1419—1434 гг.</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территории и государства, завоеванные османами в XIV—XV вв.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 взятии османами Константинополя. Объяснять, как было воспринято современниками это событие и какие последствия оно имело</w:t>
            </w:r>
          </w:p>
        </w:tc>
        <w:tc>
          <w:tcPr>
            <w:tcW w:w="850" w:type="dxa"/>
          </w:tcPr>
          <w:p w:rsidR="00C7363B" w:rsidRDefault="00C7363B"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CD0718">
            <w:pPr>
              <w:pStyle w:val="TableParagraph"/>
              <w:ind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F20A8C" w:rsidRPr="00014572" w:rsidRDefault="00F20A8C" w:rsidP="00F20A8C">
            <w:pPr>
              <w:pStyle w:val="ae"/>
              <w:spacing w:before="0" w:beforeAutospacing="0" w:after="0" w:afterAutospacing="0"/>
              <w:jc w:val="both"/>
              <w:rPr>
                <w:sz w:val="20"/>
                <w:szCs w:val="20"/>
                <w:lang w:val="ru-RU"/>
              </w:rPr>
            </w:pPr>
            <w:r w:rsidRPr="00014572">
              <w:rPr>
                <w:color w:val="000000"/>
                <w:sz w:val="20"/>
                <w:szCs w:val="20"/>
                <w:lang w:val="ru-RU"/>
              </w:rPr>
              <w:t>-</w:t>
            </w:r>
            <w:r w:rsidRPr="00F20A8C">
              <w:rPr>
                <w:color w:val="000000"/>
                <w:sz w:val="20"/>
                <w:szCs w:val="20"/>
              </w:rPr>
              <w:t> </w:t>
            </w:r>
            <w:r w:rsidRPr="00014572">
              <w:rPr>
                <w:color w:val="000000"/>
                <w:sz w:val="20"/>
                <w:szCs w:val="20"/>
                <w:lang w:val="ru-RU"/>
              </w:rPr>
              <w:t xml:space="preserve"> развитие эстетического сознания через освоение культурного наследия народов мира в эпоху раннего Возрождения;</w:t>
            </w:r>
          </w:p>
          <w:p w:rsidR="00C7363B" w:rsidRPr="00C7363B" w:rsidRDefault="00C7363B" w:rsidP="005D4FC7">
            <w:pPr>
              <w:pStyle w:val="ae"/>
              <w:spacing w:before="0" w:beforeAutospacing="0" w:after="0" w:afterAutospacing="0"/>
              <w:jc w:val="both"/>
              <w:rPr>
                <w:rFonts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Культура средневековой Европы</w:t>
            </w:r>
            <w:r w:rsidRPr="003D06B5">
              <w:rPr>
                <w:rFonts w:ascii="Times New Roman" w:hAnsi="Times New Roman" w:cs="Times New Roman"/>
              </w:rPr>
              <w:t xml:space="preserve"> (2 ч)</w:t>
            </w: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роль религии в жизни средневекового человека и общества.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кого и чему учили в средневековых школах.</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когда и в каких странах появились первые европейские университеты, кто выступал их основателями.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университет, магистр, лекция, диспут, схоластика.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в чем проявлялся сословный характер средневековой культуры, приводить примеры разных литературных жанров.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основные черты романского и готического стилей в художественной культуре, выявлять их в изображениях архитектурных сооружений.</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романский стиль, готика, гуманизм, Возрождение.</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Называть известных представителей европейского гуманизма и Раннего Возрождения, объяснять, что было новым в их взглядах на мир и человека.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Представлять рассказ (сообщение) о жизни и творчестве мастеров Раннего Возрождения (по выбору).</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значение изобретения европейского книгопечатания</w:t>
            </w:r>
            <w:r>
              <w:rPr>
                <w:rFonts w:ascii="Times New Roman" w:hAnsi="Times New Roman" w:cs="Times New Roman"/>
              </w:rPr>
              <w:t>.</w:t>
            </w:r>
          </w:p>
        </w:tc>
        <w:tc>
          <w:tcPr>
            <w:tcW w:w="850" w:type="dxa"/>
          </w:tcPr>
          <w:p w:rsidR="001A16F9"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2</w:t>
            </w: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1134" w:type="dxa"/>
          </w:tcPr>
          <w:p w:rsidR="00C7363B" w:rsidRPr="00C7363B"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127" w:type="dxa"/>
          </w:tcPr>
          <w:p w:rsidR="005D4FC7" w:rsidRPr="00014572" w:rsidRDefault="005D4FC7" w:rsidP="005D4FC7">
            <w:pPr>
              <w:pStyle w:val="ae"/>
              <w:spacing w:before="0" w:beforeAutospacing="0" w:after="0" w:afterAutospacing="0"/>
              <w:jc w:val="both"/>
              <w:rPr>
                <w:sz w:val="20"/>
                <w:szCs w:val="20"/>
                <w:lang w:val="ru-RU"/>
              </w:rPr>
            </w:pPr>
            <w:r w:rsidRPr="00014572">
              <w:rPr>
                <w:color w:val="000000"/>
                <w:sz w:val="20"/>
                <w:szCs w:val="20"/>
                <w:lang w:val="ru-RU"/>
              </w:rPr>
              <w:t>- формирование толерантного сознания и поведения в современном мире, уважения к культуре других народов, понимание места народов нашей страны и их роль в общечеловеческой истории зрелого средневековья;</w:t>
            </w:r>
          </w:p>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t>Страны Востока в Средние века</w:t>
            </w:r>
            <w:r w:rsidRPr="003D06B5">
              <w:rPr>
                <w:rFonts w:ascii="Times New Roman" w:hAnsi="Times New Roman" w:cs="Times New Roman"/>
              </w:rPr>
              <w:t xml:space="preserve"> (3 ч)</w:t>
            </w:r>
          </w:p>
        </w:tc>
        <w:tc>
          <w:tcPr>
            <w:tcW w:w="2126" w:type="dxa"/>
          </w:tcPr>
          <w:p w:rsidR="00C7363B" w:rsidRPr="003D06B5" w:rsidRDefault="00C7363B" w:rsidP="00C7363B">
            <w:pPr>
              <w:pStyle w:val="table-body0mm"/>
              <w:jc w:val="center"/>
              <w:rPr>
                <w:rStyle w:val="BoldItalic"/>
                <w:rFonts w:ascii="Times New Roman" w:hAnsi="Times New Roman" w:cs="Times New Roman"/>
                <w:bCs/>
                <w:iCs/>
              </w:rPr>
            </w:pPr>
            <w:r w:rsidRPr="003D06B5">
              <w:rPr>
                <w:rStyle w:val="BoldItalic"/>
                <w:rFonts w:ascii="Times New Roman" w:hAnsi="Times New Roman" w:cs="Times New Roman"/>
                <w:bCs/>
                <w:iCs/>
              </w:rPr>
              <w:t>Османская империя</w:t>
            </w:r>
            <w:r w:rsidRPr="003D06B5">
              <w:rPr>
                <w:rFonts w:ascii="Times New Roman" w:hAnsi="Times New Roman" w:cs="Times New Roman"/>
              </w:rPr>
              <w:t>: завоевания турок-османов (Балканы, падение Византии). Управление империей, положение покоренных народов.</w:t>
            </w: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Fonts w:ascii="Times New Roman" w:hAnsi="Times New Roman" w:cs="Times New Roman"/>
              </w:rPr>
            </w:pPr>
            <w:r w:rsidRPr="003D06B5">
              <w:rPr>
                <w:rStyle w:val="BoldItalic"/>
                <w:rFonts w:ascii="Times New Roman" w:hAnsi="Times New Roman" w:cs="Times New Roman"/>
                <w:bCs/>
                <w:iCs/>
              </w:rPr>
              <w:t>Монгольская держава</w:t>
            </w:r>
            <w:r w:rsidRPr="003D06B5">
              <w:rPr>
                <w:rFonts w:ascii="Times New Roman" w:hAnsi="Times New Roman" w:cs="Times New Roman"/>
              </w:rPr>
              <w:t>: общественный строй монгольских племен, завоевания Чингисхана и его потомков, упр</w:t>
            </w:r>
            <w:r>
              <w:rPr>
                <w:rFonts w:ascii="Times New Roman" w:hAnsi="Times New Roman" w:cs="Times New Roman"/>
              </w:rPr>
              <w:t>авление подчиненными территори</w:t>
            </w:r>
            <w:r w:rsidRPr="003D06B5">
              <w:rPr>
                <w:rFonts w:ascii="Times New Roman" w:hAnsi="Times New Roman" w:cs="Times New Roman"/>
              </w:rPr>
              <w:t>ями.</w:t>
            </w: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Fonts w:ascii="Times New Roman" w:hAnsi="Times New Roman" w:cs="Times New Roman"/>
              </w:rPr>
            </w:pPr>
            <w:r w:rsidRPr="003D06B5">
              <w:rPr>
                <w:rStyle w:val="BoldItalic"/>
                <w:rFonts w:ascii="Times New Roman" w:hAnsi="Times New Roman" w:cs="Times New Roman"/>
                <w:bCs/>
                <w:iCs/>
              </w:rPr>
              <w:t>Китай</w:t>
            </w:r>
            <w:r w:rsidRPr="003D06B5">
              <w:rPr>
                <w:rFonts w:ascii="Times New Roman" w:hAnsi="Times New Roman" w:cs="Times New Roman"/>
              </w:rPr>
              <w:t>: империи, правители и подданные, борьба против завоевателей.</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Fonts w:ascii="Times New Roman" w:hAnsi="Times New Roman" w:cs="Times New Roman"/>
              </w:rPr>
            </w:pPr>
            <w:r w:rsidRPr="003D06B5">
              <w:rPr>
                <w:rStyle w:val="BoldItalic"/>
                <w:rFonts w:ascii="Times New Roman" w:hAnsi="Times New Roman" w:cs="Times New Roman"/>
                <w:bCs/>
                <w:iCs/>
              </w:rPr>
              <w:t>Япония</w:t>
            </w:r>
            <w:r w:rsidRPr="003D06B5">
              <w:rPr>
                <w:rFonts w:ascii="Times New Roman" w:hAnsi="Times New Roman" w:cs="Times New Roman"/>
              </w:rPr>
              <w:t xml:space="preserve">: образование </w:t>
            </w:r>
            <w:r w:rsidRPr="003D06B5">
              <w:rPr>
                <w:rFonts w:ascii="Times New Roman" w:hAnsi="Times New Roman" w:cs="Times New Roman"/>
              </w:rPr>
              <w:lastRenderedPageBreak/>
              <w:t>государства, власть императоров и управление сегунов.</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lastRenderedPageBreak/>
              <w:t>Показывать на исторической карте территории крупнейших государств Востока в Средние века.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историческую карту, о возникновении Османского государства и завоеваниях турок-османов в XIII—XV вв.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систему управления Османской империей, политику османов в отношении покоренных народов.</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 xml:space="preserve">Систематизировать </w:t>
            </w:r>
            <w:r w:rsidRPr="003D06B5">
              <w:rPr>
                <w:rFonts w:ascii="Times New Roman" w:hAnsi="Times New Roman" w:cs="Times New Roman"/>
              </w:rPr>
              <w:t xml:space="preserve">в форме таблицы </w:t>
            </w:r>
            <w:r w:rsidRPr="003D06B5">
              <w:rPr>
                <w:rStyle w:val="Italic"/>
                <w:rFonts w:ascii="Times New Roman" w:hAnsi="Times New Roman" w:cs="Times New Roman"/>
                <w:iCs/>
              </w:rPr>
              <w:t>информацию</w:t>
            </w:r>
            <w:r w:rsidRPr="003D06B5">
              <w:rPr>
                <w:rFonts w:ascii="Times New Roman" w:hAnsi="Times New Roman" w:cs="Times New Roman"/>
              </w:rPr>
              <w:t xml:space="preserve"> о завоеваниях монголов в правление Чингисхана и его наследников.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об организации и вооружении монгольского войска.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Показывать на карте территории главных улусов монгольской державы и объяснять, как монголы управляли завоеванными землями.</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как было организовано управление средневековыми китайскими империями, как осуществлялась подготовка императорских чиновников.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важнейшие изобретения китайцев в VII—XIII вв. и объяснять, как эти изобретения попадали к другим народам.</w:t>
            </w:r>
          </w:p>
          <w:p w:rsidR="00C7363B" w:rsidRPr="003D06B5" w:rsidRDefault="00C7363B" w:rsidP="00C7363B">
            <w:pPr>
              <w:pStyle w:val="table-body0mm"/>
              <w:jc w:val="center"/>
              <w:rPr>
                <w:rStyle w:val="Italic"/>
                <w:rFonts w:ascii="Times New Roman" w:hAnsi="Times New Roman" w:cs="Times New Roman"/>
                <w:iCs/>
              </w:rPr>
            </w:pPr>
          </w:p>
          <w:p w:rsidR="00C7363B"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Объяснять, каким было положение императора в Японии и какую роль в </w:t>
            </w:r>
            <w:r w:rsidRPr="003D06B5">
              <w:rPr>
                <w:rFonts w:ascii="Times New Roman" w:hAnsi="Times New Roman" w:cs="Times New Roman"/>
              </w:rPr>
              <w:lastRenderedPageBreak/>
              <w:t>управлении страной играли сегуны.</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 религиозных верованиях жителей Японии.</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Сравнивать</w:t>
            </w:r>
            <w:r w:rsidRPr="003D06B5">
              <w:rPr>
                <w:rFonts w:ascii="Times New Roman" w:hAnsi="Times New Roman" w:cs="Times New Roman"/>
              </w:rPr>
              <w:t xml:space="preserve"> статус и кодекс поведения японского самурая и европейского рыцаря, </w:t>
            </w:r>
            <w:r w:rsidRPr="003D06B5">
              <w:rPr>
                <w:rStyle w:val="Italic"/>
                <w:rFonts w:ascii="Times New Roman" w:hAnsi="Times New Roman" w:cs="Times New Roman"/>
                <w:iCs/>
              </w:rPr>
              <w:t>определять, что было общим.</w:t>
            </w:r>
          </w:p>
        </w:tc>
        <w:tc>
          <w:tcPr>
            <w:tcW w:w="850" w:type="dxa"/>
          </w:tcPr>
          <w:p w:rsidR="00C7363B"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lastRenderedPageBreak/>
              <w:t>3</w:t>
            </w: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p w:rsidR="001A16F9" w:rsidRDefault="001A16F9"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NoParagraphStyle"/>
              <w:spacing w:line="240" w:lineRule="auto"/>
              <w:textAlignment w:val="auto"/>
              <w:rPr>
                <w:rFonts w:ascii="Times New Roman" w:hAnsi="Times New Roman" w:cs="Times New Roman"/>
                <w:color w:val="auto"/>
                <w:lang w:val="ru-RU"/>
              </w:rPr>
            </w:pPr>
          </w:p>
        </w:tc>
        <w:tc>
          <w:tcPr>
            <w:tcW w:w="2126" w:type="dxa"/>
          </w:tcPr>
          <w:p w:rsidR="00C7363B" w:rsidRPr="003D06B5" w:rsidRDefault="00C7363B" w:rsidP="00C7363B">
            <w:pPr>
              <w:pStyle w:val="table-body0mm"/>
              <w:jc w:val="center"/>
              <w:rPr>
                <w:rFonts w:ascii="Times New Roman" w:hAnsi="Times New Roman" w:cs="Times New Roman"/>
              </w:rPr>
            </w:pPr>
            <w:r w:rsidRPr="003D06B5">
              <w:rPr>
                <w:rStyle w:val="BoldItalic"/>
                <w:rFonts w:ascii="Times New Roman" w:hAnsi="Times New Roman" w:cs="Times New Roman"/>
                <w:bCs/>
                <w:iCs/>
              </w:rPr>
              <w:t>Индия</w:t>
            </w:r>
            <w:r w:rsidRPr="003D06B5">
              <w:rPr>
                <w:rFonts w:ascii="Times New Roman" w:hAnsi="Times New Roman" w:cs="Times New Roman"/>
              </w:rPr>
              <w:t>: раздробленность индийских княжеств, вторжение мусульман, Делийский султанат.</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Культура народов Востока. Литература. Архитектура. Традиционные искусства и ремесла</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историческую карту, о мусульманском завоевании Индии и создании Делийского султаната.</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Используя иллюстрации, рассказывать о культуре народов Востока в V—XV вв., распознавать характерные черты в архитектурных сооружениях, произведениях живописи</w:t>
            </w:r>
          </w:p>
        </w:tc>
        <w:tc>
          <w:tcPr>
            <w:tcW w:w="850" w:type="dxa"/>
          </w:tcPr>
          <w:p w:rsidR="00C7363B" w:rsidRDefault="00C7363B"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t>Государства доколумбовой Америки в Средние века</w:t>
            </w:r>
            <w:r w:rsidRPr="003D06B5">
              <w:rPr>
                <w:rFonts w:ascii="Times New Roman" w:hAnsi="Times New Roman" w:cs="Times New Roman"/>
              </w:rPr>
              <w:t xml:space="preserve"> (1 ч)</w:t>
            </w: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Цивилизации майя, ацтеков и инков: общественный строй, религиозные верования, культура. Появление европейских завоевателей</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 древних обитателях Америки, условиях их жизни, основных занятиях.</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Называть и показывать на исторической карте крупные государства, существовавшие в Америке в эпоху Средневековья.</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w:t>
            </w:r>
            <w:r w:rsidRPr="003D06B5">
              <w:rPr>
                <w:rFonts w:ascii="Times New Roman" w:hAnsi="Times New Roman" w:cs="Times New Roman"/>
              </w:rPr>
              <w:t xml:space="preserve"> материал о цивилизациях средневековой Америки в таблице (территория, главные города, правители, религиозные верования, знания, искусство).</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spacing w:val="-1"/>
              </w:rPr>
              <w:t>Представлять сообщение</w:t>
            </w:r>
            <w:r w:rsidRPr="003D06B5">
              <w:rPr>
                <w:rFonts w:ascii="Times New Roman" w:hAnsi="Times New Roman" w:cs="Times New Roman"/>
                <w:spacing w:val="-1"/>
              </w:rPr>
              <w:t xml:space="preserve"> (презентацию) о художественной культуре одной из средневековых цивилизаций Америки (по выбору)</w:t>
            </w:r>
          </w:p>
        </w:tc>
        <w:tc>
          <w:tcPr>
            <w:tcW w:w="850" w:type="dxa"/>
          </w:tcPr>
          <w:p w:rsidR="00C7363B" w:rsidRDefault="001A16F9"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1</w:t>
            </w:r>
          </w:p>
        </w:tc>
        <w:tc>
          <w:tcPr>
            <w:tcW w:w="992" w:type="dxa"/>
          </w:tcPr>
          <w:p w:rsidR="00C7363B" w:rsidRPr="00C7363B"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1134" w:type="dxa"/>
          </w:tcPr>
          <w:p w:rsidR="00C7363B" w:rsidRPr="00C7363B"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127"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t>Обобщение</w:t>
            </w:r>
            <w:r w:rsidRPr="003D06B5">
              <w:rPr>
                <w:rFonts w:ascii="Times New Roman" w:hAnsi="Times New Roman" w:cs="Times New Roman"/>
              </w:rPr>
              <w:t>(1 ч)</w:t>
            </w: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Историческое и культурное наследие Средних веков</w:t>
            </w:r>
          </w:p>
        </w:tc>
        <w:tc>
          <w:tcPr>
            <w:tcW w:w="6351" w:type="dxa"/>
          </w:tcPr>
          <w:p w:rsidR="00C7363B" w:rsidRPr="003D06B5" w:rsidRDefault="00C7363B" w:rsidP="00C7363B">
            <w:pPr>
              <w:pStyle w:val="table-body0mm"/>
              <w:jc w:val="center"/>
              <w:rPr>
                <w:rFonts w:ascii="Times New Roman" w:hAnsi="Times New Roman" w:cs="Times New Roman"/>
              </w:rPr>
            </w:pPr>
          </w:p>
        </w:tc>
        <w:tc>
          <w:tcPr>
            <w:tcW w:w="850" w:type="dxa"/>
          </w:tcPr>
          <w:p w:rsidR="00C7363B" w:rsidRDefault="001A16F9"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1</w:t>
            </w:r>
          </w:p>
        </w:tc>
        <w:tc>
          <w:tcPr>
            <w:tcW w:w="992" w:type="dxa"/>
          </w:tcPr>
          <w:p w:rsidR="00C7363B" w:rsidRPr="00C7363B" w:rsidRDefault="001A16F9"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1</w:t>
            </w:r>
          </w:p>
        </w:tc>
        <w:tc>
          <w:tcPr>
            <w:tcW w:w="1134" w:type="dxa"/>
          </w:tcPr>
          <w:p w:rsidR="00C7363B" w:rsidRPr="00C7363B" w:rsidRDefault="00CD0718" w:rsidP="001C4594">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127"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106" w:type="dxa"/>
            <w:gridSpan w:val="7"/>
          </w:tcPr>
          <w:p w:rsidR="00C7363B" w:rsidRPr="00C7363B" w:rsidRDefault="00C7363B" w:rsidP="00C7363B">
            <w:pPr>
              <w:pStyle w:val="TableParagraph"/>
              <w:ind w:left="57" w:right="57"/>
              <w:contextualSpacing/>
              <w:jc w:val="center"/>
              <w:rPr>
                <w:rFonts w:ascii="Times New Roman" w:hAnsi="Times New Roman" w:cs="Times New Roman"/>
                <w:b/>
                <w:color w:val="1F1F1F"/>
                <w:sz w:val="20"/>
                <w:szCs w:val="20"/>
                <w:lang w:val="ru-RU"/>
              </w:rPr>
            </w:pPr>
            <w:r w:rsidRPr="003266CA">
              <w:rPr>
                <w:rFonts w:ascii="Times New Roman" w:hAnsi="Times New Roman" w:cs="Times New Roman"/>
                <w:b/>
                <w:lang w:val="ru-RU"/>
              </w:rPr>
              <w:t xml:space="preserve">История России. От Руси к Российскому государству </w:t>
            </w:r>
            <w:r w:rsidRPr="003266CA">
              <w:rPr>
                <w:rStyle w:val="Book"/>
                <w:rFonts w:ascii="Times New Roman" w:hAnsi="Times New Roman" w:cs="Times New Roman"/>
                <w:b/>
                <w:lang w:val="ru-RU"/>
              </w:rPr>
              <w:t>(45 ч)</w:t>
            </w:r>
          </w:p>
        </w:tc>
      </w:tr>
      <w:tr w:rsidR="00C7363B" w:rsidRPr="00A76C99" w:rsidTr="00C7363B">
        <w:trPr>
          <w:trHeight w:val="503"/>
        </w:trPr>
        <w:tc>
          <w:tcPr>
            <w:tcW w:w="1526" w:type="dxa"/>
          </w:tcPr>
          <w:p w:rsidR="00C7363B" w:rsidRPr="003D06B5" w:rsidRDefault="00C7363B" w:rsidP="00C7363B">
            <w:pPr>
              <w:pStyle w:val="table-body0mm"/>
              <w:rPr>
                <w:rFonts w:ascii="Times New Roman" w:hAnsi="Times New Roman" w:cs="Times New Roman"/>
              </w:rPr>
            </w:pPr>
            <w:r w:rsidRPr="003D06B5">
              <w:rPr>
                <w:rStyle w:val="Bold"/>
                <w:rFonts w:ascii="Times New Roman" w:hAnsi="Times New Roman" w:cs="Times New Roman"/>
                <w:bCs/>
              </w:rPr>
              <w:t>Введение</w:t>
            </w:r>
            <w:r w:rsidRPr="003D06B5">
              <w:rPr>
                <w:rFonts w:ascii="Times New Roman" w:hAnsi="Times New Roman" w:cs="Times New Roman"/>
              </w:rPr>
              <w:t xml:space="preserve"> (1 ч)</w:t>
            </w:r>
          </w:p>
        </w:tc>
        <w:tc>
          <w:tcPr>
            <w:tcW w:w="2126" w:type="dxa"/>
          </w:tcPr>
          <w:p w:rsidR="00C7363B"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Место и роль России в мировой истории. </w:t>
            </w:r>
          </w:p>
          <w:p w:rsidR="00C7363B"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Периодизация 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источники российской истории</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что изучает история Отечества.</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Различать</w:t>
            </w:r>
            <w:r w:rsidRPr="003D06B5">
              <w:rPr>
                <w:rFonts w:ascii="Times New Roman" w:hAnsi="Times New Roman" w:cs="Times New Roman"/>
              </w:rPr>
              <w:t xml:space="preserve"> виды исторических источников, с опорой на приобретенные ранее знания (5—6 кл.).</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источники по российской истории.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Показывать своеобразие геополитического положения России с опорой на историческую карту</w:t>
            </w:r>
          </w:p>
        </w:tc>
        <w:tc>
          <w:tcPr>
            <w:tcW w:w="850" w:type="dxa"/>
          </w:tcPr>
          <w:p w:rsidR="00C7363B" w:rsidRDefault="001A16F9"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1</w:t>
            </w: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spacing w:val="-3"/>
              </w:rPr>
              <w:t>Народы и государства на территории нашей страны в д</w:t>
            </w:r>
            <w:r>
              <w:rPr>
                <w:rStyle w:val="Bold"/>
                <w:rFonts w:ascii="Times New Roman" w:hAnsi="Times New Roman" w:cs="Times New Roman"/>
                <w:bCs/>
                <w:spacing w:val="-3"/>
              </w:rPr>
              <w:t xml:space="preserve">ревности. Восточная Европа </w:t>
            </w:r>
            <w:r w:rsidRPr="003D06B5">
              <w:rPr>
                <w:rStyle w:val="Bold"/>
                <w:rFonts w:ascii="Times New Roman" w:hAnsi="Times New Roman" w:cs="Times New Roman"/>
                <w:bCs/>
                <w:spacing w:val="-3"/>
              </w:rPr>
              <w:t>в середине I тыс. н. э.</w:t>
            </w:r>
            <w:r w:rsidRPr="003D06B5">
              <w:rPr>
                <w:rFonts w:ascii="Times New Roman" w:hAnsi="Times New Roman" w:cs="Times New Roman"/>
                <w:spacing w:val="-3"/>
              </w:rPr>
              <w:t xml:space="preserve"> (5 ч)</w:t>
            </w:r>
          </w:p>
        </w:tc>
        <w:tc>
          <w:tcPr>
            <w:tcW w:w="2126" w:type="dxa"/>
          </w:tcPr>
          <w:p w:rsidR="00C7363B" w:rsidRPr="003D06B5" w:rsidRDefault="00C7363B" w:rsidP="00C7363B">
            <w:pPr>
              <w:pStyle w:val="table-body0mm"/>
              <w:jc w:val="center"/>
              <w:rPr>
                <w:rFonts w:ascii="Times New Roman" w:hAnsi="Times New Roman" w:cs="Times New Roman"/>
                <w:spacing w:val="-1"/>
              </w:rPr>
            </w:pPr>
            <w:r w:rsidRPr="003D06B5">
              <w:rPr>
                <w:rFonts w:ascii="Times New Roman" w:hAnsi="Times New Roman" w:cs="Times New Roman"/>
                <w:spacing w:val="-1"/>
              </w:rPr>
              <w:t>Заселение территории нашей страны человеком. Особенности перехода от присваивающего хозяйства к производящему. Ареалы древнейшего земледелия и скотоводства.</w:t>
            </w:r>
          </w:p>
          <w:p w:rsidR="00C7363B" w:rsidRPr="003D06B5" w:rsidRDefault="00C7363B" w:rsidP="00C7363B">
            <w:pPr>
              <w:pStyle w:val="table-body0mm"/>
              <w:jc w:val="center"/>
              <w:rPr>
                <w:rFonts w:ascii="Times New Roman" w:hAnsi="Times New Roman" w:cs="Times New Roman"/>
                <w:spacing w:val="-1"/>
              </w:rPr>
            </w:pPr>
            <w:r w:rsidRPr="003D06B5">
              <w:rPr>
                <w:rFonts w:ascii="Times New Roman" w:hAnsi="Times New Roman" w:cs="Times New Roman"/>
                <w:spacing w:val="-1"/>
              </w:rPr>
              <w:t xml:space="preserve">Скифы и скифская культура. Античные города-государства Северного Причерноморья. Боспорское царство. Пантикапей. Античный </w:t>
            </w:r>
            <w:r w:rsidRPr="003D06B5">
              <w:rPr>
                <w:rFonts w:ascii="Times New Roman" w:hAnsi="Times New Roman" w:cs="Times New Roman"/>
                <w:spacing w:val="-1"/>
              </w:rPr>
              <w:lastRenderedPageBreak/>
              <w:t>Херсонес. Скифское царство в Крыму. Дербент.</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Великое переселение народов. Славянские общности Восточной Европы и их соседи. Хозяйство восточных славян, их общественный строй и политическая организация. Возникновение княжеской власти. Традиционные верования.</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Страны и народы Восточной Европы, Сибири и Дальнего Востока</w:t>
            </w:r>
            <w:r w:rsidRPr="003D06B5">
              <w:rPr>
                <w:rStyle w:val="Italic"/>
                <w:rFonts w:ascii="Times New Roman" w:hAnsi="Times New Roman" w:cs="Times New Roman"/>
                <w:iCs/>
              </w:rPr>
              <w:t xml:space="preserve">. </w:t>
            </w:r>
            <w:r w:rsidRPr="003D06B5">
              <w:rPr>
                <w:rFonts w:ascii="Times New Roman" w:hAnsi="Times New Roman" w:cs="Times New Roman"/>
              </w:rPr>
              <w:t>Тюркский каганат. Хазарский каганат. Волжская Булгария</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lastRenderedPageBreak/>
              <w:t>Находить и показывать на исторической карте места расселения древнего человека на территории России, древние государства Поволжья, Кавказа и Северного Причерноморья.</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Описывать условия жизни, занятия, верования земледельческих и кочевых племен, народов.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культурное наследие древних цивилизаций на территории нашей страны (привлекая знания из истории Древнего мира).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Приводить примеры межэтнических контактов и взаимодействий.</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Показывать на исторической карте территории расселения восточных славян; </w:t>
            </w:r>
            <w:r w:rsidRPr="003D06B5">
              <w:rPr>
                <w:rStyle w:val="Italic"/>
                <w:rFonts w:ascii="Times New Roman" w:hAnsi="Times New Roman" w:cs="Times New Roman"/>
                <w:iCs/>
              </w:rPr>
              <w:t>извлекать из карты информацию</w:t>
            </w:r>
            <w:r w:rsidRPr="003D06B5">
              <w:rPr>
                <w:rFonts w:ascii="Times New Roman" w:hAnsi="Times New Roman" w:cs="Times New Roman"/>
              </w:rPr>
              <w:t xml:space="preserve"> о природных условиях, влияющих на занятия славян.</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общественный строй и политическую организацию восточных славян.</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Описывать жизнь и быт, верования славян.</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Объяснять смысл понятий и терминов: </w:t>
            </w:r>
            <w:r w:rsidRPr="003D06B5">
              <w:rPr>
                <w:rStyle w:val="Italic"/>
                <w:rFonts w:ascii="Times New Roman" w:hAnsi="Times New Roman" w:cs="Times New Roman"/>
                <w:iCs/>
              </w:rPr>
              <w:t>ислам, иудаизм</w:t>
            </w:r>
            <w:r w:rsidRPr="003D06B5">
              <w:rPr>
                <w:rFonts w:ascii="Times New Roman" w:hAnsi="Times New Roman" w:cs="Times New Roman"/>
              </w:rPr>
              <w:t xml:space="preserve">, подсечная система земледелия, присваивающее хозяйство, производящее хозяйство, </w:t>
            </w:r>
            <w:r w:rsidRPr="003D06B5">
              <w:rPr>
                <w:rStyle w:val="Italic"/>
                <w:rFonts w:ascii="Times New Roman" w:hAnsi="Times New Roman" w:cs="Times New Roman"/>
                <w:iCs/>
              </w:rPr>
              <w:t>язычество</w:t>
            </w:r>
          </w:p>
        </w:tc>
        <w:tc>
          <w:tcPr>
            <w:tcW w:w="850" w:type="dxa"/>
          </w:tcPr>
          <w:p w:rsidR="00C7363B"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5</w:t>
            </w: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F87426" w:rsidRPr="00014572" w:rsidRDefault="00F87426" w:rsidP="00F87426">
            <w:pPr>
              <w:pStyle w:val="ae"/>
              <w:spacing w:before="0" w:beforeAutospacing="0" w:after="0" w:afterAutospacing="0"/>
              <w:jc w:val="both"/>
              <w:rPr>
                <w:sz w:val="20"/>
                <w:szCs w:val="20"/>
                <w:lang w:val="ru-RU"/>
              </w:rPr>
            </w:pPr>
            <w:r w:rsidRPr="00014572">
              <w:rPr>
                <w:color w:val="000000"/>
                <w:sz w:val="20"/>
                <w:szCs w:val="20"/>
                <w:lang w:val="ru-RU"/>
              </w:rPr>
              <w:t>- формирование основ этнонациональной, культурной самоидентификации личности обучающегося, осмысление им опыта созидательной деятельности народов на территории нашей страны и их соседей;</w:t>
            </w:r>
          </w:p>
          <w:p w:rsidR="00F87426" w:rsidRPr="00014572" w:rsidRDefault="00F87426" w:rsidP="00F87426">
            <w:pPr>
              <w:pStyle w:val="ae"/>
              <w:spacing w:before="0" w:beforeAutospacing="0" w:after="0" w:afterAutospacing="0"/>
              <w:jc w:val="both"/>
              <w:rPr>
                <w:sz w:val="20"/>
                <w:szCs w:val="20"/>
                <w:lang w:val="ru-RU"/>
              </w:rPr>
            </w:pPr>
            <w:r w:rsidRPr="00014572">
              <w:rPr>
                <w:color w:val="000000"/>
                <w:sz w:val="20"/>
                <w:szCs w:val="20"/>
                <w:lang w:val="ru-RU"/>
              </w:rPr>
              <w:t xml:space="preserve">- формирование целостного мировоззрения, </w:t>
            </w:r>
            <w:r w:rsidRPr="00014572">
              <w:rPr>
                <w:color w:val="000000"/>
                <w:sz w:val="20"/>
                <w:szCs w:val="20"/>
                <w:lang w:val="ru-RU"/>
              </w:rPr>
              <w:lastRenderedPageBreak/>
              <w:t>учитывающего культурное, языковое, духовное многообразие мира, сложившееся в процессе формирования народов</w:t>
            </w:r>
          </w:p>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rPr>
                <w:rFonts w:ascii="Times New Roman" w:hAnsi="Times New Roman" w:cs="Times New Roman"/>
              </w:rPr>
            </w:pPr>
            <w:r w:rsidRPr="003D06B5">
              <w:rPr>
                <w:rStyle w:val="Bold"/>
                <w:rFonts w:ascii="Times New Roman" w:hAnsi="Times New Roman" w:cs="Times New Roman"/>
                <w:bCs/>
              </w:rPr>
              <w:lastRenderedPageBreak/>
              <w:t>Русь в IX — начале XII в.</w:t>
            </w:r>
            <w:r w:rsidRPr="003D06B5">
              <w:rPr>
                <w:rFonts w:ascii="Times New Roman" w:hAnsi="Times New Roman" w:cs="Times New Roman"/>
              </w:rPr>
              <w:t xml:space="preserve"> (13 ч)</w:t>
            </w:r>
          </w:p>
        </w:tc>
        <w:tc>
          <w:tcPr>
            <w:tcW w:w="2126" w:type="dxa"/>
          </w:tcPr>
          <w:p w:rsidR="00C7363B" w:rsidRPr="003D06B5" w:rsidRDefault="00C7363B" w:rsidP="00C7363B">
            <w:pPr>
              <w:pStyle w:val="table-body0mm"/>
              <w:jc w:val="center"/>
              <w:rPr>
                <w:rFonts w:ascii="Times New Roman" w:hAnsi="Times New Roman" w:cs="Times New Roman"/>
              </w:rPr>
            </w:pPr>
            <w:r w:rsidRPr="003D06B5">
              <w:rPr>
                <w:rStyle w:val="BoldItalic"/>
                <w:rFonts w:ascii="Times New Roman" w:hAnsi="Times New Roman" w:cs="Times New Roman"/>
                <w:bCs/>
                <w:iCs/>
              </w:rPr>
              <w:t>Образование государства Русь.</w:t>
            </w:r>
            <w:r w:rsidRPr="003D06B5">
              <w:rPr>
                <w:rFonts w:ascii="Times New Roman" w:hAnsi="Times New Roman" w:cs="Times New Roman"/>
              </w:rPr>
              <w:t xml:space="preserve"> Исторические условия складывания русской государственности.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Начало династии Рюриковичей.</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Формирование территории государства Русь. Дань и полюдье. Первые русские князья. Отношения с Византийской империей,странами Центральной, Западной и Северной Европы, кочевниками европейских степей. Путь «из варяг в греки». Волжский торговый путь.</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Князь Владимир. Принятие христианства и его значение.</w:t>
            </w:r>
            <w:r>
              <w:rPr>
                <w:rFonts w:ascii="Times New Roman" w:hAnsi="Times New Roman" w:cs="Times New Roman"/>
              </w:rPr>
              <w:t xml:space="preserve"> Византийское наследие на Руси.</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предпосылки и называть время образования государства Русь.</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Показывать на исторической карте территорию государства Русь, главные торговые пути, крупные города. </w:t>
            </w:r>
            <w:r w:rsidRPr="003D06B5">
              <w:rPr>
                <w:rStyle w:val="Italic"/>
                <w:rFonts w:ascii="Times New Roman" w:hAnsi="Times New Roman" w:cs="Times New Roman"/>
                <w:iCs/>
              </w:rPr>
              <w:t>Извлекать из исторической карты</w:t>
            </w:r>
            <w:r w:rsidRPr="003D06B5">
              <w:rPr>
                <w:rFonts w:ascii="Times New Roman" w:hAnsi="Times New Roman" w:cs="Times New Roman"/>
              </w:rPr>
              <w:t xml:space="preserve"> информацию о направлениях походов князей (Олега, Игоря, Святослава).</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деятельности первых русских князей (в виде таблицы).</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Приводить примеры взаимоотношений Руси с соседними племенами и государствами.</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 xml:space="preserve">Давать оценку </w:t>
            </w:r>
            <w:r w:rsidRPr="003D06B5">
              <w:rPr>
                <w:rFonts w:ascii="Times New Roman" w:hAnsi="Times New Roman" w:cs="Times New Roman"/>
              </w:rPr>
              <w:t>значению принятия христианства на Руси.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Объяснять смысл понятий и терминов: </w:t>
            </w:r>
            <w:r w:rsidRPr="003D06B5">
              <w:rPr>
                <w:rStyle w:val="Italic"/>
                <w:rFonts w:ascii="Times New Roman" w:hAnsi="Times New Roman" w:cs="Times New Roman"/>
                <w:iCs/>
              </w:rPr>
              <w:t>государство,</w:t>
            </w:r>
            <w:r w:rsidRPr="003D06B5">
              <w:rPr>
                <w:rFonts w:ascii="Times New Roman" w:hAnsi="Times New Roman" w:cs="Times New Roman"/>
              </w:rPr>
              <w:t xml:space="preserve"> Русь, </w:t>
            </w:r>
            <w:r w:rsidRPr="003D06B5">
              <w:rPr>
                <w:rStyle w:val="Italic"/>
                <w:rFonts w:ascii="Times New Roman" w:hAnsi="Times New Roman" w:cs="Times New Roman"/>
                <w:iCs/>
              </w:rPr>
              <w:t>христианство</w:t>
            </w:r>
            <w:r w:rsidRPr="003D06B5">
              <w:rPr>
                <w:rFonts w:ascii="Times New Roman" w:hAnsi="Times New Roman" w:cs="Times New Roman"/>
              </w:rPr>
              <w:t>, православие, князь, дружина, полюдье, дань, уроки, погосты.</w:t>
            </w:r>
          </w:p>
          <w:p w:rsidR="00C7363B" w:rsidRPr="003D06B5" w:rsidRDefault="00C7363B" w:rsidP="00C7363B">
            <w:pPr>
              <w:pStyle w:val="table-body0mm"/>
              <w:rPr>
                <w:rFonts w:ascii="Times New Roman" w:hAnsi="Times New Roman" w:cs="Times New Roman"/>
              </w:rPr>
            </w:pPr>
          </w:p>
        </w:tc>
        <w:tc>
          <w:tcPr>
            <w:tcW w:w="850" w:type="dxa"/>
          </w:tcPr>
          <w:p w:rsidR="00C7363B"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13</w:t>
            </w: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CD0718">
            <w:pPr>
              <w:pStyle w:val="TableParagraph"/>
              <w:ind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F87426" w:rsidRPr="00014572" w:rsidRDefault="00F87426" w:rsidP="00F87426">
            <w:pPr>
              <w:pStyle w:val="ae"/>
              <w:spacing w:before="0" w:beforeAutospacing="0" w:after="0" w:afterAutospacing="0"/>
              <w:jc w:val="both"/>
              <w:rPr>
                <w:sz w:val="20"/>
                <w:szCs w:val="20"/>
                <w:lang w:val="ru-RU"/>
              </w:rPr>
            </w:pPr>
            <w:r w:rsidRPr="00014572">
              <w:rPr>
                <w:color w:val="000000"/>
                <w:sz w:val="20"/>
                <w:szCs w:val="20"/>
                <w:lang w:val="ru-RU"/>
              </w:rPr>
              <w:t>- воспитание важнейших культурно-исторических ориентиров для гражданской, этнонациональной, культурной самоидентификации личности на основе изучения исторического опыта объединения славянских племен и формирования Древнерусского государства;</w:t>
            </w:r>
          </w:p>
          <w:p w:rsidR="00F87426" w:rsidRPr="00014572" w:rsidRDefault="00F87426" w:rsidP="00F87426">
            <w:pPr>
              <w:pStyle w:val="ae"/>
              <w:spacing w:before="0" w:beforeAutospacing="0" w:after="0" w:afterAutospacing="0"/>
              <w:jc w:val="both"/>
              <w:rPr>
                <w:sz w:val="20"/>
                <w:szCs w:val="20"/>
                <w:lang w:val="ru-RU"/>
              </w:rPr>
            </w:pPr>
            <w:r w:rsidRPr="00014572">
              <w:rPr>
                <w:color w:val="000000"/>
                <w:sz w:val="20"/>
                <w:szCs w:val="20"/>
                <w:lang w:val="ru-RU"/>
              </w:rPr>
              <w:t xml:space="preserve">- воспитание уважения к историческому наследию народов России; к цивилизационному выбору нашей страны как части </w:t>
            </w:r>
            <w:r w:rsidRPr="00014572">
              <w:rPr>
                <w:color w:val="000000"/>
                <w:sz w:val="20"/>
                <w:szCs w:val="20"/>
                <w:lang w:val="ru-RU"/>
              </w:rPr>
              <w:lastRenderedPageBreak/>
              <w:t>христианского мира;</w:t>
            </w:r>
          </w:p>
          <w:p w:rsidR="00C7363B" w:rsidRPr="00C7363B" w:rsidRDefault="00C7363B" w:rsidP="005D4FC7">
            <w:pPr>
              <w:pStyle w:val="ae"/>
              <w:spacing w:before="0" w:beforeAutospacing="0" w:after="0" w:afterAutospacing="0"/>
              <w:jc w:val="both"/>
              <w:rPr>
                <w:rFonts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NoParagraphStyle"/>
              <w:spacing w:line="240" w:lineRule="auto"/>
              <w:textAlignment w:val="auto"/>
              <w:rPr>
                <w:rFonts w:ascii="Times New Roman" w:hAnsi="Times New Roman" w:cs="Times New Roman"/>
                <w:color w:val="auto"/>
                <w:lang w:val="ru-RU"/>
              </w:rPr>
            </w:pPr>
          </w:p>
        </w:tc>
        <w:tc>
          <w:tcPr>
            <w:tcW w:w="2126" w:type="dxa"/>
          </w:tcPr>
          <w:p w:rsidR="00C7363B" w:rsidRDefault="00C7363B" w:rsidP="00C7363B">
            <w:pPr>
              <w:pStyle w:val="table-body0mm"/>
              <w:jc w:val="center"/>
              <w:rPr>
                <w:rFonts w:ascii="Times New Roman" w:hAnsi="Times New Roman" w:cs="Times New Roman"/>
              </w:rPr>
            </w:pPr>
            <w:r w:rsidRPr="003D06B5">
              <w:rPr>
                <w:rStyle w:val="BoldItalic"/>
                <w:rFonts w:ascii="Times New Roman" w:hAnsi="Times New Roman" w:cs="Times New Roman"/>
                <w:bCs/>
                <w:iCs/>
                <w:spacing w:val="-2"/>
              </w:rPr>
              <w:t xml:space="preserve">Русь в конце X — </w:t>
            </w:r>
            <w:r w:rsidRPr="003D06B5">
              <w:rPr>
                <w:rStyle w:val="BoldItalic"/>
                <w:rFonts w:ascii="Times New Roman" w:hAnsi="Times New Roman" w:cs="Times New Roman"/>
                <w:bCs/>
                <w:iCs/>
              </w:rPr>
              <w:t>начале XII в.</w:t>
            </w:r>
            <w:r w:rsidRPr="003D06B5">
              <w:rPr>
                <w:rFonts w:ascii="Times New Roman" w:hAnsi="Times New Roman" w:cs="Times New Roman"/>
              </w:rPr>
              <w:t xml:space="preserve"> Территория, органы власти, социальная структура, хозяйственный уклад, крупнейшие города Восточной Евро</w:t>
            </w:r>
            <w:r>
              <w:rPr>
                <w:rFonts w:ascii="Times New Roman" w:hAnsi="Times New Roman" w:cs="Times New Roman"/>
              </w:rPr>
              <w:t>пы. Территориально-</w:t>
            </w:r>
            <w:r w:rsidRPr="003D06B5">
              <w:rPr>
                <w:rFonts w:ascii="Times New Roman" w:hAnsi="Times New Roman" w:cs="Times New Roman"/>
                <w:spacing w:val="-4"/>
              </w:rPr>
              <w:t>политическая струк</w:t>
            </w:r>
            <w:r w:rsidRPr="003D06B5">
              <w:rPr>
                <w:rFonts w:ascii="Times New Roman" w:hAnsi="Times New Roman" w:cs="Times New Roman"/>
              </w:rPr>
              <w:t>тура Руси. Борьба за власть между сыновьями Владимира Святого. Ярослав Мудрый. Русь при Ярославичах. Владимир Мономах.</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Русская церковь.</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spacing w:val="-2"/>
              </w:rPr>
              <w:t>Древнерусское право: Русская Правда.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Внешняя политика и международные связи.</w:t>
            </w:r>
          </w:p>
          <w:p w:rsidR="00C7363B" w:rsidRPr="003D06B5" w:rsidRDefault="00C7363B" w:rsidP="00C7363B">
            <w:pPr>
              <w:pStyle w:val="table-body0mm"/>
              <w:jc w:val="center"/>
              <w:rPr>
                <w:rFonts w:ascii="Times New Roman" w:hAnsi="Times New Roman" w:cs="Times New Roman"/>
              </w:rPr>
            </w:pP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политический строй Руси, внутреннюю и внешнюю политику русских князей в конце X — первой трети XII 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значение съезда князей в Любече.</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Извлекать информацию</w:t>
            </w:r>
            <w:r w:rsidRPr="003D06B5">
              <w:rPr>
                <w:rFonts w:ascii="Times New Roman" w:hAnsi="Times New Roman" w:cs="Times New Roman"/>
              </w:rPr>
              <w:t xml:space="preserve"> из письменных источников: «Русской Правды», «Устава» Владимира Мономаха и использовать ее в рассказе о положении отдельных групп населения Руси.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Составлять характеристику (исторический портрет) Ярослава Мудрого, Владимира Мономаха (привлекая дополнительные источники информации).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 роли Православной церкви на Руси.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смысл понятий и терминов: вече, вотчина,люди, смерды, закупы, холопы, посадник, десятина, митрополит, монастырь, инок (монах).</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Описывать древнерусский город; рассказывать о жизни горожан.</w:t>
            </w:r>
          </w:p>
          <w:p w:rsidR="00C7363B" w:rsidRPr="003D06B5" w:rsidRDefault="00C7363B" w:rsidP="00C7363B">
            <w:pPr>
              <w:pStyle w:val="table-body0mm"/>
              <w:rPr>
                <w:rFonts w:ascii="Times New Roman" w:hAnsi="Times New Roman" w:cs="Times New Roman"/>
              </w:rPr>
            </w:pPr>
          </w:p>
          <w:p w:rsidR="00C7363B" w:rsidRPr="003D06B5" w:rsidRDefault="00C7363B" w:rsidP="00C7363B">
            <w:pPr>
              <w:pStyle w:val="table-body0mm"/>
              <w:rPr>
                <w:rFonts w:ascii="Times New Roman" w:hAnsi="Times New Roman" w:cs="Times New Roman"/>
              </w:rPr>
            </w:pPr>
          </w:p>
          <w:p w:rsidR="00C7363B" w:rsidRPr="003D06B5" w:rsidRDefault="00C7363B" w:rsidP="00C7363B">
            <w:pPr>
              <w:pStyle w:val="table-body0mm"/>
              <w:rPr>
                <w:rFonts w:ascii="Times New Roman" w:hAnsi="Times New Roman" w:cs="Times New Roman"/>
              </w:rPr>
            </w:pPr>
          </w:p>
        </w:tc>
        <w:tc>
          <w:tcPr>
            <w:tcW w:w="850" w:type="dxa"/>
          </w:tcPr>
          <w:p w:rsidR="00C7363B" w:rsidRDefault="00C7363B"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CD0718">
            <w:pPr>
              <w:pStyle w:val="TableParagraph"/>
              <w:ind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5D4FC7" w:rsidRPr="00014572" w:rsidRDefault="005D4FC7" w:rsidP="005D4FC7">
            <w:pPr>
              <w:pStyle w:val="ae"/>
              <w:spacing w:before="0" w:beforeAutospacing="0" w:after="0" w:afterAutospacing="0"/>
              <w:jc w:val="both"/>
              <w:rPr>
                <w:sz w:val="20"/>
                <w:szCs w:val="20"/>
                <w:lang w:val="ru-RU"/>
              </w:rPr>
            </w:pPr>
            <w:r w:rsidRPr="00014572">
              <w:rPr>
                <w:color w:val="000000"/>
                <w:sz w:val="20"/>
                <w:szCs w:val="20"/>
                <w:lang w:val="ru-RU"/>
              </w:rPr>
              <w:t>- формирование готовности к защите Отечества на примере героизма наших предков в борьбе с кочевниками;</w:t>
            </w:r>
          </w:p>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NoParagraphStyle"/>
              <w:spacing w:line="240" w:lineRule="auto"/>
              <w:textAlignment w:val="auto"/>
              <w:rPr>
                <w:rFonts w:ascii="Times New Roman" w:hAnsi="Times New Roman" w:cs="Times New Roman"/>
                <w:color w:val="auto"/>
                <w:lang w:val="ru-RU"/>
              </w:rPr>
            </w:pPr>
          </w:p>
        </w:tc>
        <w:tc>
          <w:tcPr>
            <w:tcW w:w="2126" w:type="dxa"/>
          </w:tcPr>
          <w:p w:rsidR="00C7363B" w:rsidRPr="003D06B5" w:rsidRDefault="00C7363B" w:rsidP="00C7363B">
            <w:pPr>
              <w:pStyle w:val="table-body0mm"/>
              <w:jc w:val="center"/>
              <w:rPr>
                <w:rFonts w:ascii="Times New Roman" w:hAnsi="Times New Roman" w:cs="Times New Roman"/>
              </w:rPr>
            </w:pPr>
            <w:r w:rsidRPr="003D06B5">
              <w:rPr>
                <w:rStyle w:val="BoldItalic"/>
                <w:rFonts w:ascii="Times New Roman" w:hAnsi="Times New Roman" w:cs="Times New Roman"/>
                <w:bCs/>
                <w:iCs/>
              </w:rPr>
              <w:t xml:space="preserve">Культурное пространство. </w:t>
            </w:r>
            <w:r w:rsidRPr="003D06B5">
              <w:rPr>
                <w:rFonts w:ascii="Times New Roman" w:hAnsi="Times New Roman" w:cs="Times New Roman"/>
              </w:rPr>
              <w:t>Повседневная жизнь, сельский и городской быт. Формирование единого культурного пространства. Письменность. Распространение грамотности, берестяные грамоты.</w:t>
            </w:r>
          </w:p>
          <w:p w:rsidR="00C7363B" w:rsidRDefault="00C7363B" w:rsidP="00C7363B">
            <w:pPr>
              <w:pStyle w:val="table-body0mm"/>
              <w:jc w:val="center"/>
              <w:rPr>
                <w:rFonts w:ascii="Times New Roman" w:hAnsi="Times New Roman" w:cs="Times New Roman"/>
              </w:rPr>
            </w:pPr>
            <w:r w:rsidRPr="003D06B5">
              <w:rPr>
                <w:rFonts w:ascii="Times New Roman" w:hAnsi="Times New Roman" w:cs="Times New Roman"/>
              </w:rPr>
              <w:t>Появление древнерусской литературы. Произведения летописного жанра. «Повесть временных лет». Первые русские жития. Произведе</w:t>
            </w:r>
            <w:r>
              <w:rPr>
                <w:rFonts w:ascii="Times New Roman" w:hAnsi="Times New Roman" w:cs="Times New Roman"/>
                <w:spacing w:val="-3"/>
              </w:rPr>
              <w:t>ния Владимира Моно</w:t>
            </w:r>
            <w:r w:rsidRPr="003D06B5">
              <w:rPr>
                <w:rFonts w:ascii="Times New Roman" w:hAnsi="Times New Roman" w:cs="Times New Roman"/>
              </w:rPr>
              <w:t>маха. Иконопись.</w:t>
            </w:r>
          </w:p>
          <w:p w:rsidR="00C7363B" w:rsidRPr="003D06B5" w:rsidRDefault="00C7363B" w:rsidP="00C7363B">
            <w:pPr>
              <w:pStyle w:val="table-body0mm"/>
              <w:jc w:val="center"/>
              <w:rPr>
                <w:rFonts w:ascii="Times New Roman" w:hAnsi="Times New Roman" w:cs="Times New Roman"/>
              </w:rPr>
            </w:pPr>
            <w:r>
              <w:rPr>
                <w:rFonts w:ascii="Times New Roman" w:hAnsi="Times New Roman" w:cs="Times New Roman"/>
              </w:rPr>
              <w:t xml:space="preserve">Искусство книги. </w:t>
            </w:r>
            <w:r w:rsidRPr="003D06B5">
              <w:rPr>
                <w:rFonts w:ascii="Times New Roman" w:hAnsi="Times New Roman" w:cs="Times New Roman"/>
              </w:rPr>
              <w:t xml:space="preserve">Архитектура. Начало храмового строительства: Десятинная церковь, </w:t>
            </w:r>
            <w:r w:rsidRPr="003D06B5">
              <w:rPr>
                <w:rFonts w:ascii="Times New Roman" w:hAnsi="Times New Roman" w:cs="Times New Roman"/>
              </w:rPr>
              <w:lastRenderedPageBreak/>
              <w:t>София Киевская, София Новгородская. Ремесло. Военное дело и оружие</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lastRenderedPageBreak/>
              <w:t>Характеризовать основные достижения культуры Древней Руси.</w:t>
            </w:r>
          </w:p>
          <w:p w:rsidR="00C7363B" w:rsidRPr="003D06B5" w:rsidRDefault="00C7363B" w:rsidP="00C7363B">
            <w:pPr>
              <w:pStyle w:val="table-body0mm"/>
              <w:jc w:val="center"/>
              <w:rPr>
                <w:rFonts w:ascii="Times New Roman" w:hAnsi="Times New Roman" w:cs="Times New Roman"/>
                <w:spacing w:val="1"/>
              </w:rPr>
            </w:pPr>
            <w:r w:rsidRPr="003D06B5">
              <w:rPr>
                <w:rFonts w:ascii="Times New Roman" w:hAnsi="Times New Roman" w:cs="Times New Roman"/>
                <w:spacing w:val="1"/>
              </w:rPr>
              <w:t>Объяснять смысл понятий и терминов: крестово-купольный храм, фреска, мозаика, берестяные грамоты, летопись, житие, былины.</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Описывать памятники древнерусского зодчества (Софийские соборы в Киеве и Новгороде) и древнерусской живописи (фрески и мозаики, иконы), предметы декоративно-прикладного искусства и др.</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Осуществлять поиск</w:t>
            </w:r>
            <w:r w:rsidRPr="003D06B5">
              <w:rPr>
                <w:rFonts w:ascii="Times New Roman" w:hAnsi="Times New Roman" w:cs="Times New Roman"/>
              </w:rPr>
              <w:t xml:space="preserve"> информации для проектной работы «Как жили наши предки в далеком прошлом» (на материале истории края, города)</w:t>
            </w:r>
          </w:p>
        </w:tc>
        <w:tc>
          <w:tcPr>
            <w:tcW w:w="850" w:type="dxa"/>
          </w:tcPr>
          <w:p w:rsidR="00C7363B" w:rsidRDefault="00C7363B"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p w:rsidR="002E3364" w:rsidRDefault="002E3364"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2E3364" w:rsidRPr="00014572" w:rsidRDefault="002E3364" w:rsidP="002E3364">
            <w:pPr>
              <w:pStyle w:val="ae"/>
              <w:spacing w:before="0" w:beforeAutospacing="0" w:after="0" w:afterAutospacing="0"/>
              <w:jc w:val="both"/>
              <w:rPr>
                <w:sz w:val="20"/>
                <w:szCs w:val="20"/>
                <w:lang w:val="ru-RU"/>
              </w:rPr>
            </w:pPr>
            <w:r w:rsidRPr="00014572">
              <w:rPr>
                <w:color w:val="000000"/>
                <w:sz w:val="20"/>
                <w:szCs w:val="20"/>
                <w:lang w:val="ru-RU"/>
              </w:rPr>
              <w:t>- развитие эстетического сознания через освоение художественного наследия народов Древней Руси</w:t>
            </w:r>
          </w:p>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Русь в середине XII — начале XIII в.</w:t>
            </w:r>
            <w:r w:rsidRPr="003D06B5">
              <w:rPr>
                <w:rFonts w:ascii="Times New Roman" w:hAnsi="Times New Roman" w:cs="Times New Roman"/>
              </w:rPr>
              <w:t xml:space="preserve"> (6 ч)</w:t>
            </w: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Внешняя политика русских земель.</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Формирование региональных центров культуры: летописание и памятники литературы. Белокаменные храмы Северо-Восточной Руси</w:t>
            </w:r>
            <w:r>
              <w:rPr>
                <w:rFonts w:ascii="Times New Roman" w:hAnsi="Times New Roman" w:cs="Times New Roman"/>
              </w:rPr>
              <w:t>.</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Называть время и </w:t>
            </w:r>
            <w:r w:rsidRPr="003D06B5">
              <w:rPr>
                <w:rStyle w:val="Italic"/>
                <w:rFonts w:ascii="Times New Roman" w:hAnsi="Times New Roman" w:cs="Times New Roman"/>
                <w:iCs/>
              </w:rPr>
              <w:t>раскрывать причины и последствия</w:t>
            </w:r>
            <w:r w:rsidRPr="003D06B5">
              <w:rPr>
                <w:rFonts w:ascii="Times New Roman" w:hAnsi="Times New Roman" w:cs="Times New Roman"/>
              </w:rPr>
              <w:t xml:space="preserve"> распада Руси на отдельные самостоятельные земли.</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 xml:space="preserve">Извлекать </w:t>
            </w:r>
            <w:r w:rsidRPr="003D06B5">
              <w:rPr>
                <w:rFonts w:ascii="Times New Roman" w:hAnsi="Times New Roman" w:cs="Times New Roman"/>
              </w:rPr>
              <w:t>из исторической карты информацию о географическом положении важнейших самостоятельных центров Руси; раскрывать их особенности.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социально-политическое развитие, достижения культуры отдельных земель (в том числе с использованием регионального материала).</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w:t>
            </w:r>
            <w:r w:rsidRPr="003D06B5">
              <w:rPr>
                <w:rFonts w:ascii="Times New Roman" w:hAnsi="Times New Roman" w:cs="Times New Roman"/>
              </w:rPr>
              <w:t xml:space="preserve"> материал о важнейших русских землях в XII — первой трети XIII в. (в форме таблицы).</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Проводить поиск</w:t>
            </w:r>
            <w:r w:rsidRPr="003D06B5">
              <w:rPr>
                <w:rFonts w:ascii="Times New Roman" w:hAnsi="Times New Roman" w:cs="Times New Roman"/>
              </w:rPr>
              <w:t xml:space="preserve"> исторической информации для сообщений об отдельных исторических личностях и памятниках культуры периода политической раздробленности.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Описывать памятники архитектуры рассматриваемого периода (включая региональные)</w:t>
            </w:r>
          </w:p>
        </w:tc>
        <w:tc>
          <w:tcPr>
            <w:tcW w:w="850" w:type="dxa"/>
          </w:tcPr>
          <w:p w:rsidR="00C7363B"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6</w:t>
            </w: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F87426" w:rsidRPr="00014572" w:rsidRDefault="00F87426" w:rsidP="00F87426">
            <w:pPr>
              <w:pStyle w:val="ae"/>
              <w:spacing w:before="0" w:beforeAutospacing="0" w:after="0" w:afterAutospacing="0"/>
              <w:jc w:val="both"/>
              <w:rPr>
                <w:sz w:val="20"/>
                <w:szCs w:val="20"/>
                <w:lang w:val="ru-RU"/>
              </w:rPr>
            </w:pPr>
            <w:r w:rsidRPr="00F87426">
              <w:rPr>
                <w:color w:val="000000"/>
                <w:sz w:val="20"/>
                <w:szCs w:val="20"/>
              </w:rPr>
              <w:t> </w:t>
            </w:r>
            <w:r w:rsidRPr="00014572">
              <w:rPr>
                <w:color w:val="000000"/>
                <w:sz w:val="20"/>
                <w:szCs w:val="20"/>
                <w:lang w:val="ru-RU"/>
              </w:rPr>
              <w:t>воспитание важнейших культурно-исторических ориентиров для миропонимания и познания современного общества на основе изучения исторического опыта развития народов Руси и сохранения культурного единства в условиях политической раздробленности;</w:t>
            </w:r>
          </w:p>
          <w:p w:rsidR="00F87426" w:rsidRPr="00014572" w:rsidRDefault="00F87426" w:rsidP="00F87426">
            <w:pPr>
              <w:pStyle w:val="ae"/>
              <w:spacing w:before="0" w:beforeAutospacing="0" w:after="0" w:afterAutospacing="0"/>
              <w:jc w:val="both"/>
              <w:rPr>
                <w:sz w:val="20"/>
                <w:szCs w:val="20"/>
                <w:lang w:val="ru-RU"/>
              </w:rPr>
            </w:pPr>
            <w:r w:rsidRPr="00014572">
              <w:rPr>
                <w:color w:val="000000"/>
                <w:sz w:val="20"/>
                <w:szCs w:val="20"/>
                <w:lang w:val="ru-RU"/>
              </w:rPr>
              <w:t xml:space="preserve">- развитие эстетического сознания через освоение художественного наследия культуры русских земель и княжеств </w:t>
            </w:r>
          </w:p>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t xml:space="preserve">Русские земли </w:t>
            </w:r>
            <w:r w:rsidRPr="003D06B5">
              <w:rPr>
                <w:rStyle w:val="Bold"/>
                <w:rFonts w:ascii="Times New Roman" w:hAnsi="Times New Roman" w:cs="Times New Roman"/>
                <w:bCs/>
              </w:rPr>
              <w:br/>
              <w:t>и их соседи в середине XIII — XIV в.</w:t>
            </w:r>
            <w:r w:rsidRPr="003D06B5">
              <w:rPr>
                <w:rFonts w:ascii="Times New Roman" w:hAnsi="Times New Roman" w:cs="Times New Roman"/>
              </w:rPr>
              <w:t xml:space="preserve"> (10 ч)</w:t>
            </w: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Возникновение Монгольской империи и ее завоевательные походы. Борьба Руси против монгольского нашествия. Судьбы русских земель после монгольского нашествия. Система зависимости русских земель от ордынских ханов (так называемое ордынское иго).</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Южные и западные русские земли. Возникновение Литовского государства </w:t>
            </w:r>
            <w:r w:rsidRPr="003D06B5">
              <w:rPr>
                <w:rFonts w:ascii="Times New Roman" w:hAnsi="Times New Roman" w:cs="Times New Roman"/>
              </w:rPr>
              <w:lastRenderedPageBreak/>
              <w:t>и включение в его состав части русских земель. Новгородская и Псковская земли.</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lastRenderedPageBreak/>
              <w:t xml:space="preserve">Объяснять значение понятий и терминов: орда, </w:t>
            </w:r>
            <w:r w:rsidRPr="003D06B5">
              <w:rPr>
                <w:rStyle w:val="Italic"/>
                <w:rFonts w:ascii="Times New Roman" w:hAnsi="Times New Roman" w:cs="Times New Roman"/>
                <w:iCs/>
              </w:rPr>
              <w:t>хан</w:t>
            </w:r>
            <w:r w:rsidRPr="003D06B5">
              <w:rPr>
                <w:rFonts w:ascii="Times New Roman" w:hAnsi="Times New Roman" w:cs="Times New Roman"/>
              </w:rPr>
              <w:t xml:space="preserve">, курултай, ярлык, баскаки, военный монашеский Орден, </w:t>
            </w:r>
            <w:r w:rsidRPr="003D06B5">
              <w:rPr>
                <w:rStyle w:val="Italic"/>
                <w:rFonts w:ascii="Times New Roman" w:hAnsi="Times New Roman" w:cs="Times New Roman"/>
                <w:iCs/>
              </w:rPr>
              <w:t>крестоносцы</w:t>
            </w:r>
            <w:r w:rsidRPr="003D06B5">
              <w:rPr>
                <w:rFonts w:ascii="Times New Roman" w:hAnsi="Times New Roman" w:cs="Times New Roman"/>
              </w:rPr>
              <w:t>, святитель.</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Извлекать информацию</w:t>
            </w:r>
            <w:r w:rsidRPr="003D06B5">
              <w:rPr>
                <w:rFonts w:ascii="Times New Roman" w:hAnsi="Times New Roman" w:cs="Times New Roman"/>
              </w:rPr>
              <w:t xml:space="preserve"> из материалов, свидетельствующих о походах монгольских завоевателей (исторической карты, отрывков из летописей, произведений древнерусской литературы и др.), сопоставлять содержащиеся в них сведения.</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Объяснять, в чем выражалась зависимость русских земель от ордынских ханов.</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рост территории Литовского государства в XIII—XIV вв.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Рассказывать на основе информации учебника, отрывков из летописей, карты и картосхемы о Невской битве и Ледовом побоище; </w:t>
            </w:r>
            <w:r w:rsidRPr="003D06B5">
              <w:rPr>
                <w:rStyle w:val="Italic"/>
                <w:rFonts w:ascii="Times New Roman" w:hAnsi="Times New Roman" w:cs="Times New Roman"/>
                <w:iCs/>
              </w:rPr>
              <w:t xml:space="preserve">давать оценку </w:t>
            </w:r>
            <w:r w:rsidRPr="003D06B5">
              <w:rPr>
                <w:rFonts w:ascii="Times New Roman" w:hAnsi="Times New Roman" w:cs="Times New Roman"/>
              </w:rPr>
              <w:t>их значения.</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lastRenderedPageBreak/>
              <w:t>Составлять характеристику</w:t>
            </w:r>
            <w:r w:rsidRPr="003D06B5">
              <w:rPr>
                <w:rFonts w:ascii="Times New Roman" w:hAnsi="Times New Roman" w:cs="Times New Roman"/>
              </w:rPr>
              <w:t xml:space="preserve"> (исторический портрет) Александра Невского.</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положение Северо-Восточной и Северо-Западной Руси после монгольского нашествия.</w:t>
            </w:r>
          </w:p>
        </w:tc>
        <w:tc>
          <w:tcPr>
            <w:tcW w:w="850" w:type="dxa"/>
          </w:tcPr>
          <w:p w:rsidR="00C7363B"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lastRenderedPageBreak/>
              <w:t>10</w:t>
            </w: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F87426" w:rsidRPr="00014572" w:rsidRDefault="00F87426" w:rsidP="00F87426">
            <w:pPr>
              <w:pStyle w:val="ae"/>
              <w:spacing w:before="0" w:beforeAutospacing="0" w:after="0" w:afterAutospacing="0"/>
              <w:jc w:val="both"/>
              <w:rPr>
                <w:sz w:val="20"/>
                <w:szCs w:val="20"/>
                <w:lang w:val="ru-RU"/>
              </w:rPr>
            </w:pPr>
            <w:r w:rsidRPr="00014572">
              <w:rPr>
                <w:color w:val="000000"/>
                <w:sz w:val="20"/>
                <w:szCs w:val="20"/>
                <w:lang w:val="ru-RU"/>
              </w:rPr>
              <w:t>- формирование готовности к защите Отечества на примере героизма наших предков в борьбе с агрессией с Запада и Востока;</w:t>
            </w:r>
          </w:p>
          <w:p w:rsidR="00F87426" w:rsidRPr="00014572" w:rsidRDefault="00F87426" w:rsidP="00F87426">
            <w:pPr>
              <w:pStyle w:val="ae"/>
              <w:spacing w:before="0" w:beforeAutospacing="0" w:after="0" w:afterAutospacing="0"/>
              <w:jc w:val="both"/>
              <w:rPr>
                <w:sz w:val="20"/>
                <w:szCs w:val="20"/>
                <w:lang w:val="ru-RU"/>
              </w:rPr>
            </w:pPr>
            <w:r w:rsidRPr="00014572">
              <w:rPr>
                <w:color w:val="000000"/>
                <w:sz w:val="20"/>
                <w:szCs w:val="20"/>
                <w:lang w:val="ru-RU"/>
              </w:rPr>
              <w:t xml:space="preserve">- воспитание важнейших культурно-исторических ориентиров для миропонимания и познания современного общества на основе изучения </w:t>
            </w:r>
            <w:r w:rsidRPr="00014572">
              <w:rPr>
                <w:color w:val="000000"/>
                <w:sz w:val="20"/>
                <w:szCs w:val="20"/>
                <w:lang w:val="ru-RU"/>
              </w:rPr>
              <w:lastRenderedPageBreak/>
              <w:t>исторического опыта стремления наших предков сохранить свою культурную идентичность в процессе борьбы за независимость;</w:t>
            </w:r>
          </w:p>
          <w:p w:rsidR="00F87426" w:rsidRPr="00014572" w:rsidRDefault="00F87426" w:rsidP="00F87426">
            <w:pPr>
              <w:pStyle w:val="ae"/>
              <w:spacing w:before="0" w:beforeAutospacing="0" w:after="0" w:afterAutospacing="0"/>
              <w:jc w:val="both"/>
              <w:rPr>
                <w:sz w:val="20"/>
                <w:szCs w:val="20"/>
                <w:lang w:val="ru-RU"/>
              </w:rPr>
            </w:pPr>
            <w:r w:rsidRPr="00014572">
              <w:rPr>
                <w:color w:val="000000"/>
                <w:sz w:val="20"/>
                <w:szCs w:val="20"/>
                <w:lang w:val="ru-RU"/>
              </w:rPr>
              <w:t>- осознание значимости объединения русских земель для освобождения нашего государства;</w:t>
            </w:r>
          </w:p>
          <w:p w:rsidR="00C7363B" w:rsidRPr="00C7363B" w:rsidRDefault="00C7363B" w:rsidP="005D4FC7">
            <w:pPr>
              <w:pStyle w:val="ae"/>
              <w:spacing w:before="0" w:beforeAutospacing="0" w:after="0" w:afterAutospacing="0"/>
              <w:jc w:val="both"/>
              <w:rPr>
                <w:rFonts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NoParagraphStyle"/>
              <w:spacing w:line="240" w:lineRule="auto"/>
              <w:textAlignment w:val="auto"/>
              <w:rPr>
                <w:rFonts w:ascii="Times New Roman" w:hAnsi="Times New Roman" w:cs="Times New Roman"/>
                <w:color w:val="auto"/>
                <w:lang w:val="ru-RU"/>
              </w:rPr>
            </w:pP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Ордена крестоносцев и борьба с их экспансией на западных границах Руси. Александр Невский.</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Княжества Северо-</w:t>
            </w:r>
            <w:r w:rsidRPr="003D06B5">
              <w:rPr>
                <w:rFonts w:ascii="Times New Roman" w:hAnsi="Times New Roman" w:cs="Times New Roman"/>
              </w:rPr>
              <w:br/>
              <w:t>Восточной Руси. Противостояние Твери и Москвы. Возвышение Московского княжества. Дмитрий Донской. Куликовская битва. Закрепление первенствующего положения московских князей.</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Роль Православной церкви в ордынский период русской истории.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Народы и государства степной зоны Восточной Европы и Сибири в XIII—XV вв.Золотая Орда. Принятие ислама. Распад Золотой Орды, образование татарских ханств.</w:t>
            </w:r>
          </w:p>
        </w:tc>
        <w:tc>
          <w:tcPr>
            <w:tcW w:w="6351" w:type="dxa"/>
          </w:tcPr>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территорию Северо-Восточной Руси, основные центры собирания русских земель, территориальный рост Московского княжества.</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 xml:space="preserve">Раскрывать </w:t>
            </w:r>
            <w:r w:rsidRPr="003D06B5">
              <w:rPr>
                <w:rFonts w:ascii="Times New Roman" w:hAnsi="Times New Roman" w:cs="Times New Roman"/>
              </w:rPr>
              <w:t>причины и следствия объединения русских земель вокруг Москвы.</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 Куликовской битве, привлекая историческую карту; раскрывать ее значение.</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Оценивать вклад Дмитрия Донского в историю страны.</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Приводить примеры роли Православной церкви в ордынский период.</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w:t>
            </w:r>
            <w:r w:rsidRPr="003D06B5">
              <w:rPr>
                <w:rStyle w:val="Italic"/>
                <w:rFonts w:ascii="Times New Roman" w:hAnsi="Times New Roman" w:cs="Times New Roman"/>
                <w:iCs/>
              </w:rPr>
              <w:t>ь</w:t>
            </w:r>
            <w:r w:rsidRPr="003D06B5">
              <w:rPr>
                <w:rFonts w:ascii="Times New Roman" w:hAnsi="Times New Roman" w:cs="Times New Roman"/>
              </w:rPr>
              <w:t xml:space="preserve"> политику Золотой Орды в отношении подчиненных народов.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 судьбе Крыма после монгольского завоевания (на основании учебника и дополнительных источников).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государства, возникшие после распада Золотой Орды.</w:t>
            </w: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Fonts w:ascii="Times New Roman" w:hAnsi="Times New Roman" w:cs="Times New Roman"/>
              </w:rPr>
            </w:pPr>
          </w:p>
        </w:tc>
        <w:tc>
          <w:tcPr>
            <w:tcW w:w="850" w:type="dxa"/>
          </w:tcPr>
          <w:p w:rsidR="00C7363B" w:rsidRDefault="00C7363B"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5D4FC7" w:rsidRPr="00014572" w:rsidRDefault="005D4FC7" w:rsidP="005D4FC7">
            <w:pPr>
              <w:pStyle w:val="ae"/>
              <w:spacing w:before="0" w:beforeAutospacing="0" w:after="0" w:afterAutospacing="0"/>
              <w:jc w:val="both"/>
              <w:rPr>
                <w:lang w:val="ru-RU"/>
              </w:rPr>
            </w:pPr>
            <w:r w:rsidRPr="00014572">
              <w:rPr>
                <w:color w:val="000000"/>
                <w:sz w:val="20"/>
                <w:szCs w:val="20"/>
                <w:lang w:val="ru-RU"/>
              </w:rPr>
              <w:t>- развитие эстетического сознания через освоение художественного наследия культуры русских земель, понимание значимости объединения для возрождения русской культуры.</w:t>
            </w:r>
          </w:p>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NoParagraphStyle"/>
              <w:spacing w:line="240" w:lineRule="auto"/>
              <w:textAlignment w:val="auto"/>
              <w:rPr>
                <w:rFonts w:ascii="Times New Roman" w:hAnsi="Times New Roman" w:cs="Times New Roman"/>
                <w:color w:val="auto"/>
                <w:lang w:val="ru-RU"/>
              </w:rPr>
            </w:pPr>
          </w:p>
        </w:tc>
        <w:tc>
          <w:tcPr>
            <w:tcW w:w="2126" w:type="dxa"/>
          </w:tcPr>
          <w:p w:rsidR="00C7363B" w:rsidRPr="003D06B5" w:rsidRDefault="00C7363B" w:rsidP="00C7363B">
            <w:pPr>
              <w:pStyle w:val="table-body0mm"/>
              <w:jc w:val="center"/>
              <w:rPr>
                <w:rStyle w:val="BoldItalic"/>
                <w:rFonts w:ascii="Times New Roman" w:hAnsi="Times New Roman" w:cs="Times New Roman"/>
                <w:bCs/>
                <w:iCs/>
              </w:rPr>
            </w:pPr>
            <w:r w:rsidRPr="003D06B5">
              <w:rPr>
                <w:rFonts w:ascii="Times New Roman" w:hAnsi="Times New Roman" w:cs="Times New Roman"/>
              </w:rPr>
              <w:t>Народы Северного Кавказа.</w:t>
            </w:r>
          </w:p>
          <w:p w:rsidR="00C7363B" w:rsidRPr="003D06B5" w:rsidRDefault="00C7363B" w:rsidP="00C7363B">
            <w:pPr>
              <w:pStyle w:val="table-body0mm"/>
              <w:jc w:val="center"/>
              <w:rPr>
                <w:rStyle w:val="BoldItalic"/>
                <w:rFonts w:ascii="Times New Roman" w:hAnsi="Times New Roman" w:cs="Times New Roman"/>
                <w:bCs/>
                <w:iCs/>
              </w:rPr>
            </w:pPr>
          </w:p>
          <w:p w:rsidR="00C7363B" w:rsidRPr="003D06B5" w:rsidRDefault="00C7363B" w:rsidP="00C7363B">
            <w:pPr>
              <w:pStyle w:val="table-body0mm"/>
              <w:jc w:val="center"/>
              <w:rPr>
                <w:rFonts w:ascii="Times New Roman" w:hAnsi="Times New Roman" w:cs="Times New Roman"/>
                <w:spacing w:val="-1"/>
              </w:rPr>
            </w:pPr>
            <w:r w:rsidRPr="003D06B5">
              <w:rPr>
                <w:rStyle w:val="BoldItalic"/>
                <w:rFonts w:ascii="Times New Roman" w:hAnsi="Times New Roman" w:cs="Times New Roman"/>
                <w:bCs/>
                <w:iCs/>
                <w:spacing w:val="-1"/>
              </w:rPr>
              <w:t>Культурное пространство</w:t>
            </w:r>
            <w:r w:rsidRPr="003D06B5">
              <w:rPr>
                <w:rFonts w:ascii="Times New Roman" w:hAnsi="Times New Roman" w:cs="Times New Roman"/>
                <w:spacing w:val="-1"/>
              </w:rPr>
              <w:t xml:space="preserve">. Межкультурные связи </w:t>
            </w:r>
            <w:r w:rsidRPr="003D06B5">
              <w:rPr>
                <w:rFonts w:ascii="Times New Roman" w:hAnsi="Times New Roman" w:cs="Times New Roman"/>
                <w:spacing w:val="-1"/>
              </w:rPr>
              <w:lastRenderedPageBreak/>
              <w:t>и коммуникации.</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Летописание. Литературные памятники Куликовского цикла. Жития. Архитектура. Изобразительное искусство. Феофан Грек. Андрей Рублев</w:t>
            </w:r>
          </w:p>
        </w:tc>
        <w:tc>
          <w:tcPr>
            <w:tcW w:w="6351" w:type="dxa"/>
          </w:tcPr>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Style w:val="Italic"/>
                <w:rFonts w:ascii="Times New Roman" w:hAnsi="Times New Roman" w:cs="Times New Roman"/>
                <w:iCs/>
              </w:rPr>
            </w:pPr>
          </w:p>
          <w:p w:rsidR="00C7363B" w:rsidRPr="003D06B5" w:rsidRDefault="00C7363B" w:rsidP="00C7363B">
            <w:pPr>
              <w:pStyle w:val="table-body0mm"/>
              <w:jc w:val="center"/>
              <w:rPr>
                <w:rStyle w:val="BoldItalic"/>
                <w:rFonts w:ascii="Times New Roman" w:hAnsi="Times New Roman" w:cs="Times New Roman"/>
                <w:bCs/>
                <w:iCs/>
              </w:rPr>
            </w:pP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план рассказа</w:t>
            </w:r>
            <w:r w:rsidRPr="003D06B5">
              <w:rPr>
                <w:rFonts w:ascii="Times New Roman" w:hAnsi="Times New Roman" w:cs="Times New Roman"/>
              </w:rPr>
              <w:t xml:space="preserve"> о развитии летописания, памятниках литературы рассматриваемого периода.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Представлять описание памятников архитектуры и изобразительного искусства </w:t>
            </w:r>
            <w:r w:rsidRPr="003D06B5">
              <w:rPr>
                <w:rFonts w:ascii="Times New Roman" w:hAnsi="Times New Roman" w:cs="Times New Roman"/>
              </w:rPr>
              <w:lastRenderedPageBreak/>
              <w:t>рассматриваемого периода.</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Подготовить</w:t>
            </w:r>
            <w:r w:rsidRPr="003D06B5">
              <w:rPr>
                <w:rFonts w:ascii="Times New Roman" w:hAnsi="Times New Roman" w:cs="Times New Roman"/>
              </w:rPr>
              <w:t xml:space="preserve"> сообщение о творчестве Андрея Рублева</w:t>
            </w:r>
          </w:p>
        </w:tc>
        <w:tc>
          <w:tcPr>
            <w:tcW w:w="850" w:type="dxa"/>
          </w:tcPr>
          <w:p w:rsidR="00C7363B" w:rsidRDefault="00C7363B"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Формирование единого Русского государства в XV в.</w:t>
            </w:r>
            <w:r w:rsidRPr="003D06B5">
              <w:rPr>
                <w:rFonts w:ascii="Times New Roman" w:hAnsi="Times New Roman" w:cs="Times New Roman"/>
              </w:rPr>
              <w:t xml:space="preserve"> (8 ч)</w:t>
            </w:r>
          </w:p>
        </w:tc>
        <w:tc>
          <w:tcPr>
            <w:tcW w:w="2126" w:type="dxa"/>
          </w:tcPr>
          <w:p w:rsidR="00C7363B" w:rsidRPr="003D06B5" w:rsidRDefault="00C7363B" w:rsidP="00C7363B">
            <w:pPr>
              <w:pStyle w:val="table-body0mm"/>
              <w:jc w:val="center"/>
              <w:rPr>
                <w:rFonts w:ascii="Times New Roman" w:hAnsi="Times New Roman" w:cs="Times New Roman"/>
              </w:rPr>
            </w:pPr>
            <w:r w:rsidRPr="003D06B5">
              <w:rPr>
                <w:rStyle w:val="BoldItalic"/>
                <w:rFonts w:ascii="Times New Roman" w:hAnsi="Times New Roman" w:cs="Times New Roman"/>
                <w:bCs/>
                <w:iCs/>
              </w:rPr>
              <w:t>Объединение русских земель вокруг Москвы</w:t>
            </w:r>
            <w:r w:rsidRPr="003D06B5">
              <w:rPr>
                <w:rFonts w:ascii="Times New Roman" w:hAnsi="Times New Roman" w:cs="Times New Roman"/>
              </w:rPr>
              <w:t>. Междоусобная война в Моск</w:t>
            </w:r>
            <w:r>
              <w:rPr>
                <w:rFonts w:ascii="Times New Roman" w:hAnsi="Times New Roman" w:cs="Times New Roman"/>
              </w:rPr>
              <w:t>овском княжестве во второй чет</w:t>
            </w:r>
            <w:r w:rsidRPr="003D06B5">
              <w:rPr>
                <w:rFonts w:ascii="Times New Roman" w:hAnsi="Times New Roman" w:cs="Times New Roman"/>
              </w:rPr>
              <w:t>верти XV в. Новгород и Псков в XV в. Падение Византии и рост церковно-</w:t>
            </w:r>
            <w:r w:rsidRPr="003D06B5">
              <w:rPr>
                <w:rFonts w:ascii="Times New Roman" w:hAnsi="Times New Roman" w:cs="Times New Roman"/>
              </w:rPr>
              <w:br/>
              <w:t>политической роли Москвы в православном мире. Иван III.</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рост территории Русского государства в XV 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Характеризоватьотношения Москвы с Литвой и Ордой.</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Раскрывать последствия</w:t>
            </w:r>
            <w:r w:rsidRPr="003D06B5">
              <w:rPr>
                <w:rFonts w:ascii="Times New Roman" w:hAnsi="Times New Roman" w:cs="Times New Roman"/>
              </w:rPr>
              <w:t xml:space="preserve"> династической войны в Московском княжестве во второй четверти XV 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Рассказывать о событиях, приведших к ликвидации ордынского владычества.</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 xml:space="preserve">Систематизировать </w:t>
            </w:r>
            <w:r w:rsidRPr="003D06B5">
              <w:rPr>
                <w:rFonts w:ascii="Times New Roman" w:hAnsi="Times New Roman" w:cs="Times New Roman"/>
              </w:rPr>
              <w:t xml:space="preserve">(в форме таблицы) </w:t>
            </w:r>
            <w:r w:rsidRPr="003D06B5">
              <w:rPr>
                <w:rStyle w:val="Italic"/>
                <w:rFonts w:ascii="Times New Roman" w:hAnsi="Times New Roman" w:cs="Times New Roman"/>
                <w:iCs/>
              </w:rPr>
              <w:t xml:space="preserve">информацию </w:t>
            </w:r>
            <w:r w:rsidRPr="003D06B5">
              <w:rPr>
                <w:rFonts w:ascii="Times New Roman" w:hAnsi="Times New Roman" w:cs="Times New Roman"/>
              </w:rPr>
              <w:t>оприсоединении к Москве городов, земель в правление Ивана III.</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значение создания единого Русского государства.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Объяснять значение понятий и терминов: централизация, </w:t>
            </w:r>
            <w:r>
              <w:rPr>
                <w:rFonts w:ascii="Times New Roman" w:hAnsi="Times New Roman" w:cs="Times New Roman"/>
              </w:rPr>
              <w:t>поместье, крестьяне, кормление.</w:t>
            </w:r>
          </w:p>
        </w:tc>
        <w:tc>
          <w:tcPr>
            <w:tcW w:w="850" w:type="dxa"/>
          </w:tcPr>
          <w:p w:rsidR="00C7363B"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8</w:t>
            </w: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F20A8C" w:rsidRPr="00014572" w:rsidRDefault="00F20A8C" w:rsidP="00F20A8C">
            <w:pPr>
              <w:pStyle w:val="ae"/>
              <w:spacing w:before="0" w:beforeAutospacing="0" w:after="0" w:afterAutospacing="0"/>
              <w:jc w:val="both"/>
              <w:rPr>
                <w:sz w:val="20"/>
                <w:szCs w:val="20"/>
                <w:lang w:val="ru-RU"/>
              </w:rPr>
            </w:pPr>
            <w:r w:rsidRPr="00014572">
              <w:rPr>
                <w:color w:val="000000"/>
                <w:sz w:val="20"/>
                <w:szCs w:val="20"/>
                <w:lang w:val="ru-RU"/>
              </w:rPr>
              <w:t>- воспитание важнейших культурно-исторических ориентиров для миропонимания и познания современного общества на основе изучения исторического опыта формирования Российского государства;</w:t>
            </w:r>
          </w:p>
          <w:p w:rsidR="00F20A8C" w:rsidRPr="00014572" w:rsidRDefault="00F20A8C" w:rsidP="00F20A8C">
            <w:pPr>
              <w:pStyle w:val="ae"/>
              <w:spacing w:before="0" w:beforeAutospacing="0" w:after="0" w:afterAutospacing="0"/>
              <w:jc w:val="both"/>
              <w:rPr>
                <w:sz w:val="20"/>
                <w:szCs w:val="20"/>
                <w:lang w:val="ru-RU"/>
              </w:rPr>
            </w:pPr>
            <w:r w:rsidRPr="00014572">
              <w:rPr>
                <w:color w:val="000000"/>
                <w:sz w:val="20"/>
                <w:szCs w:val="20"/>
                <w:lang w:val="ru-RU"/>
              </w:rPr>
              <w:t>-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C7363B" w:rsidRPr="00C7363B" w:rsidRDefault="00C7363B" w:rsidP="005D4FC7">
            <w:pPr>
              <w:pStyle w:val="ae"/>
              <w:spacing w:before="0" w:beforeAutospacing="0" w:after="0" w:afterAutospacing="0"/>
              <w:jc w:val="both"/>
              <w:rPr>
                <w:rFonts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NoParagraphStyle"/>
              <w:spacing w:line="240" w:lineRule="auto"/>
              <w:textAlignment w:val="auto"/>
              <w:rPr>
                <w:rFonts w:ascii="Times New Roman" w:hAnsi="Times New Roman" w:cs="Times New Roman"/>
                <w:color w:val="auto"/>
                <w:lang w:val="ru-RU"/>
              </w:rPr>
            </w:pPr>
          </w:p>
        </w:tc>
        <w:tc>
          <w:tcPr>
            <w:tcW w:w="2126"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 xml:space="preserve">Присоединение к Москве Новгорода и Твери, других земель. Ликвидация зависимости от Орды. Расширение международных связей Московского государства. Принятие </w:t>
            </w:r>
            <w:r w:rsidRPr="003D06B5">
              <w:rPr>
                <w:rFonts w:ascii="Times New Roman" w:hAnsi="Times New Roman" w:cs="Times New Roman"/>
              </w:rPr>
              <w:lastRenderedPageBreak/>
              <w:t>общерусского Судебника. Формирование единого аппарата управления.</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Style w:val="BoldItalic"/>
                <w:rFonts w:ascii="Times New Roman" w:hAnsi="Times New Roman" w:cs="Times New Roman"/>
                <w:bCs/>
                <w:iCs/>
              </w:rPr>
              <w:t xml:space="preserve">Культурное пространство единого государства. </w:t>
            </w:r>
            <w:r w:rsidRPr="003D06B5">
              <w:rPr>
                <w:rFonts w:ascii="Times New Roman" w:hAnsi="Times New Roman" w:cs="Times New Roman"/>
              </w:rPr>
              <w:t>Изменение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Развитие культуры единого</w:t>
            </w:r>
            <w:r w:rsidRPr="003D06B5">
              <w:rPr>
                <w:rFonts w:ascii="Times New Roman" w:hAnsi="Times New Roman" w:cs="Times New Roman"/>
                <w:spacing w:val="-2"/>
              </w:rPr>
              <w:t>Русского государства. Летописание. Житийная литература. Архитектура. Русская икона. Повседневная жизнь горожан и сельских жителей</w:t>
            </w:r>
          </w:p>
        </w:tc>
        <w:tc>
          <w:tcPr>
            <w:tcW w:w="6351" w:type="dxa"/>
          </w:tcPr>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lastRenderedPageBreak/>
              <w:t>Характеризовать политический строй русского государства, систему управления страной.</w:t>
            </w:r>
          </w:p>
          <w:p w:rsidR="00C7363B" w:rsidRPr="003D06B5" w:rsidRDefault="00C7363B" w:rsidP="00C7363B">
            <w:pPr>
              <w:pStyle w:val="table-body0mm"/>
              <w:jc w:val="center"/>
              <w:rPr>
                <w:rStyle w:val="Italic"/>
                <w:rFonts w:ascii="Times New Roman" w:hAnsi="Times New Roman" w:cs="Times New Roman"/>
                <w:iCs/>
              </w:rPr>
            </w:pPr>
            <w:r w:rsidRPr="003D06B5">
              <w:rPr>
                <w:rStyle w:val="Italic"/>
                <w:rFonts w:ascii="Times New Roman" w:hAnsi="Times New Roman" w:cs="Times New Roman"/>
                <w:iCs/>
              </w:rPr>
              <w:t>Составлять характеристику</w:t>
            </w:r>
            <w:r w:rsidRPr="003D06B5">
              <w:rPr>
                <w:rFonts w:ascii="Times New Roman" w:hAnsi="Times New Roman" w:cs="Times New Roman"/>
              </w:rPr>
              <w:t xml:space="preserve"> (исторический портрет) Ивана III, </w:t>
            </w:r>
            <w:r w:rsidRPr="003D06B5">
              <w:rPr>
                <w:rStyle w:val="Italic"/>
                <w:rFonts w:ascii="Times New Roman" w:hAnsi="Times New Roman" w:cs="Times New Roman"/>
                <w:iCs/>
              </w:rPr>
              <w:t>давать оценку</w:t>
            </w:r>
            <w:r w:rsidRPr="003D06B5">
              <w:rPr>
                <w:rFonts w:ascii="Times New Roman" w:hAnsi="Times New Roman" w:cs="Times New Roman"/>
              </w:rPr>
              <w:t xml:space="preserve"> его вклада в историю России.</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Извлекать информацию</w:t>
            </w:r>
            <w:r w:rsidRPr="003D06B5">
              <w:rPr>
                <w:rFonts w:ascii="Times New Roman" w:hAnsi="Times New Roman" w:cs="Times New Roman"/>
              </w:rPr>
              <w:t xml:space="preserve"> из Судебника 1497 г. и использовать ее в рассказе о взаимоотношениях между землевладельцами и крестьянами.</w:t>
            </w: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Характеризовать роль Православной церкви в укреплении Русского государства.</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ересь, автокефалия.</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Сопоставлять</w:t>
            </w:r>
            <w:r w:rsidRPr="003D06B5">
              <w:rPr>
                <w:rFonts w:ascii="Times New Roman" w:hAnsi="Times New Roman" w:cs="Times New Roman"/>
              </w:rPr>
              <w:t xml:space="preserve"> позиции нестяжателей и иосифлян, объяснять, в чем заключались различия.</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достижениях культуры Русского государства в XV в. (в форме таблицы, тезисов).</w:t>
            </w:r>
          </w:p>
          <w:p w:rsidR="00C7363B" w:rsidRPr="003D06B5" w:rsidRDefault="00C7363B" w:rsidP="00C7363B">
            <w:pPr>
              <w:pStyle w:val="table-body0mm"/>
              <w:jc w:val="center"/>
              <w:rPr>
                <w:rFonts w:ascii="Times New Roman" w:hAnsi="Times New Roman" w:cs="Times New Roman"/>
              </w:rPr>
            </w:pPr>
            <w:r w:rsidRPr="003D06B5">
              <w:rPr>
                <w:rFonts w:ascii="Times New Roman" w:hAnsi="Times New Roman" w:cs="Times New Roman"/>
              </w:rPr>
              <w:t>Составлять описание памятников культуры на основе иллюстраций учебника, художественных альбомов, интернет-ресурсов, непосредственного наблюдения (использование регионального материала).</w:t>
            </w:r>
          </w:p>
          <w:p w:rsidR="00C7363B" w:rsidRPr="003D06B5" w:rsidRDefault="00C7363B" w:rsidP="00C7363B">
            <w:pPr>
              <w:pStyle w:val="table-body0mm"/>
              <w:jc w:val="center"/>
              <w:rPr>
                <w:rFonts w:ascii="Times New Roman" w:hAnsi="Times New Roman" w:cs="Times New Roman"/>
              </w:rPr>
            </w:pPr>
            <w:r w:rsidRPr="003D06B5">
              <w:rPr>
                <w:rStyle w:val="Italic"/>
                <w:rFonts w:ascii="Times New Roman" w:hAnsi="Times New Roman" w:cs="Times New Roman"/>
                <w:iCs/>
              </w:rPr>
              <w:t>Участвовать в составлении</w:t>
            </w:r>
            <w:r w:rsidRPr="003D06B5">
              <w:rPr>
                <w:rFonts w:ascii="Times New Roman" w:hAnsi="Times New Roman" w:cs="Times New Roman"/>
              </w:rPr>
              <w:t xml:space="preserve"> и презентации альбома о повседневной жизни жителей родного края, памятниках культуры изучаемого периода</w:t>
            </w:r>
          </w:p>
        </w:tc>
        <w:tc>
          <w:tcPr>
            <w:tcW w:w="850" w:type="dxa"/>
          </w:tcPr>
          <w:p w:rsidR="00C7363B" w:rsidRDefault="00C7363B" w:rsidP="001C4594">
            <w:pPr>
              <w:pStyle w:val="TableParagraph"/>
              <w:ind w:left="57" w:right="57"/>
              <w:contextualSpacing/>
              <w:rPr>
                <w:rFonts w:ascii="Times New Roman" w:hAnsi="Times New Roman" w:cs="Times New Roman"/>
                <w:b/>
                <w:color w:val="1F1F1F"/>
                <w:sz w:val="20"/>
                <w:szCs w:val="20"/>
                <w:lang w:val="tt-RU"/>
              </w:rPr>
            </w:pP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c>
          <w:tcPr>
            <w:tcW w:w="2127" w:type="dxa"/>
          </w:tcPr>
          <w:p w:rsidR="005D4FC7" w:rsidRPr="00014572" w:rsidRDefault="005D4FC7" w:rsidP="005D4FC7">
            <w:pPr>
              <w:pStyle w:val="ae"/>
              <w:spacing w:before="0" w:beforeAutospacing="0" w:after="0" w:afterAutospacing="0"/>
              <w:jc w:val="both"/>
              <w:rPr>
                <w:sz w:val="20"/>
                <w:szCs w:val="20"/>
                <w:lang w:val="ru-RU"/>
              </w:rPr>
            </w:pPr>
            <w:r w:rsidRPr="00014572">
              <w:rPr>
                <w:color w:val="000000"/>
                <w:sz w:val="20"/>
                <w:szCs w:val="20"/>
                <w:lang w:val="ru-RU"/>
              </w:rPr>
              <w:t>-</w:t>
            </w:r>
            <w:r w:rsidRPr="00F20A8C">
              <w:rPr>
                <w:color w:val="000000"/>
                <w:sz w:val="20"/>
                <w:szCs w:val="20"/>
              </w:rPr>
              <w:t> </w:t>
            </w:r>
            <w:r w:rsidRPr="00014572">
              <w:rPr>
                <w:color w:val="000000"/>
                <w:sz w:val="20"/>
                <w:szCs w:val="20"/>
                <w:lang w:val="ru-RU"/>
              </w:rPr>
              <w:t xml:space="preserve"> развитие эстетического сознания через освоение художественного наследия народов России.</w:t>
            </w:r>
          </w:p>
          <w:p w:rsidR="00C7363B" w:rsidRPr="00C7363B" w:rsidRDefault="00C7363B" w:rsidP="001C4594">
            <w:pPr>
              <w:pStyle w:val="TableParagraph"/>
              <w:ind w:left="57" w:right="57"/>
              <w:contextualSpacing/>
              <w:rPr>
                <w:rFonts w:ascii="Times New Roman" w:hAnsi="Times New Roman" w:cs="Times New Roman"/>
                <w:b/>
                <w:color w:val="1F1F1F"/>
                <w:sz w:val="20"/>
                <w:szCs w:val="20"/>
                <w:lang w:val="ru-RU"/>
              </w:rPr>
            </w:pPr>
          </w:p>
        </w:tc>
      </w:tr>
      <w:tr w:rsidR="00C7363B" w:rsidRPr="00A76C99" w:rsidTr="00C7363B">
        <w:trPr>
          <w:trHeight w:val="503"/>
        </w:trPr>
        <w:tc>
          <w:tcPr>
            <w:tcW w:w="1526" w:type="dxa"/>
          </w:tcPr>
          <w:p w:rsidR="00C7363B" w:rsidRPr="003D06B5" w:rsidRDefault="00C7363B" w:rsidP="00C7363B">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Обобщение</w:t>
            </w:r>
            <w:r w:rsidRPr="003D06B5">
              <w:rPr>
                <w:rFonts w:ascii="Times New Roman" w:hAnsi="Times New Roman" w:cs="Times New Roman"/>
              </w:rPr>
              <w:t>(2 ч)</w:t>
            </w:r>
          </w:p>
        </w:tc>
        <w:tc>
          <w:tcPr>
            <w:tcW w:w="2126" w:type="dxa"/>
          </w:tcPr>
          <w:p w:rsidR="00C7363B" w:rsidRPr="003D06B5" w:rsidRDefault="00C7363B" w:rsidP="00C7363B">
            <w:pPr>
              <w:pStyle w:val="NoParagraphStyle"/>
              <w:spacing w:line="240" w:lineRule="auto"/>
              <w:textAlignment w:val="auto"/>
              <w:rPr>
                <w:rFonts w:ascii="Times New Roman" w:hAnsi="Times New Roman" w:cs="Times New Roman"/>
                <w:color w:val="auto"/>
                <w:lang w:val="ru-RU"/>
              </w:rPr>
            </w:pPr>
          </w:p>
        </w:tc>
        <w:tc>
          <w:tcPr>
            <w:tcW w:w="6351" w:type="dxa"/>
          </w:tcPr>
          <w:p w:rsidR="00C7363B" w:rsidRPr="003D06B5" w:rsidRDefault="00C7363B" w:rsidP="00C7363B">
            <w:pPr>
              <w:pStyle w:val="table-body0mm"/>
              <w:jc w:val="center"/>
              <w:rPr>
                <w:rFonts w:ascii="Times New Roman" w:hAnsi="Times New Roman" w:cs="Times New Roman"/>
              </w:rPr>
            </w:pPr>
          </w:p>
        </w:tc>
        <w:tc>
          <w:tcPr>
            <w:tcW w:w="850" w:type="dxa"/>
          </w:tcPr>
          <w:p w:rsidR="00C7363B" w:rsidRDefault="00CD0718" w:rsidP="001C4594">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2</w:t>
            </w:r>
          </w:p>
        </w:tc>
        <w:tc>
          <w:tcPr>
            <w:tcW w:w="992"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rPr>
            </w:pPr>
          </w:p>
        </w:tc>
        <w:tc>
          <w:tcPr>
            <w:tcW w:w="1134"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rPr>
            </w:pPr>
          </w:p>
        </w:tc>
        <w:tc>
          <w:tcPr>
            <w:tcW w:w="2127" w:type="dxa"/>
          </w:tcPr>
          <w:p w:rsidR="00C7363B" w:rsidRPr="00C7363B" w:rsidRDefault="00C7363B" w:rsidP="001C4594">
            <w:pPr>
              <w:pStyle w:val="TableParagraph"/>
              <w:ind w:left="57" w:right="57"/>
              <w:contextualSpacing/>
              <w:rPr>
                <w:rFonts w:ascii="Times New Roman" w:hAnsi="Times New Roman" w:cs="Times New Roman"/>
                <w:b/>
                <w:color w:val="1F1F1F"/>
                <w:sz w:val="20"/>
                <w:szCs w:val="20"/>
              </w:rPr>
            </w:pPr>
          </w:p>
        </w:tc>
      </w:tr>
    </w:tbl>
    <w:p w:rsidR="00AF2182" w:rsidRDefault="00AF2182">
      <w:pPr>
        <w:pStyle w:val="body"/>
        <w:rPr>
          <w:rFonts w:ascii="Times New Roman" w:hAnsi="Times New Roman" w:cs="Times New Roman"/>
          <w:sz w:val="22"/>
          <w:szCs w:val="22"/>
        </w:rPr>
      </w:pPr>
    </w:p>
    <w:p w:rsidR="00AF2182" w:rsidRDefault="00AF2182">
      <w:pPr>
        <w:pStyle w:val="body"/>
        <w:rPr>
          <w:rFonts w:ascii="Times New Roman" w:hAnsi="Times New Roman" w:cs="Times New Roman"/>
          <w:sz w:val="22"/>
          <w:szCs w:val="22"/>
        </w:rPr>
      </w:pPr>
    </w:p>
    <w:p w:rsidR="00AF2182" w:rsidRDefault="00AF2182">
      <w:pPr>
        <w:pStyle w:val="body"/>
        <w:rPr>
          <w:rFonts w:ascii="Times New Roman" w:hAnsi="Times New Roman" w:cs="Times New Roman"/>
          <w:sz w:val="22"/>
          <w:szCs w:val="22"/>
        </w:rPr>
      </w:pPr>
    </w:p>
    <w:p w:rsidR="00AF2182" w:rsidRDefault="00AF2182">
      <w:pPr>
        <w:pStyle w:val="body"/>
        <w:rPr>
          <w:rFonts w:ascii="Times New Roman" w:hAnsi="Times New Roman" w:cs="Times New Roman"/>
          <w:sz w:val="22"/>
          <w:szCs w:val="22"/>
        </w:rPr>
      </w:pPr>
    </w:p>
    <w:p w:rsidR="00C7363B" w:rsidRDefault="00C7363B">
      <w:pPr>
        <w:pStyle w:val="body"/>
        <w:rPr>
          <w:rFonts w:ascii="Times New Roman" w:hAnsi="Times New Roman" w:cs="Times New Roman"/>
          <w:sz w:val="22"/>
          <w:szCs w:val="22"/>
        </w:rPr>
      </w:pPr>
    </w:p>
    <w:p w:rsidR="00C7363B" w:rsidRDefault="00C7363B">
      <w:pPr>
        <w:pStyle w:val="body"/>
        <w:rPr>
          <w:rFonts w:ascii="Times New Roman" w:hAnsi="Times New Roman" w:cs="Times New Roman"/>
          <w:sz w:val="22"/>
          <w:szCs w:val="22"/>
        </w:rPr>
      </w:pPr>
    </w:p>
    <w:p w:rsidR="00C7363B" w:rsidRDefault="00C7363B">
      <w:pPr>
        <w:pStyle w:val="body"/>
        <w:rPr>
          <w:rFonts w:ascii="Times New Roman" w:hAnsi="Times New Roman" w:cs="Times New Roman"/>
          <w:sz w:val="22"/>
          <w:szCs w:val="22"/>
        </w:rPr>
      </w:pPr>
    </w:p>
    <w:p w:rsidR="00AF2182" w:rsidRDefault="00AF2182">
      <w:pPr>
        <w:pStyle w:val="body"/>
        <w:rPr>
          <w:rFonts w:ascii="Times New Roman" w:hAnsi="Times New Roman" w:cs="Times New Roman"/>
          <w:sz w:val="22"/>
          <w:szCs w:val="22"/>
        </w:rPr>
      </w:pPr>
    </w:p>
    <w:tbl>
      <w:tblPr>
        <w:tblStyle w:val="ab"/>
        <w:tblW w:w="15163" w:type="dxa"/>
        <w:tblLayout w:type="fixed"/>
        <w:tblLook w:val="01E0" w:firstRow="1" w:lastRow="1" w:firstColumn="1" w:lastColumn="1" w:noHBand="0" w:noVBand="0"/>
      </w:tblPr>
      <w:tblGrid>
        <w:gridCol w:w="15163"/>
      </w:tblGrid>
      <w:tr w:rsidR="00C7363B" w:rsidRPr="007F2BA0" w:rsidTr="00C7363B">
        <w:trPr>
          <w:trHeight w:val="503"/>
        </w:trPr>
        <w:tc>
          <w:tcPr>
            <w:tcW w:w="15134" w:type="dxa"/>
          </w:tcPr>
          <w:p w:rsidR="00C7363B" w:rsidRDefault="00C7363B" w:rsidP="00C7363B">
            <w:pPr>
              <w:pStyle w:val="TableParagraph"/>
              <w:ind w:left="57" w:right="57"/>
              <w:contextualSpacing/>
              <w:rPr>
                <w:rFonts w:ascii="Times New Roman" w:hAnsi="Times New Roman" w:cs="Times New Roman"/>
                <w:b/>
                <w:color w:val="1F1F1F"/>
                <w:sz w:val="20"/>
                <w:szCs w:val="20"/>
                <w:lang w:val="ru-RU"/>
              </w:rPr>
            </w:pPr>
            <w:bookmarkStart w:id="26" w:name="_Toc106195587"/>
          </w:p>
          <w:p w:rsidR="00C7363B" w:rsidRPr="00233BCB" w:rsidRDefault="00C70B93" w:rsidP="00C7363B">
            <w:pPr>
              <w:pStyle w:val="3"/>
              <w:jc w:val="center"/>
              <w:outlineLvl w:val="2"/>
              <w:rPr>
                <w:rFonts w:ascii="Times New Roman" w:hAnsi="Times New Roman" w:cs="Times New Roman"/>
                <w:b/>
                <w:color w:val="auto"/>
                <w:sz w:val="18"/>
                <w:szCs w:val="18"/>
              </w:rPr>
            </w:pPr>
            <w:r>
              <w:rPr>
                <w:rFonts w:ascii="Times New Roman" w:hAnsi="Times New Roman" w:cs="Times New Roman"/>
                <w:b/>
                <w:color w:val="auto"/>
                <w:sz w:val="18"/>
                <w:szCs w:val="18"/>
                <w:lang w:val="ru-RU"/>
              </w:rPr>
              <w:t>7</w:t>
            </w:r>
            <w:r w:rsidR="00C7363B" w:rsidRPr="00233BCB">
              <w:rPr>
                <w:rFonts w:ascii="Times New Roman" w:hAnsi="Times New Roman" w:cs="Times New Roman"/>
                <w:b/>
                <w:color w:val="auto"/>
                <w:sz w:val="18"/>
                <w:szCs w:val="18"/>
              </w:rPr>
              <w:t xml:space="preserve"> КЛАСС </w:t>
            </w:r>
            <w:r w:rsidR="00C7363B" w:rsidRPr="00233BCB">
              <w:rPr>
                <w:rStyle w:val="Book"/>
                <w:rFonts w:ascii="Times New Roman" w:hAnsi="Times New Roman" w:cs="Times New Roman"/>
                <w:b/>
                <w:bCs/>
                <w:color w:val="auto"/>
                <w:sz w:val="18"/>
                <w:szCs w:val="18"/>
              </w:rPr>
              <w:t>(68 часов)</w:t>
            </w:r>
          </w:p>
          <w:p w:rsidR="00C7363B" w:rsidRPr="00AF2182" w:rsidRDefault="00C7363B" w:rsidP="00C7363B">
            <w:pPr>
              <w:pStyle w:val="TableParagraph"/>
              <w:ind w:left="57" w:right="57"/>
              <w:contextualSpacing/>
              <w:rPr>
                <w:rFonts w:ascii="Times New Roman" w:hAnsi="Times New Roman" w:cs="Times New Roman"/>
                <w:b/>
                <w:color w:val="1F1F1F"/>
                <w:sz w:val="20"/>
                <w:szCs w:val="20"/>
                <w:lang w:val="ru-RU"/>
              </w:rPr>
            </w:pPr>
          </w:p>
        </w:tc>
      </w:tr>
    </w:tbl>
    <w:p w:rsidR="00C7363B" w:rsidRPr="00AF2182" w:rsidRDefault="00C7363B" w:rsidP="00C7363B">
      <w:pPr>
        <w:pStyle w:val="body"/>
        <w:jc w:val="center"/>
        <w:rPr>
          <w:rFonts w:ascii="Times New Roman" w:hAnsi="Times New Roman" w:cs="Times New Roman"/>
          <w:b/>
          <w:sz w:val="22"/>
          <w:szCs w:val="22"/>
        </w:rPr>
      </w:pPr>
      <w:r w:rsidRPr="00AF2182">
        <w:rPr>
          <w:rFonts w:ascii="Times New Roman" w:hAnsi="Times New Roman" w:cs="Times New Roman"/>
          <w:b/>
        </w:rPr>
        <w:t xml:space="preserve">Всеобщая история. История </w:t>
      </w:r>
      <w:r w:rsidR="00C70B93">
        <w:rPr>
          <w:rFonts w:ascii="Times New Roman" w:hAnsi="Times New Roman" w:cs="Times New Roman"/>
          <w:b/>
        </w:rPr>
        <w:t>Нового времени</w:t>
      </w:r>
      <w:r w:rsidRPr="00AF2182">
        <w:rPr>
          <w:rFonts w:ascii="Times New Roman" w:hAnsi="Times New Roman" w:cs="Times New Roman"/>
          <w:b/>
        </w:rPr>
        <w:t xml:space="preserve"> (23 ч)</w:t>
      </w:r>
    </w:p>
    <w:tbl>
      <w:tblPr>
        <w:tblStyle w:val="ab"/>
        <w:tblW w:w="15106" w:type="dxa"/>
        <w:tblLayout w:type="fixed"/>
        <w:tblLook w:val="01E0" w:firstRow="1" w:lastRow="1" w:firstColumn="1" w:lastColumn="1" w:noHBand="0" w:noVBand="0"/>
      </w:tblPr>
      <w:tblGrid>
        <w:gridCol w:w="1526"/>
        <w:gridCol w:w="2126"/>
        <w:gridCol w:w="6351"/>
        <w:gridCol w:w="850"/>
        <w:gridCol w:w="992"/>
        <w:gridCol w:w="1134"/>
        <w:gridCol w:w="2127"/>
      </w:tblGrid>
      <w:tr w:rsidR="00C7363B" w:rsidRPr="00A76C99" w:rsidTr="00C7363B">
        <w:trPr>
          <w:trHeight w:val="301"/>
        </w:trPr>
        <w:tc>
          <w:tcPr>
            <w:tcW w:w="1526" w:type="dxa"/>
            <w:vMerge w:val="restart"/>
          </w:tcPr>
          <w:p w:rsidR="00C7363B" w:rsidRPr="007F2BA0" w:rsidRDefault="00C7363B" w:rsidP="00C7363B">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Тематичесние</w:t>
            </w:r>
          </w:p>
          <w:p w:rsidR="00C7363B" w:rsidRPr="007F2BA0" w:rsidRDefault="00C7363B" w:rsidP="00C7363B">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блоки, темы</w:t>
            </w:r>
          </w:p>
        </w:tc>
        <w:tc>
          <w:tcPr>
            <w:tcW w:w="2126" w:type="dxa"/>
            <w:vMerge w:val="restart"/>
          </w:tcPr>
          <w:p w:rsidR="00C7363B" w:rsidRPr="007F2BA0" w:rsidRDefault="00C7363B" w:rsidP="00C7363B">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Основное содержание</w:t>
            </w:r>
          </w:p>
        </w:tc>
        <w:tc>
          <w:tcPr>
            <w:tcW w:w="6351" w:type="dxa"/>
            <w:vMerge w:val="restart"/>
          </w:tcPr>
          <w:p w:rsidR="00C7363B" w:rsidRPr="007F2BA0" w:rsidRDefault="00C7363B" w:rsidP="00C7363B">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Основные виды деятельности</w:t>
            </w:r>
          </w:p>
          <w:p w:rsidR="00C7363B" w:rsidRPr="007F2BA0" w:rsidRDefault="00C7363B" w:rsidP="00C7363B">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обучающихся</w:t>
            </w:r>
          </w:p>
        </w:tc>
        <w:tc>
          <w:tcPr>
            <w:tcW w:w="2976" w:type="dxa"/>
            <w:gridSpan w:val="3"/>
          </w:tcPr>
          <w:p w:rsidR="00C7363B" w:rsidRPr="007F2BA0" w:rsidRDefault="00C7363B" w:rsidP="00C7363B">
            <w:pPr>
              <w:pStyle w:val="TableParagraph"/>
              <w:ind w:left="57" w:right="57"/>
              <w:contextualSpacing/>
              <w:jc w:val="center"/>
              <w:rPr>
                <w:rFonts w:ascii="Times New Roman" w:hAnsi="Times New Roman" w:cs="Times New Roman"/>
                <w:color w:val="1F1F1F"/>
                <w:sz w:val="20"/>
                <w:szCs w:val="20"/>
              </w:rPr>
            </w:pPr>
            <w:r w:rsidRPr="007F2BA0">
              <w:rPr>
                <w:rFonts w:ascii="Times New Roman" w:hAnsi="Times New Roman" w:cs="Times New Roman"/>
                <w:color w:val="1F1F1F"/>
                <w:sz w:val="20"/>
                <w:szCs w:val="20"/>
              </w:rPr>
              <w:t>Количество часов</w:t>
            </w:r>
          </w:p>
        </w:tc>
        <w:tc>
          <w:tcPr>
            <w:tcW w:w="2127" w:type="dxa"/>
            <w:vMerge w:val="restart"/>
          </w:tcPr>
          <w:p w:rsidR="00C7363B" w:rsidRPr="00A76C99" w:rsidRDefault="00C7363B" w:rsidP="00C7363B">
            <w:pPr>
              <w:ind w:left="57" w:right="57"/>
              <w:jc w:val="center"/>
              <w:rPr>
                <w:rFonts w:ascii="Times New Roman" w:hAnsi="Times New Roman" w:cs="Times New Roman"/>
                <w:sz w:val="20"/>
                <w:szCs w:val="20"/>
                <w:lang w:val="ru-RU"/>
              </w:rPr>
            </w:pPr>
            <w:r w:rsidRPr="00A76C99">
              <w:rPr>
                <w:rFonts w:ascii="Times New Roman" w:hAnsi="Times New Roman" w:cs="Times New Roman"/>
                <w:sz w:val="20"/>
                <w:szCs w:val="20"/>
                <w:lang w:val="ru-RU"/>
              </w:rPr>
              <w:t>Модуль воспитательной программы «Школьный урок»</w:t>
            </w:r>
          </w:p>
        </w:tc>
      </w:tr>
      <w:tr w:rsidR="00C7363B" w:rsidRPr="007F2BA0" w:rsidTr="00C7363B">
        <w:trPr>
          <w:trHeight w:val="702"/>
        </w:trPr>
        <w:tc>
          <w:tcPr>
            <w:tcW w:w="1526" w:type="dxa"/>
            <w:vMerge/>
          </w:tcPr>
          <w:p w:rsidR="00C7363B" w:rsidRPr="00A76C99" w:rsidRDefault="00C7363B" w:rsidP="00C7363B">
            <w:pPr>
              <w:pStyle w:val="TableParagraph"/>
              <w:ind w:left="57" w:right="57"/>
              <w:contextualSpacing/>
              <w:rPr>
                <w:rFonts w:ascii="Times New Roman" w:hAnsi="Times New Roman" w:cs="Times New Roman"/>
                <w:color w:val="1F1F1F"/>
                <w:sz w:val="20"/>
                <w:szCs w:val="20"/>
                <w:lang w:val="ru-RU"/>
              </w:rPr>
            </w:pPr>
          </w:p>
        </w:tc>
        <w:tc>
          <w:tcPr>
            <w:tcW w:w="2126" w:type="dxa"/>
            <w:vMerge/>
          </w:tcPr>
          <w:p w:rsidR="00C7363B" w:rsidRPr="00A76C99" w:rsidRDefault="00C7363B" w:rsidP="00C7363B">
            <w:pPr>
              <w:pStyle w:val="TableParagraph"/>
              <w:ind w:left="57" w:right="57"/>
              <w:contextualSpacing/>
              <w:rPr>
                <w:rFonts w:ascii="Times New Roman" w:hAnsi="Times New Roman" w:cs="Times New Roman"/>
                <w:b/>
                <w:color w:val="1F1F1F"/>
                <w:sz w:val="20"/>
                <w:szCs w:val="20"/>
                <w:lang w:val="ru-RU"/>
              </w:rPr>
            </w:pPr>
          </w:p>
        </w:tc>
        <w:tc>
          <w:tcPr>
            <w:tcW w:w="6351" w:type="dxa"/>
            <w:vMerge/>
          </w:tcPr>
          <w:p w:rsidR="00C7363B" w:rsidRPr="00A76C99" w:rsidRDefault="00C7363B" w:rsidP="00C7363B">
            <w:pPr>
              <w:pStyle w:val="TableParagraph"/>
              <w:ind w:left="57" w:right="57"/>
              <w:contextualSpacing/>
              <w:jc w:val="center"/>
              <w:rPr>
                <w:rFonts w:ascii="Times New Roman" w:hAnsi="Times New Roman" w:cs="Times New Roman"/>
                <w:b/>
                <w:color w:val="1F1F1F"/>
                <w:sz w:val="20"/>
                <w:szCs w:val="20"/>
                <w:lang w:val="ru-RU"/>
              </w:rPr>
            </w:pPr>
          </w:p>
        </w:tc>
        <w:tc>
          <w:tcPr>
            <w:tcW w:w="850" w:type="dxa"/>
          </w:tcPr>
          <w:p w:rsidR="00C7363B" w:rsidRPr="007F2BA0" w:rsidRDefault="00C7363B" w:rsidP="00C7363B">
            <w:pPr>
              <w:pStyle w:val="TableParagraph"/>
              <w:jc w:val="center"/>
              <w:rPr>
                <w:rFonts w:ascii="Times New Roman" w:hAnsi="Times New Roman" w:cs="Times New Roman"/>
                <w:sz w:val="20"/>
                <w:szCs w:val="20"/>
              </w:rPr>
            </w:pPr>
            <w:r w:rsidRPr="007F2BA0">
              <w:rPr>
                <w:rFonts w:ascii="Times New Roman" w:hAnsi="Times New Roman" w:cs="Times New Roman"/>
                <w:sz w:val="20"/>
                <w:szCs w:val="20"/>
              </w:rPr>
              <w:t>всего</w:t>
            </w:r>
          </w:p>
        </w:tc>
        <w:tc>
          <w:tcPr>
            <w:tcW w:w="992" w:type="dxa"/>
          </w:tcPr>
          <w:p w:rsidR="00C7363B" w:rsidRPr="007F2BA0" w:rsidRDefault="00C7363B" w:rsidP="00C7363B">
            <w:pPr>
              <w:pStyle w:val="TableParagraph"/>
              <w:jc w:val="center"/>
              <w:rPr>
                <w:rFonts w:ascii="Times New Roman" w:hAnsi="Times New Roman" w:cs="Times New Roman"/>
                <w:sz w:val="20"/>
                <w:szCs w:val="20"/>
              </w:rPr>
            </w:pPr>
            <w:r w:rsidRPr="007F2BA0">
              <w:rPr>
                <w:rFonts w:ascii="Times New Roman" w:hAnsi="Times New Roman" w:cs="Times New Roman"/>
                <w:sz w:val="20"/>
                <w:szCs w:val="20"/>
              </w:rPr>
              <w:t>контроль ные работы</w:t>
            </w:r>
          </w:p>
        </w:tc>
        <w:tc>
          <w:tcPr>
            <w:tcW w:w="1134" w:type="dxa"/>
          </w:tcPr>
          <w:p w:rsidR="00C7363B" w:rsidRPr="00EA777B" w:rsidRDefault="00C7363B" w:rsidP="00C7363B">
            <w:pPr>
              <w:pStyle w:val="TableParagraph"/>
              <w:jc w:val="center"/>
              <w:rPr>
                <w:rFonts w:ascii="Times New Roman" w:hAnsi="Times New Roman" w:cs="Times New Roman"/>
                <w:sz w:val="18"/>
                <w:szCs w:val="18"/>
              </w:rPr>
            </w:pPr>
            <w:r w:rsidRPr="00EA777B">
              <w:rPr>
                <w:rFonts w:ascii="Times New Roman" w:hAnsi="Times New Roman" w:cs="Times New Roman"/>
                <w:sz w:val="18"/>
                <w:szCs w:val="18"/>
              </w:rPr>
              <w:t>практи   ческие работы</w:t>
            </w:r>
          </w:p>
        </w:tc>
        <w:tc>
          <w:tcPr>
            <w:tcW w:w="2127" w:type="dxa"/>
            <w:vMerge/>
          </w:tcPr>
          <w:p w:rsidR="00C7363B" w:rsidRPr="007F2BA0" w:rsidRDefault="00C7363B" w:rsidP="00C7363B">
            <w:pPr>
              <w:pStyle w:val="TableParagraph"/>
              <w:ind w:left="57" w:right="57"/>
              <w:contextualSpacing/>
              <w:jc w:val="center"/>
              <w:rPr>
                <w:rFonts w:ascii="Times New Roman" w:hAnsi="Times New Roman" w:cs="Times New Roman"/>
                <w:b/>
                <w:color w:val="1F1F1F"/>
                <w:sz w:val="20"/>
                <w:szCs w:val="20"/>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Введение</w:t>
            </w:r>
            <w:r w:rsidRPr="003D06B5">
              <w:rPr>
                <w:rFonts w:ascii="Times New Roman" w:hAnsi="Times New Roman" w:cs="Times New Roman"/>
              </w:rPr>
              <w:t xml:space="preserve"> (1 ч)</w:t>
            </w:r>
          </w:p>
        </w:tc>
        <w:tc>
          <w:tcPr>
            <w:tcW w:w="2126" w:type="dxa"/>
          </w:tcPr>
          <w:p w:rsidR="00C70B93" w:rsidRPr="00B769DD" w:rsidRDefault="00C70B93" w:rsidP="00D30FAA">
            <w:pPr>
              <w:pStyle w:val="table-body0mm"/>
              <w:jc w:val="center"/>
              <w:rPr>
                <w:rFonts w:ascii="Times New Roman" w:hAnsi="Times New Roman" w:cs="Times New Roman"/>
              </w:rPr>
            </w:pPr>
            <w:r w:rsidRPr="00B769DD">
              <w:rPr>
                <w:rFonts w:ascii="Times New Roman" w:hAnsi="Times New Roman" w:cs="Times New Roman"/>
                <w:spacing w:val="-3"/>
              </w:rPr>
              <w:t>Понятие «Новое время». Хронологические рамки и периодизация Нового времени</w:t>
            </w:r>
          </w:p>
        </w:tc>
        <w:tc>
          <w:tcPr>
            <w:tcW w:w="6351" w:type="dxa"/>
          </w:tcPr>
          <w:p w:rsidR="00C70B93" w:rsidRPr="00B769DD" w:rsidRDefault="00C70B93" w:rsidP="00D30FAA">
            <w:pPr>
              <w:pStyle w:val="table-body0mm"/>
              <w:jc w:val="center"/>
              <w:rPr>
                <w:rFonts w:ascii="Times New Roman" w:hAnsi="Times New Roman" w:cs="Times New Roman"/>
              </w:rPr>
            </w:pPr>
            <w:r w:rsidRPr="00B769DD">
              <w:rPr>
                <w:rFonts w:ascii="Times New Roman" w:hAnsi="Times New Roman" w:cs="Times New Roman"/>
              </w:rPr>
              <w:t>Обозначать на ленте времени общие хронологические рамки и основные периоды истории Нового времени</w:t>
            </w:r>
          </w:p>
        </w:tc>
        <w:tc>
          <w:tcPr>
            <w:tcW w:w="850" w:type="dxa"/>
          </w:tcPr>
          <w:p w:rsidR="00C70B93" w:rsidRPr="00A76C99" w:rsidRDefault="00C70B93"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 xml:space="preserve"> </w:t>
            </w:r>
            <w:r w:rsidR="00CD0718">
              <w:rPr>
                <w:rFonts w:ascii="Times New Roman" w:hAnsi="Times New Roman" w:cs="Times New Roman"/>
                <w:b/>
                <w:color w:val="1F1F1F"/>
                <w:sz w:val="20"/>
                <w:szCs w:val="20"/>
                <w:lang w:val="tt-RU"/>
              </w:rPr>
              <w:t>1</w:t>
            </w:r>
          </w:p>
        </w:tc>
        <w:tc>
          <w:tcPr>
            <w:tcW w:w="992" w:type="dxa"/>
          </w:tcPr>
          <w:p w:rsidR="00C70B93" w:rsidRPr="00A76C99" w:rsidRDefault="00C70B93" w:rsidP="00C7363B">
            <w:pPr>
              <w:pStyle w:val="TableParagraph"/>
              <w:ind w:left="57" w:right="57"/>
              <w:contextualSpacing/>
              <w:rPr>
                <w:rFonts w:ascii="Times New Roman" w:hAnsi="Times New Roman" w:cs="Times New Roman"/>
                <w:b/>
                <w:color w:val="1F1F1F"/>
                <w:sz w:val="20"/>
                <w:szCs w:val="20"/>
                <w:lang w:val="tt-RU"/>
              </w:rPr>
            </w:pPr>
            <w:r w:rsidRPr="00A76C99">
              <w:rPr>
                <w:rFonts w:ascii="Times New Roman" w:hAnsi="Times New Roman" w:cs="Times New Roman"/>
                <w:b/>
                <w:color w:val="1F1F1F"/>
                <w:sz w:val="20"/>
                <w:szCs w:val="20"/>
                <w:lang w:val="ru-RU"/>
              </w:rPr>
              <w:t xml:space="preserve">     </w:t>
            </w:r>
            <w:r>
              <w:rPr>
                <w:rFonts w:ascii="Times New Roman" w:hAnsi="Times New Roman" w:cs="Times New Roman"/>
                <w:b/>
                <w:color w:val="1F1F1F"/>
                <w:sz w:val="20"/>
                <w:szCs w:val="20"/>
                <w:lang w:val="ru-RU"/>
              </w:rPr>
              <w:t>0</w:t>
            </w:r>
            <w:r w:rsidRPr="00A76C99">
              <w:rPr>
                <w:rFonts w:ascii="Times New Roman" w:hAnsi="Times New Roman" w:cs="Times New Roman"/>
                <w:b/>
                <w:color w:val="1F1F1F"/>
                <w:sz w:val="20"/>
                <w:szCs w:val="20"/>
                <w:lang w:val="ru-RU"/>
              </w:rPr>
              <w:t xml:space="preserve">    </w:t>
            </w:r>
            <w:r>
              <w:rPr>
                <w:rFonts w:ascii="Times New Roman" w:hAnsi="Times New Roman" w:cs="Times New Roman"/>
                <w:b/>
                <w:color w:val="1F1F1F"/>
                <w:sz w:val="20"/>
                <w:szCs w:val="20"/>
                <w:lang w:val="tt-RU"/>
              </w:rPr>
              <w:t xml:space="preserve"> </w:t>
            </w:r>
          </w:p>
        </w:tc>
        <w:tc>
          <w:tcPr>
            <w:tcW w:w="1134" w:type="dxa"/>
          </w:tcPr>
          <w:p w:rsidR="00C70B93" w:rsidRPr="00A76C99" w:rsidRDefault="00C70B93" w:rsidP="00C7363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0</w:t>
            </w:r>
          </w:p>
        </w:tc>
        <w:tc>
          <w:tcPr>
            <w:tcW w:w="2127" w:type="dxa"/>
          </w:tcPr>
          <w:p w:rsidR="00C70B93" w:rsidRPr="00A76C99"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Великие географические открытия</w:t>
            </w:r>
            <w:r w:rsidRPr="003D06B5">
              <w:rPr>
                <w:rFonts w:ascii="Times New Roman" w:hAnsi="Times New Roman" w:cs="Times New Roman"/>
              </w:rPr>
              <w:t xml:space="preserve"> (2 ч)</w:t>
            </w:r>
          </w:p>
        </w:tc>
        <w:tc>
          <w:tcPr>
            <w:tcW w:w="212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Предпосылки Великих географических открытий. Поиски европейцами морских путей в страны Востока. Экспедиции Колумба. </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что способствовало росту интереса европейцев к дальним странам в XV в., раскрывать предпосылки Великих географических открытий.</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карту, о начале поисков морского пути в Индию в XV в.</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Подготовить и представить сообщение</w:t>
            </w:r>
            <w:r w:rsidRPr="003D06B5">
              <w:rPr>
                <w:rFonts w:ascii="Times New Roman" w:hAnsi="Times New Roman" w:cs="Times New Roman"/>
              </w:rPr>
              <w:t xml:space="preserve"> об экспедициях Х. Колумба, </w:t>
            </w:r>
            <w:r w:rsidRPr="003D06B5">
              <w:rPr>
                <w:rStyle w:val="Italic"/>
                <w:rFonts w:ascii="Times New Roman" w:hAnsi="Times New Roman" w:cs="Times New Roman"/>
                <w:iCs/>
              </w:rPr>
              <w:t>давать оценку</w:t>
            </w:r>
            <w:r w:rsidRPr="003D06B5">
              <w:rPr>
                <w:rFonts w:ascii="Times New Roman" w:hAnsi="Times New Roman" w:cs="Times New Roman"/>
              </w:rPr>
              <w:t xml:space="preserve"> их результатов и значения.</w:t>
            </w: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2</w:t>
            </w: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5D4FC7" w:rsidRPr="00014572" w:rsidRDefault="005D4FC7" w:rsidP="005D4FC7">
            <w:pPr>
              <w:pStyle w:val="ae"/>
              <w:spacing w:before="0" w:beforeAutospacing="0" w:after="0" w:afterAutospacing="0"/>
              <w:jc w:val="both"/>
              <w:rPr>
                <w:sz w:val="20"/>
                <w:szCs w:val="20"/>
                <w:lang w:val="ru-RU"/>
              </w:rPr>
            </w:pPr>
            <w:r w:rsidRPr="00014572">
              <w:rPr>
                <w:color w:val="000000"/>
                <w:sz w:val="20"/>
                <w:szCs w:val="20"/>
                <w:lang w:val="ru-RU"/>
              </w:rPr>
              <w:t>- осознание значимости великих географических открытий для развития человечества в цивилизационном единстве;</w:t>
            </w:r>
          </w:p>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jc w:val="center"/>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jc w:val="center"/>
              <w:rPr>
                <w:rFonts w:ascii="Times New Roman" w:hAnsi="Times New Roman" w:cs="Times New Roman"/>
              </w:rPr>
            </w:pPr>
            <w:r>
              <w:rPr>
                <w:rFonts w:ascii="Times New Roman" w:hAnsi="Times New Roman" w:cs="Times New Roman"/>
              </w:rPr>
              <w:t>Тордеси</w:t>
            </w:r>
            <w:r w:rsidRPr="003D06B5">
              <w:rPr>
                <w:rFonts w:ascii="Times New Roman" w:hAnsi="Times New Roman" w:cs="Times New Roman"/>
              </w:rPr>
              <w:t>льясский договор 1494 г. Открытие Васко да Гамой морского пути в Индию. Кругосветное плавание Магеллана. Плавания Тасмана и открытие Австралии. Завоевание конкистадоров в Центральной и Южной Америке (Ф. Кортес, Ф. Писарро). Европейцы в Северной Америке. Поиски северо-</w:t>
            </w:r>
            <w:r w:rsidRPr="003D06B5">
              <w:rPr>
                <w:rFonts w:ascii="Times New Roman" w:hAnsi="Times New Roman" w:cs="Times New Roman"/>
              </w:rPr>
              <w:br/>
              <w:t>восточного морского пути в Китай и Индию. Политические, экономические и культурные последствия Великих географических открытий конца XV — XVI в.</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в чем состояли главные положения и значение Тордесильясского и Сарагосского договоров.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маршруты экспедиций Васко да Гамы, Ф. Магеллана, А. Тасмана, называть их результаты.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смысл понятий и терминов: каравелла, конкистадор, доминион, монополия, плантация</w:t>
            </w:r>
            <w:r w:rsidRPr="003D06B5">
              <w:rPr>
                <w:rStyle w:val="Italic"/>
                <w:rFonts w:ascii="Times New Roman" w:hAnsi="Times New Roman" w:cs="Times New Roman"/>
                <w:iCs/>
              </w:rPr>
              <w:t>.</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почему конкистадорам удалось относительно быстро завоевать могущественные государства Центральной и Южной Америки.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что изменилось в положении населения Центральной и Южной Америки с приходом европейских завоевателей.</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Сравнивать </w:t>
            </w:r>
            <w:r w:rsidRPr="003D06B5">
              <w:rPr>
                <w:rFonts w:ascii="Times New Roman" w:hAnsi="Times New Roman" w:cs="Times New Roman"/>
              </w:rPr>
              <w:t>начало освоения европейцами территорий в Южной Америке и в Северной Америке (основные занятия европейских колонистов; положение местного населения; организация хозяйства), выявлять различия.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историческую карту, о поисках европейцами северо-восточного пути в страны Дальнего Востока, о том, как устанавливались их отношения с российским государством.</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итоги Великих географических открытий конца XV — XVII в.: а) для европейских стран; б) для народов Нового света; в) для всеобщей истории</w:t>
            </w: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F20A8C" w:rsidRPr="00014572" w:rsidRDefault="00F20A8C" w:rsidP="00F20A8C">
            <w:pPr>
              <w:pStyle w:val="ae"/>
              <w:spacing w:before="0" w:beforeAutospacing="0" w:after="0" w:afterAutospacing="0"/>
              <w:jc w:val="both"/>
              <w:rPr>
                <w:sz w:val="20"/>
                <w:szCs w:val="20"/>
                <w:lang w:val="ru-RU"/>
              </w:rPr>
            </w:pPr>
            <w:r w:rsidRPr="00014572">
              <w:rPr>
                <w:color w:val="000000"/>
                <w:sz w:val="20"/>
                <w:szCs w:val="20"/>
                <w:lang w:val="ru-RU"/>
              </w:rPr>
              <w:t>- формирование толерантного сознания и поведения в современном мире, уважения к культуре других народов, понимание места народов нашей страны и их роль в общечеловеческой истории раннего Нового времени;</w:t>
            </w:r>
          </w:p>
          <w:p w:rsidR="00C70B93" w:rsidRPr="00C70B93" w:rsidRDefault="00C70B93" w:rsidP="00EF47F3">
            <w:pPr>
              <w:pStyle w:val="ae"/>
              <w:spacing w:before="0" w:beforeAutospacing="0" w:after="0" w:afterAutospacing="0"/>
              <w:jc w:val="both"/>
              <w:rPr>
                <w:rFonts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spacing w:val="-2"/>
              </w:rPr>
              <w:t>Изменения в европейском обществе в XVI—XVII вв.</w:t>
            </w:r>
            <w:r w:rsidRPr="003D06B5">
              <w:rPr>
                <w:rFonts w:ascii="Times New Roman" w:hAnsi="Times New Roman" w:cs="Times New Roman"/>
                <w:spacing w:val="-2"/>
              </w:rPr>
              <w:t xml:space="preserve"> (2 ч)</w:t>
            </w:r>
          </w:p>
        </w:tc>
        <w:tc>
          <w:tcPr>
            <w:tcW w:w="212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Развитие техники, горного дела, производства металлов. Появление мануфактур. Возникновение</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Называть новые источники энергии, которые стали использоваться в Европе в XV—XVII вв., объяснять, развитию каких отраслей производства это способствовало.</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Сравнивать</w:t>
            </w:r>
            <w:r w:rsidRPr="003D06B5">
              <w:rPr>
                <w:rFonts w:ascii="Times New Roman" w:hAnsi="Times New Roman" w:cs="Times New Roman"/>
              </w:rPr>
              <w:t xml:space="preserve"> ремесленное и мануфактурное производство, объяснять, в чем заключались преимущества мануфактур.</w:t>
            </w: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2</w:t>
            </w: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jc w:val="center"/>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spacing w:val="-3"/>
              </w:rPr>
              <w:t xml:space="preserve">капиталистических отношений. Распространение наемного труда в деревне. Расширение внутреннего и мирового </w:t>
            </w:r>
            <w:r w:rsidRPr="003D06B5">
              <w:rPr>
                <w:rFonts w:ascii="Times New Roman" w:hAnsi="Times New Roman" w:cs="Times New Roman"/>
                <w:spacing w:val="-3"/>
              </w:rPr>
              <w:lastRenderedPageBreak/>
              <w:t>рынка. Изменения в сословной структуре общества, появление новых социальных групп. Повседневная жизнь обитателей городов и деревень</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Объяснять значение понятий и терминов: централизованная и рассеянная мануфактура, капиталистические отношения, буржуазия.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в чем выражалось и к чему вело расслоение крестьянства в начале Нового времени.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Называть новые группы населения, появившиеся в европейских странах в раннее Новое время.</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lastRenderedPageBreak/>
              <w:t>Составлять описание</w:t>
            </w:r>
            <w:r w:rsidRPr="003D06B5">
              <w:rPr>
                <w:rFonts w:ascii="Times New Roman" w:hAnsi="Times New Roman" w:cs="Times New Roman"/>
              </w:rPr>
              <w:t xml:space="preserve"> европейского города XVI—XVII вв. («типичный город» или конкретный город по выбору).</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условия жизни разных групп населения в европейских городах XVI—XVII вв.</w:t>
            </w: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Реформация и контрреформация в Европе</w:t>
            </w:r>
            <w:r w:rsidRPr="003D06B5">
              <w:rPr>
                <w:rFonts w:ascii="Times New Roman" w:hAnsi="Times New Roman" w:cs="Times New Roman"/>
              </w:rPr>
              <w:t>(2 ч)</w:t>
            </w:r>
          </w:p>
        </w:tc>
        <w:tc>
          <w:tcPr>
            <w:tcW w:w="212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предпосылки Реформации в Германии.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содержание основных положений учения Лютера, объяснять, в чем заключалась их новизна.</w:t>
            </w:r>
          </w:p>
          <w:p w:rsidR="00C70B93" w:rsidRPr="003D06B5" w:rsidRDefault="00C70B93" w:rsidP="00D30FAA">
            <w:pPr>
              <w:pStyle w:val="table-body0mm"/>
              <w:jc w:val="center"/>
              <w:rPr>
                <w:rStyle w:val="Italic"/>
                <w:rFonts w:ascii="Times New Roman" w:hAnsi="Times New Roman" w:cs="Times New Roman"/>
                <w:iCs/>
              </w:rPr>
            </w:pPr>
            <w:r w:rsidRPr="003D06B5">
              <w:rPr>
                <w:rFonts w:ascii="Times New Roman" w:hAnsi="Times New Roman" w:cs="Times New Roman"/>
              </w:rPr>
              <w:t>Объяснять значение понятий и терминов: Реформация, индульгенция, секуляризация, булла, протестантизм, лютеранство, кальвинизм, гугеноты, пуритане, иезуиты.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представители каких групп германского общества и почему поддержали М. Лютера.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Крестьянской войны в Германии.</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Извлекать и комментировать информацию </w:t>
            </w:r>
            <w:r w:rsidRPr="003D06B5">
              <w:rPr>
                <w:rFonts w:ascii="Times New Roman" w:hAnsi="Times New Roman" w:cs="Times New Roman"/>
              </w:rPr>
              <w:t>из исторических текстов (фрагменты богословских сочинений и др.).</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характеристики М. Лютера, Ж. Кальвина.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кем и каким образом осуществлялась контрреформация, каковы были результаты этой политики.</w:t>
            </w: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2</w:t>
            </w: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EF47F3" w:rsidRPr="00014572" w:rsidRDefault="00EF47F3" w:rsidP="00EF47F3">
            <w:pPr>
              <w:pStyle w:val="ae"/>
              <w:spacing w:before="0" w:beforeAutospacing="0" w:after="0" w:afterAutospacing="0"/>
              <w:jc w:val="both"/>
              <w:rPr>
                <w:sz w:val="20"/>
                <w:szCs w:val="20"/>
                <w:lang w:val="ru-RU"/>
              </w:rPr>
            </w:pPr>
            <w:r w:rsidRPr="00014572">
              <w:rPr>
                <w:color w:val="000000"/>
                <w:sz w:val="20"/>
                <w:szCs w:val="20"/>
                <w:lang w:val="ru-RU"/>
              </w:rPr>
              <w:t>- понимание роли реформации в формировании мировоззрения человека капиталистического мира и развитии индустриального общества;</w:t>
            </w:r>
          </w:p>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rPr>
                <w:rFonts w:ascii="Times New Roman" w:hAnsi="Times New Roman" w:cs="Times New Roman"/>
              </w:rPr>
            </w:pPr>
            <w:r w:rsidRPr="003D06B5">
              <w:rPr>
                <w:rFonts w:ascii="Times New Roman" w:hAnsi="Times New Roman" w:cs="Times New Roman"/>
              </w:rPr>
              <w:t>ного движения. Контрреформация. Инквизиция</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spacing w:val="-3"/>
              </w:rPr>
              <w:t>Раскрывать, привлекая информацию карты, чем завершились к концу XVI в. религиозные войны между католиками и протестантами</w:t>
            </w: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Государства Европы в XVI—XVII вв.</w:t>
            </w:r>
            <w:r w:rsidRPr="003D06B5">
              <w:rPr>
                <w:rFonts w:ascii="Times New Roman" w:hAnsi="Times New Roman" w:cs="Times New Roman"/>
              </w:rPr>
              <w:t>(7 ч)</w:t>
            </w:r>
          </w:p>
        </w:tc>
        <w:tc>
          <w:tcPr>
            <w:tcW w:w="2126" w:type="dxa"/>
          </w:tcPr>
          <w:p w:rsidR="00C70B93" w:rsidRPr="003D06B5" w:rsidRDefault="00C70B93" w:rsidP="00D30FAA">
            <w:pPr>
              <w:pStyle w:val="table-body0mm"/>
              <w:jc w:val="center"/>
              <w:rPr>
                <w:rFonts w:ascii="Times New Roman" w:hAnsi="Times New Roman" w:cs="Times New Roman"/>
                <w:spacing w:val="-2"/>
              </w:rPr>
            </w:pPr>
            <w:r w:rsidRPr="003D06B5">
              <w:rPr>
                <w:rFonts w:ascii="Times New Roman" w:hAnsi="Times New Roman" w:cs="Times New Roman"/>
                <w:spacing w:val="-2"/>
              </w:rPr>
              <w:t>Абсолютизм и сословное представительство. Борьба за колониальные владения. Начало формирования колониальных империй.</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Испания</w:t>
            </w:r>
            <w:r w:rsidRPr="003D06B5">
              <w:rPr>
                <w:rFonts w:ascii="Times New Roman" w:hAnsi="Times New Roman" w:cs="Times New Roman"/>
              </w:rPr>
              <w:t>под властью потомков католических королей. Внутренняя и внешняя политика испанских Габсбургов.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Национально-освободительное движение в </w:t>
            </w:r>
            <w:r w:rsidRPr="003D06B5">
              <w:rPr>
                <w:rStyle w:val="BoldItalic"/>
                <w:rFonts w:ascii="Times New Roman" w:hAnsi="Times New Roman" w:cs="Times New Roman"/>
                <w:bCs/>
                <w:iCs/>
              </w:rPr>
              <w:t>Нидерландах</w:t>
            </w:r>
            <w:r w:rsidRPr="003D06B5">
              <w:rPr>
                <w:rFonts w:ascii="Times New Roman" w:hAnsi="Times New Roman" w:cs="Times New Roman"/>
              </w:rPr>
              <w:t>: цели, участники, формы борьбы. Итоги и значение Нидерландской революции.</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Франция</w:t>
            </w:r>
            <w:r w:rsidRPr="003D06B5">
              <w:rPr>
                <w:rFonts w:ascii="Times New Roman" w:hAnsi="Times New Roman" w:cs="Times New Roman"/>
              </w:rPr>
              <w:t xml:space="preserve">: путь к абсолютизму. Королевская власть и централизация </w:t>
            </w:r>
            <w:r w:rsidRPr="003D06B5">
              <w:rPr>
                <w:rFonts w:ascii="Times New Roman" w:hAnsi="Times New Roman" w:cs="Times New Roman"/>
              </w:rPr>
              <w:lastRenderedPageBreak/>
              <w:t>управления страной.</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Объяснять значение понятий: абсолютизм, централизованное государство, протекционизм.</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политическое устройство и особенности экономического развития Испании в XVI—XVII вв.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на что была направлена внешняя политика испанских Габсбургов, приводить примеры конкретных действий.</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положение Нидерландов под властью Габсбургов.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привлекая историческую карту, о национально-</w:t>
            </w:r>
            <w:r w:rsidRPr="003D06B5">
              <w:rPr>
                <w:rFonts w:ascii="Times New Roman" w:hAnsi="Times New Roman" w:cs="Times New Roman"/>
              </w:rPr>
              <w:br/>
              <w:t>освободительном движении в Нидерландах, его причинах, целях, участниках, формах борьбы.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в чем состояло значение событий 1566—1609 гг. для Нидерландов и для Европы начала Нового времени.</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Разъяснять, что свидетельствовало об усилении королевской власти во Франции в XVI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Представлять характеристику Религиозных войн второй половины XVI в. во Франции (хронологические рамки; основные участники; формы борьбы; </w:t>
            </w:r>
            <w:r w:rsidRPr="003D06B5">
              <w:rPr>
                <w:rFonts w:ascii="Times New Roman" w:hAnsi="Times New Roman" w:cs="Times New Roman"/>
              </w:rPr>
              <w:lastRenderedPageBreak/>
              <w:t>ключевые события; итоги и последствия).</w:t>
            </w: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lastRenderedPageBreak/>
              <w:t>7</w:t>
            </w: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F20A8C" w:rsidRPr="00014572" w:rsidRDefault="00F20A8C" w:rsidP="00F20A8C">
            <w:pPr>
              <w:pStyle w:val="ae"/>
              <w:spacing w:before="0" w:beforeAutospacing="0" w:after="0" w:afterAutospacing="0"/>
              <w:jc w:val="both"/>
              <w:rPr>
                <w:sz w:val="20"/>
                <w:szCs w:val="20"/>
                <w:lang w:val="ru-RU"/>
              </w:rPr>
            </w:pPr>
            <w:r w:rsidRPr="00014572">
              <w:rPr>
                <w:color w:val="000000"/>
                <w:sz w:val="20"/>
                <w:szCs w:val="20"/>
                <w:lang w:val="ru-RU"/>
              </w:rPr>
              <w:t>- осознание влияния социальных революций на развитие общества, формирование собственной оценки революции как способа социальной динамики;</w:t>
            </w:r>
          </w:p>
          <w:p w:rsidR="00F20A8C" w:rsidRPr="00014572" w:rsidRDefault="00F20A8C" w:rsidP="00F20A8C">
            <w:pPr>
              <w:pStyle w:val="ae"/>
              <w:spacing w:before="0" w:beforeAutospacing="0" w:after="0" w:afterAutospacing="0"/>
              <w:jc w:val="both"/>
              <w:rPr>
                <w:sz w:val="20"/>
                <w:szCs w:val="20"/>
                <w:lang w:val="ru-RU"/>
              </w:rPr>
            </w:pPr>
            <w:r w:rsidRPr="00014572">
              <w:rPr>
                <w:color w:val="000000"/>
                <w:sz w:val="20"/>
                <w:szCs w:val="20"/>
                <w:lang w:val="ru-RU"/>
              </w:rPr>
              <w:t>- формирование толерантного сознания и поведения в современном мире, уважения к культуре других народов, понимание их выбора пути развития</w:t>
            </w:r>
          </w:p>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Католики и гугеноты. Религиозные войны. Генрих IV. Нантский эдикт 1598 г. Людовик XIII и кардинал Ришелье. Фронда. Французский абсолютизм при Людовике XIV.</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Англия.</w:t>
            </w:r>
            <w:r w:rsidRPr="003D06B5">
              <w:rPr>
                <w:rFonts w:ascii="Times New Roman" w:hAnsi="Times New Roman" w:cs="Times New Roman"/>
              </w:rPr>
              <w:t>Развитие капиталистического предпринимательства в городах и деревнях. Укрепление королевской власти при Тюдорах. Генрих VIII и королевская реформация. «Золотой век» Елизаветы I.</w:t>
            </w:r>
          </w:p>
          <w:p w:rsidR="00C70B93" w:rsidRPr="003D06B5" w:rsidRDefault="00C70B93" w:rsidP="00D30FAA">
            <w:pPr>
              <w:pStyle w:val="table-body0mm"/>
              <w:jc w:val="center"/>
              <w:rPr>
                <w:rFonts w:ascii="Times New Roman" w:hAnsi="Times New Roman" w:cs="Times New Roman"/>
              </w:rPr>
            </w:pPr>
          </w:p>
          <w:p w:rsidR="00C70B93" w:rsidRDefault="00C70B93" w:rsidP="00D30FAA">
            <w:pPr>
              <w:pStyle w:val="table-body0mm"/>
              <w:jc w:val="center"/>
              <w:rPr>
                <w:rStyle w:val="BoldItalic"/>
                <w:rFonts w:ascii="Times New Roman" w:hAnsi="Times New Roman" w:cs="Times New Roman"/>
                <w:bCs/>
                <w:iCs/>
              </w:rPr>
            </w:pPr>
          </w:p>
          <w:p w:rsidR="00C70B93" w:rsidRDefault="00C70B93" w:rsidP="00D30FAA">
            <w:pPr>
              <w:pStyle w:val="table-body0mm"/>
              <w:jc w:val="center"/>
              <w:rPr>
                <w:rStyle w:val="BoldItalic"/>
                <w:rFonts w:ascii="Times New Roman" w:hAnsi="Times New Roman" w:cs="Times New Roman"/>
                <w:bCs/>
                <w:iCs/>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Английская революция середины XVII в</w:t>
            </w:r>
            <w:r w:rsidRPr="003D06B5">
              <w:rPr>
                <w:rFonts w:ascii="Times New Roman" w:hAnsi="Times New Roman" w:cs="Times New Roman"/>
              </w:rPr>
              <w:t>.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w:t>
            </w:r>
            <w:r>
              <w:rPr>
                <w:rFonts w:ascii="Times New Roman" w:hAnsi="Times New Roman" w:cs="Times New Roman"/>
              </w:rPr>
              <w:t>лийской парламентской монархии.</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что стоит за названием «Варфоломеевская ночь», как оценивали это событие современники.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в результате каких обстоятельств и событий Генрих Бурбон стал основателем новой королевской династии во Франции.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что предусматривал Нантский эдикт 1598 г., давать оценку значения этого документа.</w:t>
            </w:r>
          </w:p>
          <w:p w:rsidR="00C70B93" w:rsidRPr="003D06B5" w:rsidRDefault="00C70B93" w:rsidP="00D30FAA">
            <w:pPr>
              <w:pStyle w:val="table-body0mm"/>
              <w:jc w:val="center"/>
              <w:rPr>
                <w:rFonts w:ascii="Times New Roman" w:hAnsi="Times New Roman" w:cs="Times New Roman"/>
                <w:spacing w:val="-4"/>
              </w:rPr>
            </w:pPr>
            <w:r w:rsidRPr="003D06B5">
              <w:rPr>
                <w:rFonts w:ascii="Times New Roman" w:hAnsi="Times New Roman" w:cs="Times New Roman"/>
                <w:spacing w:val="-4"/>
              </w:rPr>
              <w:t>Представлять характеристику (исторический портрет) Людовика XIV.</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что составляло основу экономического процветания Англии в XVI в.</w:t>
            </w:r>
          </w:p>
          <w:p w:rsidR="00C70B93" w:rsidRPr="003D06B5" w:rsidRDefault="00C70B93" w:rsidP="00D30FAA">
            <w:pPr>
              <w:pStyle w:val="table-body0mm"/>
              <w:jc w:val="center"/>
              <w:rPr>
                <w:rFonts w:ascii="Times New Roman" w:hAnsi="Times New Roman" w:cs="Times New Roman"/>
                <w:spacing w:val="-2"/>
              </w:rPr>
            </w:pPr>
            <w:r w:rsidRPr="003D06B5">
              <w:rPr>
                <w:rFonts w:ascii="Times New Roman" w:hAnsi="Times New Roman" w:cs="Times New Roman"/>
                <w:spacing w:val="-2"/>
              </w:rPr>
              <w:t>Объяснять значение понятий и терминов: огораживания, новое дворянство, королевская реформация, монополия, Великая Армада.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в чем заключалось усиление королевской власти в Англии при королях династии Тюдоров.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об особенностях английской реформации, объяснять, почему ее назвали «королевской».</w:t>
            </w:r>
          </w:p>
          <w:p w:rsidR="00C70B93" w:rsidRPr="003D06B5" w:rsidRDefault="00C70B93" w:rsidP="00D30FAA">
            <w:pPr>
              <w:pStyle w:val="table-body0mm"/>
              <w:jc w:val="center"/>
              <w:rPr>
                <w:rFonts w:ascii="Times New Roman" w:hAnsi="Times New Roman" w:cs="Times New Roman"/>
                <w:spacing w:val="-1"/>
              </w:rPr>
            </w:pPr>
            <w:r w:rsidRPr="003D06B5">
              <w:rPr>
                <w:rFonts w:ascii="Times New Roman" w:hAnsi="Times New Roman" w:cs="Times New Roman"/>
                <w:spacing w:val="-1"/>
              </w:rPr>
              <w:t>Представлять характеристику (исторический портрет) Елизаветы I.</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что давало основание определять правление Елизаветы I как «золотой век».</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причины Английской революции середины XVII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почему события 1642—1648 гг. историки определяют понятием «гражданская война».</w:t>
            </w:r>
          </w:p>
          <w:p w:rsidR="00C70B93"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состав и цели противостоявших друг другу в гражданской войне лагерей.</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роялист, пресвитериане, железнобокие, лорд-протектор.</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причины победы парламентского лагеря в борьбе против короля.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(исторический портрет) Оливера Кромвеля.</w:t>
            </w:r>
          </w:p>
          <w:p w:rsidR="00C70B93" w:rsidRPr="003D06B5" w:rsidRDefault="00C70B93" w:rsidP="00D30FAA">
            <w:pPr>
              <w:pStyle w:val="table-body0mm"/>
              <w:jc w:val="center"/>
              <w:rPr>
                <w:rFonts w:ascii="Times New Roman" w:hAnsi="Times New Roman" w:cs="Times New Roman"/>
                <w:spacing w:val="-1"/>
              </w:rPr>
            </w:pPr>
            <w:r w:rsidRPr="003D06B5">
              <w:rPr>
                <w:rFonts w:ascii="Times New Roman" w:hAnsi="Times New Roman" w:cs="Times New Roman"/>
                <w:spacing w:val="-1"/>
              </w:rPr>
              <w:t>Рассказывать о причинах и следствиях Славной революции 1688 г.</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Давать сравнительную характеристику</w:t>
            </w:r>
            <w:r w:rsidRPr="003D06B5">
              <w:rPr>
                <w:rFonts w:ascii="Times New Roman" w:hAnsi="Times New Roman" w:cs="Times New Roman"/>
              </w:rPr>
              <w:t xml:space="preserve"> партий вигов и тори.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Высказывать суждение о том, что изменила в Ан</w:t>
            </w:r>
            <w:r>
              <w:rPr>
                <w:rFonts w:ascii="Times New Roman" w:hAnsi="Times New Roman" w:cs="Times New Roman"/>
              </w:rPr>
              <w:t>глии революция середины XVII в.</w:t>
            </w: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Страны Центральной, Южной и Юго-Восточной Европы</w:t>
            </w:r>
            <w:r w:rsidRPr="003D06B5">
              <w:rPr>
                <w:rFonts w:ascii="Times New Roman" w:hAnsi="Times New Roman" w:cs="Times New Roman"/>
              </w:rPr>
              <w:t>. В мире империй и вне его. Германские государства. Итальянские земли. Положение славянских народов. Образование Речи Посполитой</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государства, находившиеся в рассматриваемый период в Центральной, Южной и Юго-Восточной Европе.</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обстоятельства вхождения различных народов в состав империй</w:t>
            </w: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Международные отношения в XVI—XVII вв.</w:t>
            </w:r>
            <w:r w:rsidRPr="003D06B5">
              <w:rPr>
                <w:rFonts w:ascii="Times New Roman" w:hAnsi="Times New Roman" w:cs="Times New Roman"/>
              </w:rPr>
              <w:t>(2 ч)</w:t>
            </w:r>
          </w:p>
        </w:tc>
        <w:tc>
          <w:tcPr>
            <w:tcW w:w="212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Борьба за первенство, военные конфликты между европейскими державами. Столкновение интересов в приобретении</w:t>
            </w:r>
            <w:r>
              <w:rPr>
                <w:rFonts w:ascii="Times New Roman" w:hAnsi="Times New Roman" w:cs="Times New Roman"/>
              </w:rPr>
              <w:t xml:space="preserve"> колониальных владений и господ</w:t>
            </w:r>
            <w:r w:rsidRPr="003D06B5">
              <w:rPr>
                <w:rFonts w:ascii="Times New Roman" w:hAnsi="Times New Roman" w:cs="Times New Roman"/>
              </w:rPr>
              <w:t>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Называть основные группы противоречий, существовавших в отношениях между ведущими европейскими государствами в XVI—XVII вв., приводить примеры их проявления.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с опорой на историческую карту об экспансии Османской империи в Европе.</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Рассказывать о причинах Тридцатилетней войны и событиях, ставших поводом к ее развязыванию. </w:t>
            </w: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Тридцатилетней войне 1618—1648 гг. (хронологические рамки и этапы; основные участники, блоки государств и их цели; ключевые события и их последствия; итоги).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на карте территории, охваченные военными действиями в годы Тридцатилетней войны.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характере военных действий и их последствиях для населения и хозяйства европейских стран.</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Называть основные положения Вестфальского мира, объяснять, какие государства усилили свои позиции по итогам войны, а какие были ослаблены</w:t>
            </w: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2</w:t>
            </w: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Европейская культура в раннее Новое время</w:t>
            </w:r>
            <w:r w:rsidRPr="003D06B5">
              <w:rPr>
                <w:rFonts w:ascii="Times New Roman" w:hAnsi="Times New Roman" w:cs="Times New Roman"/>
              </w:rPr>
              <w:t>(3 ч)</w:t>
            </w:r>
          </w:p>
        </w:tc>
        <w:tc>
          <w:tcPr>
            <w:tcW w:w="212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spacing w:val="-2"/>
              </w:rPr>
              <w:t>Развитие науки: переворот в естество знании, возник</w:t>
            </w:r>
            <w:r w:rsidRPr="003D06B5">
              <w:rPr>
                <w:rFonts w:ascii="Times New Roman" w:hAnsi="Times New Roman" w:cs="Times New Roman"/>
              </w:rPr>
              <w:t>новение новой картины мира. Выдающиеся ученые и их открытия (Н. Коперник, И. Ньютон). Утверждение рационализма</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Называть мастеров итальянского Возрождения, творивших в первой четверти XVI в. (Леонардо да Винчи, Микеланджело Буонарроти, Рафаэль Санти), и их произведения, объяснять, почему этот период получил название Высокого Возрождения.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чем повествовали знаменитые романы XVI—XVII вв., объяснять, чем они привлекали читателей в ту эпоху и в последовавшие столетия.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стилей классицизма и барокко, приводить примеры произведений.</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в чем заключались новые взгляды на строение Вселенной, высказанные европейскими мыслителями, учеными в XVI—XVII вв., и объяснять, почему они вызвали отпор и преследование со стороны католической церкви.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Раскрыть на примере трудов И. Ньютона, что изменяли исследования в области физики во взглядах на мир</w:t>
            </w: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3</w:t>
            </w: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EF47F3" w:rsidRPr="00014572" w:rsidRDefault="00EF47F3" w:rsidP="00EF47F3">
            <w:pPr>
              <w:pStyle w:val="ae"/>
              <w:spacing w:before="0" w:beforeAutospacing="0" w:after="0" w:afterAutospacing="0"/>
              <w:jc w:val="both"/>
              <w:rPr>
                <w:sz w:val="20"/>
                <w:szCs w:val="20"/>
                <w:lang w:val="ru-RU"/>
              </w:rPr>
            </w:pPr>
            <w:r w:rsidRPr="00014572">
              <w:rPr>
                <w:color w:val="000000"/>
                <w:sz w:val="20"/>
                <w:szCs w:val="20"/>
                <w:lang w:val="ru-RU"/>
              </w:rPr>
              <w:t>-</w:t>
            </w:r>
            <w:r w:rsidRPr="00F20A8C">
              <w:rPr>
                <w:color w:val="000000"/>
                <w:sz w:val="20"/>
                <w:szCs w:val="20"/>
              </w:rPr>
              <w:t> </w:t>
            </w:r>
            <w:r w:rsidRPr="00014572">
              <w:rPr>
                <w:color w:val="000000"/>
                <w:sz w:val="20"/>
                <w:szCs w:val="20"/>
                <w:lang w:val="ru-RU"/>
              </w:rPr>
              <w:t xml:space="preserve"> развитие эстетического сознания через освоение культурного наследия народов мира в эпоху Возрождения</w:t>
            </w:r>
          </w:p>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Страны Востока в XVI—XVII вв.</w:t>
            </w:r>
            <w:r w:rsidRPr="003D06B5">
              <w:rPr>
                <w:rFonts w:ascii="Times New Roman" w:hAnsi="Times New Roman" w:cs="Times New Roman"/>
              </w:rPr>
              <w:t>(3 ч)</w:t>
            </w:r>
          </w:p>
        </w:tc>
        <w:tc>
          <w:tcPr>
            <w:tcW w:w="212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Османская империя</w:t>
            </w:r>
            <w:r w:rsidRPr="003D06B5">
              <w:rPr>
                <w:rFonts w:ascii="Times New Roman" w:hAnsi="Times New Roman" w:cs="Times New Roman"/>
              </w:rPr>
              <w:t>: на вершине могущества. Сулейман I Великолепный: завоеватель, законодатель. Управление многонациональной империей. Османская армия.</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Индия</w:t>
            </w:r>
            <w:r w:rsidRPr="003D06B5">
              <w:rPr>
                <w:rFonts w:ascii="Times New Roman" w:hAnsi="Times New Roman" w:cs="Times New Roman"/>
              </w:rPr>
              <w:t xml:space="preserve"> при Великих Моголах. Начало проникновения европейцев. Ост-Индские компании.</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Китай</w:t>
            </w:r>
            <w:r w:rsidRPr="003D06B5">
              <w:rPr>
                <w:rFonts w:ascii="Times New Roman" w:hAnsi="Times New Roman" w:cs="Times New Roman"/>
              </w:rPr>
              <w:t xml:space="preserve"> в эпоху Мин. Экономическая и социальная политика государства. Утверждение маньчжурской династии Цин.</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Объяснять, привлекая информацию исторической карты, почему XVI в. считается временем наибольшего роста Османской державы.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правлении султана Сулеймана I, объяснять, почему он был прозван Великолепным.</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об организации османской армии, высказывать суждение о причинах ее побед.</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османскую систему управления обширными владениями в Азии, Европе, Африке.</w:t>
            </w:r>
          </w:p>
          <w:p w:rsidR="00C70B93" w:rsidRPr="003D06B5" w:rsidRDefault="00C70B93" w:rsidP="00D30FAA">
            <w:pPr>
              <w:pStyle w:val="table-body0mm"/>
              <w:jc w:val="center"/>
              <w:rPr>
                <w:rFonts w:ascii="Times New Roman" w:hAnsi="Times New Roman" w:cs="Times New Roman"/>
              </w:rPr>
            </w:pPr>
          </w:p>
          <w:p w:rsidR="00C70B93" w:rsidRDefault="00C70B93" w:rsidP="00D30FAA">
            <w:pPr>
              <w:pStyle w:val="table-body0mm"/>
              <w:jc w:val="center"/>
              <w:rPr>
                <w:rFonts w:ascii="Times New Roman" w:hAnsi="Times New Roman" w:cs="Times New Roman"/>
              </w:rPr>
            </w:pPr>
          </w:p>
          <w:p w:rsidR="00C70B93"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а) что означало для населения Северной Индии установление власти мусульманской династии Великих Моголов; б) какие традиции населения Индии сохранялись и при новых правителях.</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что представляли собой Ост-Индские компании, созданные в европейских странах.</w:t>
            </w:r>
          </w:p>
          <w:p w:rsidR="00C70B93" w:rsidRPr="003D06B5" w:rsidRDefault="00C70B93" w:rsidP="00D30FAA">
            <w:pPr>
              <w:pStyle w:val="table-body0mm"/>
              <w:jc w:val="center"/>
              <w:rPr>
                <w:rFonts w:ascii="Times New Roman" w:hAnsi="Times New Roman" w:cs="Times New Roman"/>
              </w:rPr>
            </w:pPr>
          </w:p>
          <w:p w:rsidR="00C70B93" w:rsidRDefault="00C70B93" w:rsidP="00D30FAA">
            <w:pPr>
              <w:pStyle w:val="table-body0mm"/>
              <w:jc w:val="center"/>
              <w:rPr>
                <w:rFonts w:ascii="Times New Roman" w:hAnsi="Times New Roman" w:cs="Times New Roman"/>
              </w:rPr>
            </w:pPr>
          </w:p>
          <w:p w:rsidR="00C70B93" w:rsidRDefault="00C70B93" w:rsidP="00D30FAA">
            <w:pPr>
              <w:pStyle w:val="table-body0mm"/>
              <w:jc w:val="center"/>
              <w:rPr>
                <w:rFonts w:ascii="Times New Roman" w:hAnsi="Times New Roman" w:cs="Times New Roman"/>
              </w:rPr>
            </w:pPr>
          </w:p>
          <w:p w:rsidR="00C70B93"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Определять по материалу учебника, какие традиционные черты древних и средневековых китайских империй сохранялись в империи Мин, существовавшей в XIV—XVII вв.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в чем заключались особенности прихода к власти в Китае и последующей политики маньчжурской династии Цин.</w:t>
            </w: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lastRenderedPageBreak/>
              <w:t>3</w:t>
            </w: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jc w:val="center"/>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Япония</w:t>
            </w:r>
            <w:r w:rsidRPr="003D06B5">
              <w:rPr>
                <w:rFonts w:ascii="Times New Roman" w:hAnsi="Times New Roman" w:cs="Times New Roman"/>
              </w:rPr>
              <w:t>: борьба знатных кланов за власть, установление сегуната Токугава, укрепление централизованного государства. «Закрытие» страны для иноземцев.</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Культура и искусство стран Востока</w:t>
            </w:r>
            <w:r w:rsidRPr="003D06B5">
              <w:rPr>
                <w:rFonts w:ascii="Times New Roman" w:hAnsi="Times New Roman" w:cs="Times New Roman"/>
              </w:rPr>
              <w:t xml:space="preserve"> в XVI—XVII вв.</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об обстоятельствах утверждения у власти в Японии династии сегунов Токугава.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политику первых сегунов Токугава, ее результаты.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чем было вызвано решение властей Японии «закрыть» свою страну для европейцев.</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Распознавать </w:t>
            </w:r>
            <w:r w:rsidRPr="003D06B5">
              <w:rPr>
                <w:rFonts w:ascii="Times New Roman" w:hAnsi="Times New Roman" w:cs="Times New Roman"/>
              </w:rPr>
              <w:t xml:space="preserve">в иллюстрациях учебника и других визуальных материалах </w:t>
            </w:r>
            <w:r w:rsidRPr="003D06B5">
              <w:rPr>
                <w:rStyle w:val="Italic"/>
                <w:rFonts w:ascii="Times New Roman" w:hAnsi="Times New Roman" w:cs="Times New Roman"/>
                <w:iCs/>
              </w:rPr>
              <w:t>характерные черты</w:t>
            </w:r>
            <w:r w:rsidRPr="003D06B5">
              <w:rPr>
                <w:rFonts w:ascii="Times New Roman" w:hAnsi="Times New Roman" w:cs="Times New Roman"/>
              </w:rPr>
              <w:t xml:space="preserve"> архитектуры и живописи отдельных стран Востока.</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Подготовить сообщение</w:t>
            </w:r>
            <w:r w:rsidRPr="003D06B5">
              <w:rPr>
                <w:rFonts w:ascii="Times New Roman" w:hAnsi="Times New Roman" w:cs="Times New Roman"/>
              </w:rPr>
              <w:t xml:space="preserve"> (презентацию) о художественной культуре одной их стран Востока в XVI—XVII вв. (по выбору), используя иллюстрации учебника и интернет-ресурсы</w:t>
            </w: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A76C99" w:rsidRDefault="00C70B93" w:rsidP="00C7363B">
            <w:pPr>
              <w:pStyle w:val="TableParagraph"/>
              <w:ind w:left="57" w:right="57"/>
              <w:contextualSpacing/>
              <w:rPr>
                <w:rFonts w:ascii="Times New Roman" w:hAnsi="Times New Roman" w:cs="Times New Roman"/>
                <w:b/>
                <w:color w:val="1F1F1F"/>
                <w:sz w:val="20"/>
                <w:szCs w:val="20"/>
              </w:rPr>
            </w:pPr>
          </w:p>
        </w:tc>
        <w:tc>
          <w:tcPr>
            <w:tcW w:w="1134" w:type="dxa"/>
          </w:tcPr>
          <w:p w:rsidR="00C70B93" w:rsidRDefault="00C70B93" w:rsidP="00C7363B">
            <w:pPr>
              <w:pStyle w:val="TableParagraph"/>
              <w:ind w:left="57" w:right="57"/>
              <w:contextualSpacing/>
              <w:rPr>
                <w:rFonts w:ascii="Times New Roman" w:hAnsi="Times New Roman" w:cs="Times New Roman"/>
                <w:b/>
                <w:color w:val="1F1F1F"/>
                <w:sz w:val="20"/>
                <w:szCs w:val="20"/>
              </w:rPr>
            </w:pPr>
          </w:p>
        </w:tc>
        <w:tc>
          <w:tcPr>
            <w:tcW w:w="2127" w:type="dxa"/>
          </w:tcPr>
          <w:p w:rsidR="00C70B93" w:rsidRPr="00A76C99" w:rsidRDefault="00C70B93" w:rsidP="00C7363B">
            <w:pPr>
              <w:pStyle w:val="TableParagraph"/>
              <w:ind w:left="57" w:right="57"/>
              <w:contextualSpacing/>
              <w:rPr>
                <w:rFonts w:ascii="Times New Roman" w:hAnsi="Times New Roman" w:cs="Times New Roman"/>
                <w:b/>
                <w:color w:val="1F1F1F"/>
                <w:sz w:val="20"/>
                <w:szCs w:val="20"/>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Обобщение</w:t>
            </w:r>
            <w:r w:rsidRPr="003D06B5">
              <w:rPr>
                <w:rFonts w:ascii="Times New Roman" w:hAnsi="Times New Roman" w:cs="Times New Roman"/>
              </w:rPr>
              <w:t xml:space="preserve"> (1 ч)</w:t>
            </w:r>
          </w:p>
        </w:tc>
        <w:tc>
          <w:tcPr>
            <w:tcW w:w="212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Историческое и культурное наследие раннего Нового времени</w:t>
            </w:r>
          </w:p>
        </w:tc>
        <w:tc>
          <w:tcPr>
            <w:tcW w:w="6351" w:type="dxa"/>
          </w:tcPr>
          <w:p w:rsidR="00C70B93" w:rsidRPr="003D06B5" w:rsidRDefault="00C70B93" w:rsidP="00D30FAA">
            <w:pPr>
              <w:pStyle w:val="table-body0mm"/>
              <w:jc w:val="center"/>
              <w:rPr>
                <w:rFonts w:ascii="Times New Roman" w:hAnsi="Times New Roman" w:cs="Times New Roman"/>
              </w:rPr>
            </w:pP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1</w:t>
            </w: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D30FAA">
        <w:trPr>
          <w:trHeight w:val="503"/>
        </w:trPr>
        <w:tc>
          <w:tcPr>
            <w:tcW w:w="15106" w:type="dxa"/>
            <w:gridSpan w:val="7"/>
          </w:tcPr>
          <w:p w:rsidR="00C70B93" w:rsidRPr="00C70B93" w:rsidRDefault="00C70B93" w:rsidP="00C70B93">
            <w:pPr>
              <w:pStyle w:val="TableParagraph"/>
              <w:ind w:left="57" w:right="57"/>
              <w:contextualSpacing/>
              <w:jc w:val="center"/>
              <w:rPr>
                <w:rFonts w:ascii="Times New Roman" w:hAnsi="Times New Roman" w:cs="Times New Roman"/>
                <w:b/>
                <w:color w:val="1F1F1F"/>
                <w:sz w:val="20"/>
                <w:szCs w:val="20"/>
                <w:lang w:val="ru-RU"/>
              </w:rPr>
            </w:pPr>
            <w:r w:rsidRPr="00C70B93">
              <w:rPr>
                <w:rFonts w:ascii="Times New Roman" w:hAnsi="Times New Roman" w:cs="Times New Roman"/>
                <w:b/>
                <w:lang w:val="ru-RU"/>
              </w:rPr>
              <w:t xml:space="preserve">История России. Россия в </w:t>
            </w:r>
            <w:r w:rsidRPr="00C70B93">
              <w:rPr>
                <w:rFonts w:ascii="Times New Roman" w:hAnsi="Times New Roman" w:cs="Times New Roman"/>
                <w:b/>
              </w:rPr>
              <w:t>XVI</w:t>
            </w:r>
            <w:r w:rsidRPr="00C70B93">
              <w:rPr>
                <w:rFonts w:ascii="Times New Roman" w:hAnsi="Times New Roman" w:cs="Times New Roman"/>
                <w:b/>
                <w:lang w:val="ru-RU"/>
              </w:rPr>
              <w:t>—</w:t>
            </w:r>
            <w:r w:rsidRPr="00C70B93">
              <w:rPr>
                <w:rFonts w:ascii="Times New Roman" w:hAnsi="Times New Roman" w:cs="Times New Roman"/>
                <w:b/>
              </w:rPr>
              <w:t>XVII</w:t>
            </w:r>
            <w:r w:rsidRPr="00C70B93">
              <w:rPr>
                <w:rFonts w:ascii="Times New Roman" w:hAnsi="Times New Roman" w:cs="Times New Roman"/>
                <w:b/>
                <w:lang w:val="ru-RU"/>
              </w:rPr>
              <w:t xml:space="preserve"> вв.: от великого княжества к царству </w:t>
            </w:r>
            <w:r w:rsidRPr="00C70B93">
              <w:rPr>
                <w:rStyle w:val="Book"/>
                <w:rFonts w:ascii="Times New Roman" w:hAnsi="Times New Roman" w:cs="Times New Roman"/>
                <w:b/>
                <w:bCs/>
                <w:lang w:val="ru-RU"/>
              </w:rPr>
              <w:t>(45 ч)</w:t>
            </w:r>
          </w:p>
        </w:tc>
      </w:tr>
      <w:tr w:rsidR="00C70B93" w:rsidRPr="00A76C99" w:rsidTr="00C7363B">
        <w:trPr>
          <w:trHeight w:val="503"/>
        </w:trPr>
        <w:tc>
          <w:tcPr>
            <w:tcW w:w="1526" w:type="dxa"/>
          </w:tcPr>
          <w:p w:rsidR="00C70B93" w:rsidRPr="002106AA" w:rsidRDefault="00C70B93" w:rsidP="00D30FAA">
            <w:pPr>
              <w:pStyle w:val="NoParagraphStyle"/>
              <w:spacing w:line="240" w:lineRule="auto"/>
              <w:jc w:val="center"/>
              <w:textAlignment w:val="auto"/>
              <w:rPr>
                <w:rFonts w:ascii="Times New Roman" w:hAnsi="Times New Roman" w:cs="Times New Roman"/>
                <w:color w:val="auto"/>
                <w:sz w:val="18"/>
                <w:szCs w:val="18"/>
                <w:lang w:val="ru-RU"/>
              </w:rPr>
            </w:pPr>
            <w:r w:rsidRPr="002106AA">
              <w:rPr>
                <w:rStyle w:val="Bold"/>
                <w:rFonts w:ascii="Times New Roman" w:hAnsi="Times New Roman" w:cs="Times New Roman"/>
                <w:bCs/>
                <w:sz w:val="18"/>
                <w:szCs w:val="18"/>
                <w:lang w:val="ru-RU"/>
              </w:rPr>
              <w:t>Россия в</w:t>
            </w:r>
            <w:r w:rsidRPr="002106AA">
              <w:rPr>
                <w:rStyle w:val="Bold"/>
                <w:rFonts w:ascii="Times New Roman" w:hAnsi="Times New Roman" w:cs="Times New Roman"/>
                <w:bCs/>
                <w:sz w:val="18"/>
                <w:szCs w:val="18"/>
              </w:rPr>
              <w:t> XVI </w:t>
            </w:r>
            <w:r w:rsidRPr="002106AA">
              <w:rPr>
                <w:rStyle w:val="Bold"/>
                <w:rFonts w:ascii="Times New Roman" w:hAnsi="Times New Roman" w:cs="Times New Roman"/>
                <w:bCs/>
                <w:sz w:val="18"/>
                <w:szCs w:val="18"/>
                <w:lang w:val="ru-RU"/>
              </w:rPr>
              <w:t>в.</w:t>
            </w:r>
            <w:r w:rsidRPr="002106AA">
              <w:rPr>
                <w:rFonts w:ascii="Times New Roman" w:hAnsi="Times New Roman" w:cs="Times New Roman"/>
                <w:sz w:val="18"/>
                <w:szCs w:val="18"/>
                <w:lang w:val="ru-RU"/>
              </w:rPr>
              <w:t xml:space="preserve"> (13</w:t>
            </w:r>
            <w:r w:rsidRPr="002106AA">
              <w:rPr>
                <w:rFonts w:ascii="Times New Roman" w:hAnsi="Times New Roman" w:cs="Times New Roman"/>
                <w:sz w:val="18"/>
                <w:szCs w:val="18"/>
              </w:rPr>
              <w:t> </w:t>
            </w:r>
            <w:r w:rsidRPr="002106AA">
              <w:rPr>
                <w:rFonts w:ascii="Times New Roman" w:hAnsi="Times New Roman" w:cs="Times New Roman"/>
                <w:sz w:val="18"/>
                <w:szCs w:val="18"/>
                <w:lang w:val="ru-RU"/>
              </w:rPr>
              <w:t>ч)</w:t>
            </w:r>
          </w:p>
        </w:tc>
        <w:tc>
          <w:tcPr>
            <w:tcW w:w="2126" w:type="dxa"/>
          </w:tcPr>
          <w:p w:rsidR="00C70B93" w:rsidRDefault="00C70B93" w:rsidP="00D30FAA">
            <w:pPr>
              <w:pStyle w:val="table-body0mm"/>
              <w:jc w:val="center"/>
              <w:rPr>
                <w:rFonts w:ascii="Times New Roman" w:hAnsi="Times New Roman" w:cs="Times New Roman"/>
              </w:rPr>
            </w:pPr>
            <w:r>
              <w:rPr>
                <w:rStyle w:val="BoldItalic"/>
                <w:rFonts w:ascii="Times New Roman" w:hAnsi="Times New Roman" w:cs="Times New Roman"/>
                <w:bCs/>
                <w:iCs/>
              </w:rPr>
              <w:t>Завершение объ</w:t>
            </w:r>
            <w:r w:rsidRPr="003D06B5">
              <w:rPr>
                <w:rStyle w:val="BoldItalic"/>
                <w:rFonts w:ascii="Times New Roman" w:hAnsi="Times New Roman" w:cs="Times New Roman"/>
                <w:bCs/>
                <w:iCs/>
              </w:rPr>
              <w:t>единения русских земель</w:t>
            </w:r>
            <w:r w:rsidRPr="003D06B5">
              <w:rPr>
                <w:rFonts w:ascii="Times New Roman" w:hAnsi="Times New Roman" w:cs="Times New Roman"/>
              </w:rPr>
              <w:t>. Княжение</w:t>
            </w:r>
          </w:p>
          <w:p w:rsidR="00C70B93" w:rsidRPr="003D06B5" w:rsidRDefault="00C70B93" w:rsidP="00D30FAA">
            <w:pPr>
              <w:pStyle w:val="table-body0mm"/>
              <w:jc w:val="center"/>
              <w:rPr>
                <w:rFonts w:ascii="Times New Roman" w:hAnsi="Times New Roman" w:cs="Times New Roman"/>
              </w:rPr>
            </w:pPr>
            <w:r>
              <w:rPr>
                <w:rFonts w:ascii="Times New Roman" w:hAnsi="Times New Roman" w:cs="Times New Roman"/>
              </w:rPr>
              <w:t>Василия III. Присо</w:t>
            </w:r>
            <w:r w:rsidRPr="003D06B5">
              <w:rPr>
                <w:rFonts w:ascii="Times New Roman" w:hAnsi="Times New Roman" w:cs="Times New Roman"/>
              </w:rPr>
              <w:t>единение к Москве Псковской, Смоленской, Рязанской земель. Отмирание удельной системы.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Внешняя политика Московского княжества в первой трети XVI в.: война с Великим княжеством Литовским, отношения с Крымским и Казанским ханствами.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Органы государственной власти. Местничество. Местное управление.</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Царствование Ивана IV</w:t>
            </w:r>
            <w:r w:rsidRPr="003D06B5">
              <w:rPr>
                <w:rFonts w:ascii="Times New Roman" w:hAnsi="Times New Roman" w:cs="Times New Roman"/>
              </w:rPr>
              <w:t>. Регентство Елены Глинской. Унификация денежной системы. Период боярского правления.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Принятие Иваном IV царского титула. Реформы середины XVI в. Избранная рада. Земскиесоборы. Формирование органов местного самоуправления. Судебник 1550 г. Стоглавый собор.</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Внешняя политика России в XVI в. Создание стрелецких полков и «Уложение о службе».</w:t>
            </w:r>
          </w:p>
        </w:tc>
        <w:tc>
          <w:tcPr>
            <w:tcW w:w="6351" w:type="dxa"/>
          </w:tcPr>
          <w:p w:rsidR="00C70B93"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Показывать на исторической карте территорию России в первой трети XVI в.; называть русские земли, присоединенные к Москве в правление Василия III.</w:t>
            </w:r>
          </w:p>
          <w:p w:rsidR="00C70B93" w:rsidRPr="003D06B5" w:rsidRDefault="00C70B93" w:rsidP="00D30FAA">
            <w:pPr>
              <w:pStyle w:val="table-body0mm"/>
              <w:jc w:val="center"/>
              <w:rPr>
                <w:rStyle w:val="Italic"/>
                <w:rFonts w:ascii="Times New Roman" w:hAnsi="Times New Roman" w:cs="Times New Roman"/>
                <w:iCs/>
              </w:rPr>
            </w:pPr>
            <w:r w:rsidRPr="003D06B5">
              <w:rPr>
                <w:rFonts w:ascii="Times New Roman" w:hAnsi="Times New Roman" w:cs="Times New Roman"/>
              </w:rPr>
              <w:t>Характеризовать структуру центральной и местной власти в первой трети XVI в.</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Сравнивать </w:t>
            </w:r>
            <w:r w:rsidRPr="003D06B5">
              <w:rPr>
                <w:rFonts w:ascii="Times New Roman" w:hAnsi="Times New Roman" w:cs="Times New Roman"/>
              </w:rPr>
              <w:t>вотчину и поместье; раскрывать различия между ними.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внешнюю политику России в первой трети XVI в.; оценивать ее результаты.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Объяснять смысл понятий и терминов: </w:t>
            </w:r>
            <w:r w:rsidRPr="003D06B5">
              <w:rPr>
                <w:rStyle w:val="Italic"/>
                <w:rFonts w:ascii="Times New Roman" w:hAnsi="Times New Roman" w:cs="Times New Roman"/>
                <w:iCs/>
              </w:rPr>
              <w:t xml:space="preserve">сословно-представительная монархия, </w:t>
            </w:r>
            <w:r w:rsidRPr="003D06B5">
              <w:rPr>
                <w:rFonts w:ascii="Times New Roman" w:hAnsi="Times New Roman" w:cs="Times New Roman"/>
              </w:rPr>
              <w:t>реформы, Земский собор, местничество, опричнина, приказ, стрельцы</w:t>
            </w:r>
            <w:r w:rsidRPr="003D06B5">
              <w:rPr>
                <w:rStyle w:val="Italic"/>
                <w:rFonts w:ascii="Times New Roman" w:hAnsi="Times New Roman" w:cs="Times New Roman"/>
                <w:iCs/>
              </w:rPr>
              <w:t xml:space="preserve">, </w:t>
            </w:r>
            <w:r w:rsidRPr="003D06B5">
              <w:rPr>
                <w:rFonts w:ascii="Times New Roman" w:hAnsi="Times New Roman" w:cs="Times New Roman"/>
              </w:rPr>
              <w:t>заповедные лета, урочные лета, засечная черта.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денежной реформы Елены Глинской.</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основные мероприятия реформ 1550-х гг.</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Извлекать информацию</w:t>
            </w:r>
            <w:r w:rsidRPr="003D06B5">
              <w:rPr>
                <w:rFonts w:ascii="Times New Roman" w:hAnsi="Times New Roman" w:cs="Times New Roman"/>
              </w:rPr>
              <w:t xml:space="preserve"> из Судебника 1550 г., царских указов и использовать ее в рассказе о положении различных слоев населения Руси, политике власти.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создания стрелецкого войска.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рост территории России в царствование Ивана IV; ход Ливонской войны, маршрут похода Ермака.</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план</w:t>
            </w:r>
            <w:r w:rsidRPr="003D06B5">
              <w:rPr>
                <w:rFonts w:ascii="Times New Roman" w:hAnsi="Times New Roman" w:cs="Times New Roman"/>
              </w:rPr>
              <w:t xml:space="preserve"> рассказа о народах Поволжья и Сибири в XVI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последствия Ливонской войны для России.</w:t>
            </w: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lastRenderedPageBreak/>
              <w:t>13</w:t>
            </w:r>
          </w:p>
        </w:tc>
        <w:tc>
          <w:tcPr>
            <w:tcW w:w="992" w:type="dxa"/>
          </w:tcPr>
          <w:p w:rsidR="00C70B93" w:rsidRPr="00C70B93" w:rsidRDefault="00CD0718" w:rsidP="00C7363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1</w:t>
            </w: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F20A8C" w:rsidRPr="00014572" w:rsidRDefault="00F20A8C" w:rsidP="00F20A8C">
            <w:pPr>
              <w:pStyle w:val="ae"/>
              <w:spacing w:before="0" w:beforeAutospacing="0" w:after="0" w:afterAutospacing="0"/>
              <w:jc w:val="both"/>
              <w:rPr>
                <w:sz w:val="20"/>
                <w:szCs w:val="20"/>
                <w:lang w:val="ru-RU"/>
              </w:rPr>
            </w:pPr>
            <w:r w:rsidRPr="00014572">
              <w:rPr>
                <w:color w:val="000000"/>
                <w:sz w:val="20"/>
                <w:szCs w:val="20"/>
                <w:lang w:val="ru-RU"/>
              </w:rPr>
              <w:t xml:space="preserve">- воспитание важнейших культурно-исторических ориентиров для гражданской, этнонациональной, культурной самоидентификации личности на основе изучения исторического опыта деятельности народов нашей страны в период становления и </w:t>
            </w:r>
            <w:r w:rsidRPr="00014572">
              <w:rPr>
                <w:color w:val="000000"/>
                <w:sz w:val="20"/>
                <w:szCs w:val="20"/>
                <w:lang w:val="ru-RU"/>
              </w:rPr>
              <w:lastRenderedPageBreak/>
              <w:t>развития Московского царства;</w:t>
            </w:r>
          </w:p>
          <w:p w:rsidR="00C70B93" w:rsidRPr="00C70B93" w:rsidRDefault="00C70B93" w:rsidP="00F20A8C">
            <w:pPr>
              <w:pStyle w:val="ae"/>
              <w:spacing w:before="0" w:beforeAutospacing="0" w:after="0" w:afterAutospacing="0"/>
              <w:jc w:val="both"/>
              <w:rPr>
                <w:rFonts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Присоединение Казанского и Астраханского ханств. Войны с Крымским ханством. Ливонская война. Поход Ермака Тимофеевича. Начало присоединения к России Западной Сибири.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Социальная с</w:t>
            </w:r>
            <w:r>
              <w:rPr>
                <w:rFonts w:ascii="Times New Roman" w:hAnsi="Times New Roman" w:cs="Times New Roman"/>
              </w:rPr>
              <w:t>труктура российского обще</w:t>
            </w:r>
            <w:r w:rsidRPr="003D06B5">
              <w:rPr>
                <w:rFonts w:ascii="Times New Roman" w:hAnsi="Times New Roman" w:cs="Times New Roman"/>
              </w:rPr>
              <w:t>ства. Начало закрепощения крестьян: Указ о «заповедных летах». Многонациональный составнаселения Русского государства.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Опричн</w:t>
            </w:r>
            <w:r>
              <w:rPr>
                <w:rFonts w:ascii="Times New Roman" w:hAnsi="Times New Roman" w:cs="Times New Roman"/>
              </w:rPr>
              <w:t>ина, причины и характер. Оприч</w:t>
            </w:r>
            <w:r w:rsidRPr="003D06B5">
              <w:rPr>
                <w:rFonts w:ascii="Times New Roman" w:hAnsi="Times New Roman" w:cs="Times New Roman"/>
              </w:rPr>
              <w:t xml:space="preserve">ный террор. Результаты и последствия опричнины. Противоречивость личности Ивана </w:t>
            </w:r>
            <w:r w:rsidRPr="003D06B5">
              <w:rPr>
                <w:rFonts w:ascii="Times New Roman" w:hAnsi="Times New Roman" w:cs="Times New Roman"/>
              </w:rPr>
              <w:lastRenderedPageBreak/>
              <w:t>Грозного. Результаты и цена преобразований</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Рассказывать об отношениях России с Крымским ханством в XVI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положение основных групп населения Российского государства в XVI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с использованием карты, как расширялся национальный состав населения Русского государства.</w:t>
            </w:r>
          </w:p>
          <w:p w:rsidR="00C70B93" w:rsidRPr="003D06B5" w:rsidRDefault="00C70B93" w:rsidP="00D30FAA">
            <w:pPr>
              <w:pStyle w:val="table-body0mm"/>
              <w:jc w:val="center"/>
              <w:rPr>
                <w:rFonts w:ascii="Times New Roman" w:hAnsi="Times New Roman" w:cs="Times New Roman"/>
                <w:spacing w:val="5"/>
              </w:rPr>
            </w:pPr>
            <w:r w:rsidRPr="003D06B5">
              <w:rPr>
                <w:rFonts w:ascii="Times New Roman" w:hAnsi="Times New Roman" w:cs="Times New Roman"/>
                <w:spacing w:val="5"/>
              </w:rPr>
              <w:t>Объяснять причины введения, сущность и последствия опричнины.</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характеристику</w:t>
            </w:r>
            <w:r w:rsidRPr="003D06B5">
              <w:rPr>
                <w:rFonts w:ascii="Times New Roman" w:hAnsi="Times New Roman" w:cs="Times New Roman"/>
              </w:rPr>
              <w:t xml:space="preserve"> (исторический портрет) Ивана IV Грозного; </w:t>
            </w:r>
            <w:r w:rsidRPr="003D06B5">
              <w:rPr>
                <w:rStyle w:val="Italic"/>
                <w:rFonts w:ascii="Times New Roman" w:hAnsi="Times New Roman" w:cs="Times New Roman"/>
                <w:iCs/>
              </w:rPr>
              <w:t>представлять и обосновывать оценку</w:t>
            </w:r>
            <w:r w:rsidRPr="003D06B5">
              <w:rPr>
                <w:rFonts w:ascii="Times New Roman" w:hAnsi="Times New Roman" w:cs="Times New Roman"/>
              </w:rPr>
              <w:t xml:space="preserve"> итогов его правления.</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в виде таблицы материал</w:t>
            </w:r>
            <w:r w:rsidRPr="003D06B5">
              <w:rPr>
                <w:rFonts w:ascii="Times New Roman" w:hAnsi="Times New Roman" w:cs="Times New Roman"/>
              </w:rPr>
              <w:t xml:space="preserve"> о закрепощении крестьян в XVI в.</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F20A8C" w:rsidRPr="00F20A8C" w:rsidRDefault="00F20A8C" w:rsidP="00F20A8C">
            <w:pPr>
              <w:pStyle w:val="ae"/>
              <w:spacing w:before="0" w:beforeAutospacing="0" w:after="0" w:afterAutospacing="0"/>
              <w:jc w:val="both"/>
              <w:rPr>
                <w:sz w:val="20"/>
                <w:szCs w:val="20"/>
                <w:lang w:val="ru-RU"/>
              </w:rPr>
            </w:pPr>
            <w:r w:rsidRPr="00F20A8C">
              <w:rPr>
                <w:color w:val="000000"/>
                <w:sz w:val="20"/>
                <w:szCs w:val="20"/>
                <w:lang w:val="ru-RU"/>
              </w:rPr>
              <w:t>- понимание значимости расширения территории государства, осознание влияния на развитие народов их вхождение в состав Московского государства</w:t>
            </w:r>
          </w:p>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Россия в конце XVI в</w:t>
            </w:r>
            <w:r w:rsidRPr="003D06B5">
              <w:rPr>
                <w:rFonts w:ascii="Times New Roman" w:hAnsi="Times New Roman" w:cs="Times New Roman"/>
              </w:rPr>
              <w:t>. Царь Федор Иванович. Борьба за влас</w:t>
            </w:r>
            <w:r>
              <w:rPr>
                <w:rFonts w:ascii="Times New Roman" w:hAnsi="Times New Roman" w:cs="Times New Roman"/>
              </w:rPr>
              <w:t>ть в боярском окружении. Учреж</w:t>
            </w:r>
            <w:r w:rsidRPr="003D06B5">
              <w:rPr>
                <w:rFonts w:ascii="Times New Roman" w:hAnsi="Times New Roman" w:cs="Times New Roman"/>
              </w:rPr>
              <w:t>дение патриаршества. Продолжение закрепощения крестьянства: Указ об «урочных летах». Прес</w:t>
            </w:r>
            <w:r>
              <w:rPr>
                <w:rFonts w:ascii="Times New Roman" w:hAnsi="Times New Roman" w:cs="Times New Roman"/>
              </w:rPr>
              <w:t>ечение царской династии Рюрико</w:t>
            </w:r>
            <w:r w:rsidRPr="003D06B5">
              <w:rPr>
                <w:rFonts w:ascii="Times New Roman" w:hAnsi="Times New Roman" w:cs="Times New Roman"/>
              </w:rPr>
              <w:t>вичей</w:t>
            </w:r>
          </w:p>
        </w:tc>
        <w:tc>
          <w:tcPr>
            <w:tcW w:w="6351" w:type="dxa"/>
          </w:tcPr>
          <w:p w:rsidR="00C70B93" w:rsidRPr="003D06B5" w:rsidRDefault="00C70B93" w:rsidP="00D30FAA">
            <w:pPr>
              <w:pStyle w:val="table-body0mm"/>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учреждения патриаршества.</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событиях и обстоятельствах, приведших к пресечению московской династии Рюриковичей</w:t>
            </w: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Pr>
                <w:rStyle w:val="Bold"/>
                <w:rFonts w:ascii="Times New Roman" w:hAnsi="Times New Roman" w:cs="Times New Roman"/>
                <w:bCs/>
              </w:rPr>
              <w:t xml:space="preserve">Смута </w:t>
            </w:r>
            <w:r w:rsidRPr="003D06B5">
              <w:rPr>
                <w:rStyle w:val="Bold"/>
                <w:rFonts w:ascii="Times New Roman" w:hAnsi="Times New Roman" w:cs="Times New Roman"/>
                <w:bCs/>
              </w:rPr>
              <w:t xml:space="preserve">в России </w:t>
            </w:r>
            <w:r w:rsidRPr="003D06B5">
              <w:rPr>
                <w:rFonts w:ascii="Times New Roman" w:hAnsi="Times New Roman" w:cs="Times New Roman"/>
              </w:rPr>
              <w:t>(9 ч)</w:t>
            </w:r>
          </w:p>
        </w:tc>
        <w:tc>
          <w:tcPr>
            <w:tcW w:w="212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Накануне Смуты.</w:t>
            </w:r>
            <w:r w:rsidRPr="003D06B5">
              <w:rPr>
                <w:rFonts w:ascii="Times New Roman" w:hAnsi="Times New Roman" w:cs="Times New Roman"/>
              </w:rPr>
              <w:t xml:space="preserve"> Династический кризис. Воцарение Бориса Годунова и его политика.</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противоречия, существовавшие в русском обществе накануне Смуты.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личность и деятельность Бориса Годунова.</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9</w:t>
            </w:r>
          </w:p>
        </w:tc>
        <w:tc>
          <w:tcPr>
            <w:tcW w:w="992" w:type="dxa"/>
          </w:tcPr>
          <w:p w:rsidR="00C70B93" w:rsidRPr="00C70B93" w:rsidRDefault="00CD0718" w:rsidP="00C7363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1</w:t>
            </w: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jc w:val="center"/>
              <w:rPr>
                <w:rFonts w:ascii="Times New Roman" w:hAnsi="Times New Roman" w:cs="Times New Roman"/>
                <w:spacing w:val="-3"/>
              </w:rPr>
            </w:pPr>
            <w:r w:rsidRPr="003D06B5">
              <w:rPr>
                <w:rStyle w:val="BoldItalic"/>
                <w:rFonts w:ascii="Times New Roman" w:hAnsi="Times New Roman" w:cs="Times New Roman"/>
                <w:bCs/>
                <w:iCs/>
                <w:spacing w:val="-3"/>
              </w:rPr>
              <w:t>Смутное время начала XVII в.</w:t>
            </w:r>
            <w:r w:rsidRPr="003D06B5">
              <w:rPr>
                <w:rFonts w:ascii="Times New Roman" w:hAnsi="Times New Roman" w:cs="Times New Roman"/>
                <w:spacing w:val="-3"/>
              </w:rPr>
              <w:t xml:space="preserve"> Дискуссия о его причинах, сущности и основных этапах. Самозванцы и самозванство. Личность Лжедмитрия I и его политика.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Царь Василий Шуйский</w:t>
            </w:r>
            <w:r w:rsidRPr="003D06B5">
              <w:rPr>
                <w:rStyle w:val="BoldItalic"/>
                <w:rFonts w:ascii="Times New Roman" w:hAnsi="Times New Roman" w:cs="Times New Roman"/>
                <w:bCs/>
                <w:iCs/>
              </w:rPr>
              <w:t>.</w:t>
            </w:r>
            <w:r w:rsidRPr="003D06B5">
              <w:rPr>
                <w:rFonts w:ascii="Times New Roman" w:hAnsi="Times New Roman" w:cs="Times New Roman"/>
              </w:rPr>
              <w:t xml:space="preserve">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Оборона Троице-Сергиева монастыря. Выборгский договор между Россией и Швецией</w:t>
            </w:r>
            <w:r w:rsidRPr="003D06B5">
              <w:rPr>
                <w:rStyle w:val="Italic"/>
                <w:rFonts w:ascii="Times New Roman" w:hAnsi="Times New Roman" w:cs="Times New Roman"/>
                <w:iCs/>
              </w:rPr>
              <w:t xml:space="preserve">. </w:t>
            </w:r>
            <w:r w:rsidRPr="003D06B5">
              <w:rPr>
                <w:rFonts w:ascii="Times New Roman" w:hAnsi="Times New Roman" w:cs="Times New Roman"/>
              </w:rPr>
              <w:t>Открытое вступление Речи Посполитой в войну против России. Оборона Смоленска.Свержение Василия Шуйского и</w:t>
            </w:r>
            <w:r>
              <w:rPr>
                <w:rFonts w:ascii="Times New Roman" w:hAnsi="Times New Roman" w:cs="Times New Roman"/>
              </w:rPr>
              <w:t xml:space="preserve"> переход власти к Семибоярщине.</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причины Смуты.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Называть хронологические рамки Смутного времени.</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Систематизироватьисторический материал</w:t>
            </w:r>
            <w:r w:rsidRPr="003D06B5">
              <w:rPr>
                <w:rFonts w:ascii="Times New Roman" w:hAnsi="Times New Roman" w:cs="Times New Roman"/>
              </w:rPr>
              <w:t xml:space="preserve"> в хронологической таблице «Основные события Смутного времени».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смысл понятий и терминов: Смута, самозванство.</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направления походов Лжедмитрия I и Лжедмитрия II, места действий польских и шведских интервентов, маршруты движения отрядов первого и второго ополчения.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Высказывать суждения о роли Православной церкви, духовных лидеров в событиях Смутного времени.</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Представлять характеристики</w:t>
            </w:r>
            <w:r w:rsidRPr="003D06B5">
              <w:rPr>
                <w:rFonts w:ascii="Times New Roman" w:hAnsi="Times New Roman" w:cs="Times New Roman"/>
              </w:rPr>
              <w:t xml:space="preserve"> участников ключевых событий Смутного времени.</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воспитание важнейших культурно-исторических ориентиров для гражданской, этнонациональной, культурной самоидентификации личности на основе изучения исторического опыта деятельности народов нашей страны в период Смутного времени;</w:t>
            </w:r>
          </w:p>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осознание значимости единства народа в кризисных условиях, необходимости сохранения гражданского мира и согласия;</w:t>
            </w:r>
          </w:p>
          <w:p w:rsidR="00C70B93" w:rsidRPr="00C70B93" w:rsidRDefault="00C70B93" w:rsidP="00EF47F3">
            <w:pPr>
              <w:pStyle w:val="ae"/>
              <w:spacing w:before="0" w:beforeAutospacing="0" w:after="0" w:afterAutospacing="0"/>
              <w:jc w:val="both"/>
              <w:rPr>
                <w:rFonts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spacing w:val="-3"/>
              </w:rPr>
              <w:t>Подъем национально-освободительного движения.</w:t>
            </w:r>
            <w:r w:rsidRPr="003D06B5">
              <w:rPr>
                <w:rFonts w:ascii="Times New Roman" w:hAnsi="Times New Roman" w:cs="Times New Roman"/>
                <w:spacing w:val="-3"/>
              </w:rPr>
              <w:t xml:space="preserve"> Патриарх Гермоген. Первое </w:t>
            </w:r>
            <w:r w:rsidRPr="003D06B5">
              <w:rPr>
                <w:rFonts w:ascii="Times New Roman" w:hAnsi="Times New Roman" w:cs="Times New Roman"/>
              </w:rPr>
              <w:t>и второе земские ополчения. «Совет всея земли». Освобождение Москвы в 1612 г. Окончание Смуты. Земский собор 1613 г. и его роль в укреплении государственности. Избрание на царство Михаила Федоровича Романова. Итоги и последствия Смутного времени</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что привело к подъему национально-освободительного движения.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на карте места действий земских ополчений.</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итоги и последствия Смуты для Российского государства.</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Участвовать</w:t>
            </w:r>
            <w:r w:rsidRPr="003D06B5">
              <w:rPr>
                <w:rFonts w:ascii="Times New Roman" w:hAnsi="Times New Roman" w:cs="Times New Roman"/>
              </w:rPr>
              <w:t xml:space="preserve"> в поиске материалов, подготовке и презентации группового сообщения «Организаторы и участники первого и второго ополчений»</w:t>
            </w: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EF47F3" w:rsidRPr="00014572" w:rsidRDefault="00EF47F3" w:rsidP="00EF47F3">
            <w:pPr>
              <w:pStyle w:val="ae"/>
              <w:spacing w:before="0" w:beforeAutospacing="0" w:after="0" w:afterAutospacing="0"/>
              <w:jc w:val="both"/>
              <w:rPr>
                <w:sz w:val="20"/>
                <w:szCs w:val="20"/>
                <w:lang w:val="ru-RU"/>
              </w:rPr>
            </w:pPr>
            <w:r w:rsidRPr="00014572">
              <w:rPr>
                <w:color w:val="000000"/>
                <w:sz w:val="20"/>
                <w:szCs w:val="20"/>
                <w:lang w:val="ru-RU"/>
              </w:rPr>
              <w:t>- формирование готовности к защите Отечества на примере героизма наших предков в условиях отражения интервенции</w:t>
            </w:r>
          </w:p>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2106AA" w:rsidRDefault="00C70B93" w:rsidP="00D30FAA">
            <w:pPr>
              <w:pStyle w:val="NoParagraphStyle"/>
              <w:spacing w:line="240" w:lineRule="auto"/>
              <w:textAlignment w:val="auto"/>
              <w:rPr>
                <w:rFonts w:ascii="Times New Roman" w:hAnsi="Times New Roman" w:cs="Times New Roman"/>
                <w:color w:val="auto"/>
                <w:lang w:val="ru-RU"/>
              </w:rPr>
            </w:pPr>
            <w:r w:rsidRPr="002106AA">
              <w:rPr>
                <w:rStyle w:val="Bold"/>
                <w:rFonts w:ascii="Times New Roman" w:hAnsi="Times New Roman" w:cs="Times New Roman"/>
                <w:bCs/>
                <w:lang w:val="ru-RU"/>
              </w:rPr>
              <w:t>Россия в</w:t>
            </w:r>
            <w:r w:rsidRPr="003D06B5">
              <w:rPr>
                <w:rStyle w:val="Bold"/>
                <w:rFonts w:ascii="Times New Roman" w:hAnsi="Times New Roman" w:cs="Times New Roman"/>
                <w:bCs/>
              </w:rPr>
              <w:t> XVII</w:t>
            </w:r>
            <w:r w:rsidRPr="002106AA">
              <w:rPr>
                <w:rStyle w:val="Bold"/>
                <w:rFonts w:ascii="Times New Roman" w:hAnsi="Times New Roman" w:cs="Times New Roman"/>
                <w:bCs/>
                <w:lang w:val="ru-RU"/>
              </w:rPr>
              <w:t xml:space="preserve"> в.</w:t>
            </w:r>
            <w:r w:rsidRPr="002106AA">
              <w:rPr>
                <w:rFonts w:ascii="Times New Roman" w:hAnsi="Times New Roman" w:cs="Times New Roman"/>
                <w:lang w:val="ru-RU"/>
              </w:rPr>
              <w:t xml:space="preserve"> (16</w:t>
            </w:r>
            <w:r w:rsidRPr="003D06B5">
              <w:rPr>
                <w:rFonts w:ascii="Times New Roman" w:hAnsi="Times New Roman" w:cs="Times New Roman"/>
              </w:rPr>
              <w:t> </w:t>
            </w:r>
            <w:r w:rsidRPr="002106AA">
              <w:rPr>
                <w:rFonts w:ascii="Times New Roman" w:hAnsi="Times New Roman" w:cs="Times New Roman"/>
                <w:lang w:val="ru-RU"/>
              </w:rPr>
              <w:t>ч)</w:t>
            </w:r>
          </w:p>
        </w:tc>
        <w:tc>
          <w:tcPr>
            <w:tcW w:w="212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Россия при первых Романовых.</w:t>
            </w:r>
            <w:r w:rsidRPr="003D06B5">
              <w:rPr>
                <w:rFonts w:ascii="Times New Roman" w:hAnsi="Times New Roman" w:cs="Times New Roman"/>
              </w:rPr>
              <w:t xml:space="preserve"> Царствование Михаила Федоровича. Восстановление экономического потенциала страны. </w:t>
            </w:r>
            <w:r>
              <w:rPr>
                <w:rFonts w:ascii="Times New Roman" w:hAnsi="Times New Roman" w:cs="Times New Roman"/>
              </w:rPr>
              <w:t>Продолже</w:t>
            </w:r>
            <w:r w:rsidRPr="003D06B5">
              <w:rPr>
                <w:rFonts w:ascii="Times New Roman" w:hAnsi="Times New Roman" w:cs="Times New Roman"/>
              </w:rPr>
              <w:t>ние закрепощения крестьян.</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Царь Алексей Михайлович. Укрепление самодержавия. Ослабление роли Боярской думы. Развитие приказного строя. Усиление воеводской власти. Затухание деятельности Земских соборов. Патриарх Никон. Раскол в Церкви. Протопоп Аввакум, формирование религиозной традиции старообрядчества. Царь Федор А</w:t>
            </w:r>
            <w:r>
              <w:rPr>
                <w:rFonts w:ascii="Times New Roman" w:hAnsi="Times New Roman" w:cs="Times New Roman"/>
              </w:rPr>
              <w:t>лексеевич. Отмена местничества.</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личность и деятельность первых Романовых — Михаила Федоровича и Алексея Михайловича.</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Представлять в виде схемы</w:t>
            </w:r>
            <w:r w:rsidRPr="003D06B5">
              <w:rPr>
                <w:rFonts w:ascii="Times New Roman" w:hAnsi="Times New Roman" w:cs="Times New Roman"/>
              </w:rPr>
              <w:t xml:space="preserve"> структуру высших органов государственной власти и управления в России XVII в.</w:t>
            </w:r>
          </w:p>
          <w:p w:rsidR="00C70B93" w:rsidRDefault="00C70B93" w:rsidP="00D30FAA">
            <w:pPr>
              <w:pStyle w:val="table-body0mm"/>
              <w:jc w:val="center"/>
              <w:rPr>
                <w:rFonts w:ascii="Times New Roman" w:hAnsi="Times New Roman" w:cs="Times New Roman"/>
              </w:rPr>
            </w:pPr>
            <w:r w:rsidRPr="003D06B5">
              <w:rPr>
                <w:rFonts w:ascii="Times New Roman" w:hAnsi="Times New Roman" w:cs="Times New Roman"/>
              </w:rPr>
              <w:t>Разъяснять, в чем заключались функции отдельных представительных и административных органов в системе управления государством.</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смысл понятий: самодержавие, раскол, старообрядчество.</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Раскрывать причины и последствия</w:t>
            </w:r>
            <w:r w:rsidRPr="003D06B5">
              <w:rPr>
                <w:rFonts w:ascii="Times New Roman" w:hAnsi="Times New Roman" w:cs="Times New Roman"/>
              </w:rPr>
              <w:t xml:space="preserve"> церковного раскола.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Составлять исторические портреты (характеристики) патриарха Никона, протопопа Аввакума.</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16</w:t>
            </w:r>
          </w:p>
        </w:tc>
        <w:tc>
          <w:tcPr>
            <w:tcW w:w="992" w:type="dxa"/>
          </w:tcPr>
          <w:p w:rsidR="00C70B93" w:rsidRPr="00C70B93" w:rsidRDefault="00CD0718" w:rsidP="00C7363B">
            <w:pPr>
              <w:pStyle w:val="TableParagraph"/>
              <w:ind w:left="57" w:right="57"/>
              <w:contextualSpacing/>
              <w:rPr>
                <w:rFonts w:ascii="Times New Roman" w:hAnsi="Times New Roman" w:cs="Times New Roman"/>
                <w:b/>
                <w:color w:val="1F1F1F"/>
                <w:sz w:val="20"/>
                <w:szCs w:val="20"/>
                <w:lang w:val="ru-RU"/>
              </w:rPr>
            </w:pPr>
            <w:r>
              <w:rPr>
                <w:rFonts w:ascii="Times New Roman" w:hAnsi="Times New Roman" w:cs="Times New Roman"/>
                <w:b/>
                <w:color w:val="1F1F1F"/>
                <w:sz w:val="20"/>
                <w:szCs w:val="20"/>
                <w:lang w:val="ru-RU"/>
              </w:rPr>
              <w:t>1</w:t>
            </w: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воспитание важнейших культурно-исторических ориентиров для гражданской, этнонациональной, культурной самоидентификации личности на основе изучения исторического опыта деятельности народов нашей страны в период правления первых Романовых;</w:t>
            </w:r>
          </w:p>
          <w:p w:rsidR="00C70B93" w:rsidRPr="00C70B93" w:rsidRDefault="00C70B93" w:rsidP="0093453F">
            <w:pPr>
              <w:pStyle w:val="ae"/>
              <w:spacing w:before="0" w:beforeAutospacing="0" w:after="0" w:afterAutospacing="0"/>
              <w:jc w:val="both"/>
              <w:rPr>
                <w:rFonts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126" w:type="dxa"/>
          </w:tcPr>
          <w:p w:rsidR="00C70B93" w:rsidRDefault="00C70B93" w:rsidP="00D30FAA">
            <w:pPr>
              <w:pStyle w:val="table-body0mm"/>
              <w:jc w:val="center"/>
              <w:rPr>
                <w:rFonts w:ascii="Times New Roman" w:hAnsi="Times New Roman" w:cs="Times New Roman"/>
                <w:spacing w:val="-2"/>
              </w:rPr>
            </w:pPr>
            <w:r w:rsidRPr="003D06B5">
              <w:rPr>
                <w:rStyle w:val="BoldItalic"/>
                <w:rFonts w:ascii="Times New Roman" w:hAnsi="Times New Roman" w:cs="Times New Roman"/>
                <w:bCs/>
                <w:iCs/>
              </w:rPr>
              <w:t xml:space="preserve">Экономическое развитие России в XVII в. </w:t>
            </w:r>
            <w:r w:rsidRPr="003D06B5">
              <w:rPr>
                <w:rFonts w:ascii="Times New Roman" w:hAnsi="Times New Roman" w:cs="Times New Roman"/>
              </w:rPr>
              <w:t>Первые мануфактуры</w:t>
            </w:r>
          </w:p>
          <w:p w:rsidR="00C70B93" w:rsidRPr="003D06B5" w:rsidRDefault="00C70B93" w:rsidP="00D30FAA">
            <w:pPr>
              <w:pStyle w:val="table-body0mm"/>
              <w:jc w:val="center"/>
              <w:rPr>
                <w:rFonts w:ascii="Times New Roman" w:hAnsi="Times New Roman" w:cs="Times New Roman"/>
                <w:spacing w:val="-2"/>
              </w:rPr>
            </w:pPr>
            <w:r w:rsidRPr="003D06B5">
              <w:rPr>
                <w:rFonts w:ascii="Times New Roman" w:hAnsi="Times New Roman" w:cs="Times New Roman"/>
                <w:spacing w:val="-2"/>
              </w:rPr>
              <w:t xml:space="preserve">Ярмарки. Укрепление внутренних торговых </w:t>
            </w:r>
            <w:r w:rsidRPr="003D06B5">
              <w:rPr>
                <w:rFonts w:ascii="Times New Roman" w:hAnsi="Times New Roman" w:cs="Times New Roman"/>
                <w:spacing w:val="-2"/>
              </w:rPr>
              <w:lastRenderedPageBreak/>
              <w:t>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Социальная структура российского общества</w:t>
            </w:r>
            <w:r w:rsidRPr="003D06B5">
              <w:rPr>
                <w:rFonts w:ascii="Times New Roman" w:hAnsi="Times New Roman" w:cs="Times New Roman"/>
              </w:rPr>
              <w:t>.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Соборное уложение 1649 г. Завершение оформления крепостного права и территория его распространения.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Социальные движения. Городскиевосстания. Соляной бунт. Медный </w:t>
            </w:r>
            <w:r>
              <w:rPr>
                <w:rFonts w:ascii="Times New Roman" w:hAnsi="Times New Roman" w:cs="Times New Roman"/>
              </w:rPr>
              <w:t>бунт. Восстание Степана Разина.</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Характеризовать экономическое развитие России в XVII в., используя информацию исторической карты.</w:t>
            </w:r>
          </w:p>
          <w:p w:rsidR="00C70B93" w:rsidRDefault="00C70B93" w:rsidP="00D30FAA">
            <w:pPr>
              <w:pStyle w:val="table-body0mm"/>
              <w:jc w:val="center"/>
              <w:rPr>
                <w:rStyle w:val="Italic"/>
                <w:rFonts w:ascii="Times New Roman" w:hAnsi="Times New Roman" w:cs="Times New Roman"/>
                <w:iCs/>
              </w:rPr>
            </w:pPr>
            <w:r w:rsidRPr="003D06B5">
              <w:rPr>
                <w:rFonts w:ascii="Times New Roman" w:hAnsi="Times New Roman" w:cs="Times New Roman"/>
              </w:rPr>
              <w:t xml:space="preserve">Объяснять значение понятий и терминов: Государев двор, </w:t>
            </w:r>
            <w:r w:rsidRPr="003D06B5">
              <w:rPr>
                <w:rStyle w:val="Italic"/>
                <w:rFonts w:ascii="Times New Roman" w:hAnsi="Times New Roman" w:cs="Times New Roman"/>
                <w:iCs/>
              </w:rPr>
              <w:t>мануфактура,</w:t>
            </w:r>
            <w:r w:rsidRPr="003D06B5">
              <w:rPr>
                <w:rFonts w:ascii="Times New Roman" w:hAnsi="Times New Roman" w:cs="Times New Roman"/>
              </w:rPr>
              <w:t xml:space="preserve"> посад, ясак, ярмарка, крепостное право</w:t>
            </w:r>
            <w:r>
              <w:rPr>
                <w:rFonts w:ascii="Times New Roman" w:hAnsi="Times New Roman" w:cs="Times New Roman"/>
              </w:rPr>
              <w:t>.</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Сравнивать </w:t>
            </w:r>
            <w:r w:rsidRPr="003D06B5">
              <w:rPr>
                <w:rFonts w:ascii="Times New Roman" w:hAnsi="Times New Roman" w:cs="Times New Roman"/>
              </w:rPr>
              <w:t xml:space="preserve">мануфактуру и ремесленную мастерскую; объяснять, в чем </w:t>
            </w:r>
            <w:r w:rsidRPr="003D06B5">
              <w:rPr>
                <w:rFonts w:ascii="Times New Roman" w:hAnsi="Times New Roman" w:cs="Times New Roman"/>
              </w:rPr>
              <w:lastRenderedPageBreak/>
              <w:t>заключались различия.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принятия Новоторгового и Таможенного уставов.</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таблицу</w:t>
            </w:r>
            <w:r w:rsidRPr="003D06B5">
              <w:rPr>
                <w:rFonts w:ascii="Times New Roman" w:hAnsi="Times New Roman" w:cs="Times New Roman"/>
              </w:rPr>
              <w:t xml:space="preserve"> «Основные сословия и их положение в России XVII в.».</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Default="00C70B93" w:rsidP="00D30FAA">
            <w:pPr>
              <w:pStyle w:val="table-body0mm"/>
              <w:rPr>
                <w:rStyle w:val="Italic"/>
                <w:rFonts w:ascii="Times New Roman" w:hAnsi="Times New Roman" w:cs="Times New Roman"/>
                <w:iCs/>
              </w:rPr>
            </w:pP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Проводить поиск </w:t>
            </w:r>
            <w:r w:rsidRPr="003D06B5">
              <w:rPr>
                <w:rFonts w:ascii="Times New Roman" w:hAnsi="Times New Roman" w:cs="Times New Roman"/>
              </w:rPr>
              <w:t>информации в отрывках из Соборного уложения 1649 г. для характеристики положения отдельных групп населения России, процесса закрепощения крестьян.</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причины социальных движений в России XVII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места городских восстаний; территорию, охваченную восстанием Степана Разина.</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w:t>
            </w:r>
            <w:r w:rsidRPr="003D06B5">
              <w:rPr>
                <w:rFonts w:ascii="Times New Roman" w:hAnsi="Times New Roman" w:cs="Times New Roman"/>
              </w:rPr>
              <w:t xml:space="preserve"> (в форме таблицы) материал о социальных движениях в России XVII в.</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C70B93" w:rsidRPr="00C70B93" w:rsidRDefault="00C70B93" w:rsidP="0093453F">
            <w:pPr>
              <w:pStyle w:val="ae"/>
              <w:spacing w:before="0" w:beforeAutospacing="0" w:after="0" w:afterAutospacing="0"/>
              <w:jc w:val="both"/>
              <w:rPr>
                <w:rFonts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126" w:type="dxa"/>
          </w:tcPr>
          <w:p w:rsidR="00C70B93"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 xml:space="preserve">Внешняя политика России в XVII в. </w:t>
            </w:r>
            <w:r w:rsidRPr="003D06B5">
              <w:rPr>
                <w:rFonts w:ascii="Times New Roman" w:hAnsi="Times New Roman" w:cs="Times New Roman"/>
              </w:rPr>
              <w:t xml:space="preserve">Смоленская война. Поляновский мир.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ее </w:t>
            </w:r>
            <w:r w:rsidRPr="003D06B5">
              <w:rPr>
                <w:rFonts w:ascii="Times New Roman" w:hAnsi="Times New Roman" w:cs="Times New Roman"/>
              </w:rPr>
              <w:lastRenderedPageBreak/>
              <w:t>результаты. Укрепление южных рубежей.</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Конфликты с Османской империей. Отношения Росс</w:t>
            </w:r>
            <w:r>
              <w:rPr>
                <w:rFonts w:ascii="Times New Roman" w:hAnsi="Times New Roman" w:cs="Times New Roman"/>
              </w:rPr>
              <w:t>ии со странами Западной Европы.</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Объяснять значение понятий и терминов: гетман, полки нового (иноземного) строя, засечная черта.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причины восстания под руководством Б. Хмельницкого.</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Давать оценку</w:t>
            </w:r>
            <w:r w:rsidRPr="003D06B5">
              <w:rPr>
                <w:rFonts w:ascii="Times New Roman" w:hAnsi="Times New Roman" w:cs="Times New Roman"/>
              </w:rPr>
              <w:t xml:space="preserve"> значения вхождения земель Войска Запорожского в состав России.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причины и итоги русско-польской (1654—1667) и русско-шведской (1656—1658) войн.</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Приводить примеры конфликтов России с Османской империей.</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в чем заключались результаты внешней политики России в XVII в.</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12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Освоение новых территорий.</w:t>
            </w:r>
            <w:r w:rsidRPr="003D06B5">
              <w:rPr>
                <w:rFonts w:ascii="Times New Roman" w:hAnsi="Times New Roman" w:cs="Times New Roman"/>
              </w:rPr>
              <w:t xml:space="preserve">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Ясачное налогообложение. Переселение русских на новые земли. Межэтнические отношения. Формирование многонациональной элиты</w:t>
            </w:r>
          </w:p>
        </w:tc>
        <w:tc>
          <w:tcPr>
            <w:tcW w:w="6351" w:type="dxa"/>
          </w:tcPr>
          <w:p w:rsidR="00C70B93" w:rsidRPr="003D06B5" w:rsidRDefault="00C70B93" w:rsidP="00D30FAA">
            <w:pPr>
              <w:pStyle w:val="table-body0mm"/>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опираясь на знания из курсов всеобщей истории 6—7 кл., какие события получили название Великих географических открытий.</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на карте территории расселения народов в Российском государстве XVII в.; маршруты отрядов первопроходцев в Сибири и на Дальнем Востоке.</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народах, живших в России в XVII в., привлекая дополнительную информацию (в том числе по истории края).</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Осуществлять поиск </w:t>
            </w:r>
            <w:r w:rsidRPr="003D06B5">
              <w:rPr>
                <w:rFonts w:ascii="Times New Roman" w:hAnsi="Times New Roman" w:cs="Times New Roman"/>
              </w:rPr>
              <w:t>информации для подготовки сообщения об одном из первопроходцев (Семене Дежневе, Василии Пояркове, Ерофее Хабарове)</w:t>
            </w:r>
            <w:r>
              <w:rPr>
                <w:rFonts w:ascii="Times New Roman" w:hAnsi="Times New Roman" w:cs="Times New Roman"/>
              </w:rPr>
              <w:t>.</w:t>
            </w:r>
          </w:p>
        </w:tc>
        <w:tc>
          <w:tcPr>
            <w:tcW w:w="850" w:type="dxa"/>
          </w:tcPr>
          <w:p w:rsidR="00C70B93" w:rsidRDefault="00C70B93" w:rsidP="00C7363B">
            <w:pPr>
              <w:pStyle w:val="TableParagraph"/>
              <w:ind w:left="57" w:right="57"/>
              <w:contextualSpacing/>
              <w:rPr>
                <w:rFonts w:ascii="Times New Roman" w:hAnsi="Times New Roman" w:cs="Times New Roman"/>
                <w:b/>
                <w:color w:val="1F1F1F"/>
                <w:sz w:val="20"/>
                <w:szCs w:val="20"/>
                <w:lang w:val="tt-RU"/>
              </w:rPr>
            </w:pP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93453F" w:rsidRPr="0093453F" w:rsidRDefault="0093453F" w:rsidP="0093453F">
            <w:pPr>
              <w:pStyle w:val="ae"/>
              <w:spacing w:before="0" w:beforeAutospacing="0" w:after="0" w:afterAutospacing="0"/>
              <w:jc w:val="both"/>
              <w:rPr>
                <w:sz w:val="20"/>
                <w:szCs w:val="20"/>
                <w:lang w:val="ru-RU"/>
              </w:rPr>
            </w:pPr>
            <w:r>
              <w:rPr>
                <w:color w:val="000000"/>
                <w:sz w:val="20"/>
                <w:szCs w:val="20"/>
                <w:lang w:val="ru-RU"/>
              </w:rPr>
              <w:t>-</w:t>
            </w:r>
            <w:r w:rsidRPr="0093453F">
              <w:rPr>
                <w:color w:val="000000"/>
                <w:sz w:val="20"/>
                <w:szCs w:val="20"/>
                <w:lang w:val="ru-RU"/>
              </w:rPr>
              <w:t>понимание значимости деятельности землепроходцев и освоения территории Сибири и Дальнего Востока</w:t>
            </w:r>
          </w:p>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Культурное пространство XVI—XVII вв.</w:t>
            </w:r>
            <w:r w:rsidRPr="003D06B5">
              <w:rPr>
                <w:rFonts w:ascii="Times New Roman" w:hAnsi="Times New Roman" w:cs="Times New Roman"/>
              </w:rPr>
              <w:br/>
              <w:t>(5 ч)</w:t>
            </w:r>
          </w:p>
        </w:tc>
        <w:tc>
          <w:tcPr>
            <w:tcW w:w="212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Изменения в картине мира человека в XVI—XVII вв. Повседневная жизнь. Семья и семейные отношения. Жилище и предметы быта. Проникновение элементов европейской культуры в быт высших слоев населения.</w:t>
            </w:r>
          </w:p>
          <w:p w:rsidR="00C70B93" w:rsidRDefault="00C70B93" w:rsidP="00D30FAA">
            <w:pPr>
              <w:pStyle w:val="table-body0mm"/>
              <w:jc w:val="center"/>
              <w:rPr>
                <w:rFonts w:ascii="Times New Roman" w:hAnsi="Times New Roman" w:cs="Times New Roman"/>
                <w:spacing w:val="-1"/>
              </w:rPr>
            </w:pPr>
            <w:r w:rsidRPr="003D06B5">
              <w:rPr>
                <w:rFonts w:ascii="Times New Roman" w:hAnsi="Times New Roman" w:cs="Times New Roman"/>
                <w:spacing w:val="-1"/>
              </w:rPr>
              <w:t xml:space="preserve">Архитектура. Дворцово-храмовый ансамбль Соборной площади в Москве. Шатровый стиль в архитектуре. Собор Покрова на Рву. </w:t>
            </w:r>
            <w:r w:rsidRPr="003D06B5">
              <w:rPr>
                <w:rFonts w:ascii="Times New Roman" w:hAnsi="Times New Roman" w:cs="Times New Roman"/>
                <w:spacing w:val="-1"/>
              </w:rPr>
              <w:lastRenderedPageBreak/>
              <w:t>Монастырские ансамбли. Крепости. Федор Конь. Деревянное зодчество. Изобразительное искусство. Симон Ушаков. Парсунная живопись.</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Летописание и начало книгопечатания. Домострой. Усиление светского начала в культуре. Симеон Полоцкий. Развитие образования и научных знаний. Школы при Аптекарском и Посольском приказах</w:t>
            </w:r>
          </w:p>
        </w:tc>
        <w:tc>
          <w:tcPr>
            <w:tcW w:w="6351" w:type="dxa"/>
          </w:tcPr>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lastRenderedPageBreak/>
              <w:t>Извлекать информацию</w:t>
            </w:r>
            <w:r w:rsidRPr="003D06B5">
              <w:rPr>
                <w:rFonts w:ascii="Times New Roman" w:hAnsi="Times New Roman" w:cs="Times New Roman"/>
              </w:rPr>
              <w:t xml:space="preserve"> из Домостроя, изобразительных материалов для рассказа о нравах и быте российского общества в XVI—XVII вв.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новые веяния в отечественной культуре, быту в XVII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шатровый стиль, парсуна.</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w:t>
            </w:r>
            <w:r w:rsidRPr="003D06B5">
              <w:rPr>
                <w:rFonts w:ascii="Times New Roman" w:hAnsi="Times New Roman" w:cs="Times New Roman"/>
              </w:rPr>
              <w:t xml:space="preserve"> материал о достижениях культуры XVI—XVII вв. (в форме таблицы), раскрывать их значение.</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описание</w:t>
            </w:r>
            <w:r w:rsidRPr="003D06B5">
              <w:rPr>
                <w:rFonts w:ascii="Times New Roman" w:hAnsi="Times New Roman" w:cs="Times New Roman"/>
              </w:rPr>
              <w:t xml:space="preserve"> одного из памятников культуры XVI—XVII вв.; </w:t>
            </w:r>
            <w:r w:rsidRPr="003D06B5">
              <w:rPr>
                <w:rStyle w:val="Italic"/>
                <w:rFonts w:ascii="Times New Roman" w:hAnsi="Times New Roman" w:cs="Times New Roman"/>
                <w:iCs/>
              </w:rPr>
              <w:t>оценивать</w:t>
            </w:r>
            <w:r w:rsidRPr="003D06B5">
              <w:rPr>
                <w:rFonts w:ascii="Times New Roman" w:hAnsi="Times New Roman" w:cs="Times New Roman"/>
              </w:rPr>
              <w:t xml:space="preserve"> его художественные достоинства.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Приводить примеры известных архитектурных сооружений XVI—XVII вв., выявлять их назначение.</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что способствовало развитию образования в России XVII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Называть основные жанры русской литературы XVI—XVII вв.</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Осуществлять поиск</w:t>
            </w:r>
            <w:r w:rsidRPr="003D06B5">
              <w:rPr>
                <w:rFonts w:ascii="Times New Roman" w:hAnsi="Times New Roman" w:cs="Times New Roman"/>
              </w:rPr>
              <w:t xml:space="preserve"> и анализ информации для проектной работы «Путешествие по русскому городу XVII в.»</w:t>
            </w:r>
            <w:r>
              <w:rPr>
                <w:rFonts w:ascii="Times New Roman" w:hAnsi="Times New Roman" w:cs="Times New Roman"/>
              </w:rPr>
              <w:t>.</w:t>
            </w: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5</w:t>
            </w: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lang w:val="ru-RU"/>
              </w:rPr>
            </w:pPr>
          </w:p>
        </w:tc>
        <w:tc>
          <w:tcPr>
            <w:tcW w:w="2127" w:type="dxa"/>
          </w:tcPr>
          <w:p w:rsidR="00C70B93" w:rsidRPr="0093453F" w:rsidRDefault="0093453F" w:rsidP="00C7363B">
            <w:pPr>
              <w:pStyle w:val="TableParagraph"/>
              <w:ind w:left="57" w:right="57"/>
              <w:contextualSpacing/>
              <w:rPr>
                <w:rFonts w:ascii="Times New Roman" w:hAnsi="Times New Roman" w:cs="Times New Roman"/>
                <w:b/>
                <w:color w:val="1F1F1F"/>
                <w:sz w:val="20"/>
                <w:szCs w:val="20"/>
                <w:lang w:val="ru-RU"/>
              </w:rPr>
            </w:pPr>
            <w:r w:rsidRPr="0093453F">
              <w:rPr>
                <w:rFonts w:ascii="Times New Roman" w:hAnsi="Times New Roman" w:cs="Times New Roman"/>
                <w:color w:val="000000"/>
                <w:sz w:val="20"/>
                <w:szCs w:val="20"/>
                <w:lang w:val="ru-RU"/>
              </w:rPr>
              <w:t>-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tc>
      </w:tr>
      <w:tr w:rsidR="00C70B93" w:rsidRPr="00A76C99" w:rsidTr="00C7363B">
        <w:trPr>
          <w:trHeight w:val="503"/>
        </w:trPr>
        <w:tc>
          <w:tcPr>
            <w:tcW w:w="1526"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Обобщение</w:t>
            </w:r>
            <w:r w:rsidRPr="003D06B5">
              <w:rPr>
                <w:rFonts w:ascii="Times New Roman" w:hAnsi="Times New Roman" w:cs="Times New Roman"/>
              </w:rPr>
              <w:t xml:space="preserve"> (2 ч)</w:t>
            </w:r>
          </w:p>
        </w:tc>
        <w:tc>
          <w:tcPr>
            <w:tcW w:w="2126"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6351"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850" w:type="dxa"/>
          </w:tcPr>
          <w:p w:rsidR="00C70B93" w:rsidRDefault="00CD0718" w:rsidP="00C7363B">
            <w:pPr>
              <w:pStyle w:val="TableParagraph"/>
              <w:ind w:left="57" w:right="57"/>
              <w:contextualSpacing/>
              <w:rPr>
                <w:rFonts w:ascii="Times New Roman" w:hAnsi="Times New Roman" w:cs="Times New Roman"/>
                <w:b/>
                <w:color w:val="1F1F1F"/>
                <w:sz w:val="20"/>
                <w:szCs w:val="20"/>
                <w:lang w:val="tt-RU"/>
              </w:rPr>
            </w:pPr>
            <w:r>
              <w:rPr>
                <w:rFonts w:ascii="Times New Roman" w:hAnsi="Times New Roman" w:cs="Times New Roman"/>
                <w:b/>
                <w:color w:val="1F1F1F"/>
                <w:sz w:val="20"/>
                <w:szCs w:val="20"/>
                <w:lang w:val="tt-RU"/>
              </w:rPr>
              <w:t>2</w:t>
            </w:r>
          </w:p>
        </w:tc>
        <w:tc>
          <w:tcPr>
            <w:tcW w:w="992"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rPr>
            </w:pPr>
          </w:p>
        </w:tc>
        <w:tc>
          <w:tcPr>
            <w:tcW w:w="1134"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rPr>
            </w:pPr>
          </w:p>
        </w:tc>
        <w:tc>
          <w:tcPr>
            <w:tcW w:w="2127" w:type="dxa"/>
          </w:tcPr>
          <w:p w:rsidR="00C70B93" w:rsidRPr="00C70B93" w:rsidRDefault="00C70B93" w:rsidP="00C7363B">
            <w:pPr>
              <w:pStyle w:val="TableParagraph"/>
              <w:ind w:left="57" w:right="57"/>
              <w:contextualSpacing/>
              <w:rPr>
                <w:rFonts w:ascii="Times New Roman" w:hAnsi="Times New Roman" w:cs="Times New Roman"/>
                <w:b/>
                <w:color w:val="1F1F1F"/>
                <w:sz w:val="20"/>
                <w:szCs w:val="20"/>
              </w:rPr>
            </w:pPr>
          </w:p>
        </w:tc>
      </w:tr>
    </w:tbl>
    <w:p w:rsidR="00C7363B" w:rsidRDefault="00C7363B" w:rsidP="00C7363B"/>
    <w:p w:rsidR="00C7363B" w:rsidRPr="00C7363B" w:rsidRDefault="00C7363B" w:rsidP="00C7363B"/>
    <w:bookmarkEnd w:id="26"/>
    <w:tbl>
      <w:tblPr>
        <w:tblStyle w:val="ab"/>
        <w:tblW w:w="15163" w:type="dxa"/>
        <w:tblLayout w:type="fixed"/>
        <w:tblLook w:val="01E0" w:firstRow="1" w:lastRow="1" w:firstColumn="1" w:lastColumn="1" w:noHBand="0" w:noVBand="0"/>
      </w:tblPr>
      <w:tblGrid>
        <w:gridCol w:w="15163"/>
      </w:tblGrid>
      <w:tr w:rsidR="00C70B93" w:rsidRPr="007F2BA0" w:rsidTr="00C70B93">
        <w:trPr>
          <w:trHeight w:val="503"/>
        </w:trPr>
        <w:tc>
          <w:tcPr>
            <w:tcW w:w="15163" w:type="dxa"/>
          </w:tcPr>
          <w:p w:rsidR="00C70B93" w:rsidRDefault="00C70B93" w:rsidP="00D30FAA">
            <w:pPr>
              <w:pStyle w:val="TableParagraph"/>
              <w:ind w:left="57" w:right="57"/>
              <w:contextualSpacing/>
              <w:rPr>
                <w:rFonts w:ascii="Times New Roman" w:hAnsi="Times New Roman" w:cs="Times New Roman"/>
                <w:b/>
                <w:color w:val="1F1F1F"/>
                <w:sz w:val="20"/>
                <w:szCs w:val="20"/>
                <w:lang w:val="ru-RU"/>
              </w:rPr>
            </w:pPr>
          </w:p>
          <w:p w:rsidR="00C70B93" w:rsidRPr="00233BCB" w:rsidRDefault="00C70B93" w:rsidP="00D30FAA">
            <w:pPr>
              <w:pStyle w:val="3"/>
              <w:jc w:val="center"/>
              <w:outlineLvl w:val="2"/>
              <w:rPr>
                <w:rFonts w:ascii="Times New Roman" w:hAnsi="Times New Roman" w:cs="Times New Roman"/>
                <w:b/>
                <w:color w:val="auto"/>
                <w:sz w:val="18"/>
                <w:szCs w:val="18"/>
              </w:rPr>
            </w:pPr>
            <w:r>
              <w:rPr>
                <w:rFonts w:ascii="Times New Roman" w:hAnsi="Times New Roman" w:cs="Times New Roman"/>
                <w:b/>
                <w:color w:val="auto"/>
                <w:sz w:val="18"/>
                <w:szCs w:val="18"/>
                <w:lang w:val="ru-RU"/>
              </w:rPr>
              <w:t>8</w:t>
            </w:r>
            <w:r w:rsidRPr="00233BCB">
              <w:rPr>
                <w:rFonts w:ascii="Times New Roman" w:hAnsi="Times New Roman" w:cs="Times New Roman"/>
                <w:b/>
                <w:color w:val="auto"/>
                <w:sz w:val="18"/>
                <w:szCs w:val="18"/>
              </w:rPr>
              <w:t xml:space="preserve"> КЛАСС </w:t>
            </w:r>
            <w:r w:rsidRPr="00233BCB">
              <w:rPr>
                <w:rStyle w:val="Book"/>
                <w:rFonts w:ascii="Times New Roman" w:hAnsi="Times New Roman" w:cs="Times New Roman"/>
                <w:b/>
                <w:bCs/>
                <w:color w:val="auto"/>
                <w:sz w:val="18"/>
                <w:szCs w:val="18"/>
              </w:rPr>
              <w:t>(68 часов)</w:t>
            </w:r>
          </w:p>
          <w:p w:rsidR="00C70B93" w:rsidRPr="00AF2182" w:rsidRDefault="00C70B93" w:rsidP="00D30FAA">
            <w:pPr>
              <w:pStyle w:val="TableParagraph"/>
              <w:ind w:left="57" w:right="57"/>
              <w:contextualSpacing/>
              <w:rPr>
                <w:rFonts w:ascii="Times New Roman" w:hAnsi="Times New Roman" w:cs="Times New Roman"/>
                <w:b/>
                <w:color w:val="1F1F1F"/>
                <w:sz w:val="20"/>
                <w:szCs w:val="20"/>
                <w:lang w:val="ru-RU"/>
              </w:rPr>
            </w:pPr>
          </w:p>
        </w:tc>
      </w:tr>
    </w:tbl>
    <w:p w:rsidR="00C70B93" w:rsidRPr="00C70B93" w:rsidRDefault="00C70B93" w:rsidP="00C70B93">
      <w:pPr>
        <w:pStyle w:val="body"/>
        <w:jc w:val="center"/>
        <w:rPr>
          <w:rFonts w:ascii="Times New Roman" w:hAnsi="Times New Roman" w:cs="Times New Roman"/>
          <w:b/>
          <w:sz w:val="22"/>
          <w:szCs w:val="22"/>
        </w:rPr>
      </w:pPr>
      <w:r w:rsidRPr="00C70B93">
        <w:rPr>
          <w:rFonts w:ascii="Times New Roman" w:hAnsi="Times New Roman" w:cs="Times New Roman"/>
          <w:b/>
        </w:rPr>
        <w:t xml:space="preserve">Всеобщая история. История Нового времени. XVIII в. </w:t>
      </w:r>
      <w:r w:rsidRPr="00C70B93">
        <w:rPr>
          <w:rStyle w:val="Book"/>
          <w:rFonts w:ascii="Times New Roman" w:hAnsi="Times New Roman" w:cs="Times New Roman"/>
          <w:b/>
          <w:bCs/>
        </w:rPr>
        <w:t>(23 ч)</w:t>
      </w:r>
    </w:p>
    <w:p w:rsidR="00C70B93" w:rsidRPr="00C70B93" w:rsidRDefault="00C70B93" w:rsidP="00C70B93"/>
    <w:tbl>
      <w:tblPr>
        <w:tblStyle w:val="ab"/>
        <w:tblW w:w="15163" w:type="dxa"/>
        <w:tblLayout w:type="fixed"/>
        <w:tblLook w:val="01E0" w:firstRow="1" w:lastRow="1" w:firstColumn="1" w:lastColumn="1" w:noHBand="0" w:noVBand="0"/>
      </w:tblPr>
      <w:tblGrid>
        <w:gridCol w:w="1529"/>
        <w:gridCol w:w="2556"/>
        <w:gridCol w:w="5965"/>
        <w:gridCol w:w="852"/>
        <w:gridCol w:w="995"/>
        <w:gridCol w:w="1136"/>
        <w:gridCol w:w="2130"/>
      </w:tblGrid>
      <w:tr w:rsidR="00C70B93" w:rsidRPr="007F2BA0" w:rsidTr="00C70B93">
        <w:trPr>
          <w:trHeight w:val="301"/>
        </w:trPr>
        <w:tc>
          <w:tcPr>
            <w:tcW w:w="1529" w:type="dxa"/>
            <w:vMerge w:val="restart"/>
          </w:tcPr>
          <w:p w:rsidR="00C70B93" w:rsidRPr="007F2BA0" w:rsidRDefault="00C70B93" w:rsidP="00D30FAA">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Тематичесние</w:t>
            </w:r>
          </w:p>
          <w:p w:rsidR="00C70B93" w:rsidRPr="007F2BA0" w:rsidRDefault="00C70B93" w:rsidP="00D30FAA">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блоки, темы</w:t>
            </w:r>
          </w:p>
        </w:tc>
        <w:tc>
          <w:tcPr>
            <w:tcW w:w="2556" w:type="dxa"/>
            <w:vMerge w:val="restart"/>
          </w:tcPr>
          <w:p w:rsidR="00C70B93" w:rsidRPr="007F2BA0" w:rsidRDefault="00C70B93" w:rsidP="00D30FAA">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Основное содержание</w:t>
            </w:r>
          </w:p>
        </w:tc>
        <w:tc>
          <w:tcPr>
            <w:tcW w:w="5965" w:type="dxa"/>
            <w:vMerge w:val="restart"/>
          </w:tcPr>
          <w:p w:rsidR="00C70B93" w:rsidRPr="007F2BA0" w:rsidRDefault="00C70B93" w:rsidP="00D30FAA">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Основные виды деятельности</w:t>
            </w:r>
          </w:p>
          <w:p w:rsidR="00C70B93" w:rsidRPr="007F2BA0" w:rsidRDefault="00C70B93" w:rsidP="00D30FAA">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обучающихся</w:t>
            </w:r>
          </w:p>
        </w:tc>
        <w:tc>
          <w:tcPr>
            <w:tcW w:w="2983" w:type="dxa"/>
            <w:gridSpan w:val="3"/>
          </w:tcPr>
          <w:p w:rsidR="00C70B93" w:rsidRPr="007F2BA0" w:rsidRDefault="00C70B93" w:rsidP="00D30FAA">
            <w:pPr>
              <w:pStyle w:val="TableParagraph"/>
              <w:ind w:left="57" w:right="57"/>
              <w:contextualSpacing/>
              <w:jc w:val="center"/>
              <w:rPr>
                <w:rFonts w:ascii="Times New Roman" w:hAnsi="Times New Roman" w:cs="Times New Roman"/>
                <w:color w:val="1F1F1F"/>
                <w:sz w:val="20"/>
                <w:szCs w:val="20"/>
              </w:rPr>
            </w:pPr>
            <w:r w:rsidRPr="007F2BA0">
              <w:rPr>
                <w:rFonts w:ascii="Times New Roman" w:hAnsi="Times New Roman" w:cs="Times New Roman"/>
                <w:color w:val="1F1F1F"/>
                <w:sz w:val="20"/>
                <w:szCs w:val="20"/>
              </w:rPr>
              <w:t>Количество часов</w:t>
            </w:r>
          </w:p>
        </w:tc>
        <w:tc>
          <w:tcPr>
            <w:tcW w:w="2130" w:type="dxa"/>
            <w:vMerge w:val="restart"/>
          </w:tcPr>
          <w:p w:rsidR="00C70B93" w:rsidRPr="00A76C99" w:rsidRDefault="00C70B93" w:rsidP="00D30FAA">
            <w:pPr>
              <w:ind w:left="57" w:right="57"/>
              <w:jc w:val="center"/>
              <w:rPr>
                <w:rFonts w:ascii="Times New Roman" w:hAnsi="Times New Roman" w:cs="Times New Roman"/>
                <w:sz w:val="20"/>
                <w:szCs w:val="20"/>
                <w:lang w:val="ru-RU"/>
              </w:rPr>
            </w:pPr>
            <w:r w:rsidRPr="00A76C99">
              <w:rPr>
                <w:rFonts w:ascii="Times New Roman" w:hAnsi="Times New Roman" w:cs="Times New Roman"/>
                <w:sz w:val="20"/>
                <w:szCs w:val="20"/>
                <w:lang w:val="ru-RU"/>
              </w:rPr>
              <w:t>Модуль воспитательной программы «Школьный урок»</w:t>
            </w:r>
          </w:p>
        </w:tc>
      </w:tr>
      <w:tr w:rsidR="00C70B93" w:rsidRPr="007F2BA0" w:rsidTr="00C70B93">
        <w:trPr>
          <w:trHeight w:val="702"/>
        </w:trPr>
        <w:tc>
          <w:tcPr>
            <w:tcW w:w="1529" w:type="dxa"/>
            <w:vMerge/>
          </w:tcPr>
          <w:p w:rsidR="00C70B93" w:rsidRPr="00A76C99" w:rsidRDefault="00C70B93" w:rsidP="00D30FAA">
            <w:pPr>
              <w:pStyle w:val="TableParagraph"/>
              <w:ind w:left="57" w:right="57"/>
              <w:contextualSpacing/>
              <w:rPr>
                <w:rFonts w:ascii="Times New Roman" w:hAnsi="Times New Roman" w:cs="Times New Roman"/>
                <w:color w:val="1F1F1F"/>
                <w:sz w:val="20"/>
                <w:szCs w:val="20"/>
                <w:lang w:val="ru-RU"/>
              </w:rPr>
            </w:pPr>
          </w:p>
        </w:tc>
        <w:tc>
          <w:tcPr>
            <w:tcW w:w="2556" w:type="dxa"/>
            <w:vMerge/>
          </w:tcPr>
          <w:p w:rsidR="00C70B93" w:rsidRPr="00A76C99" w:rsidRDefault="00C70B93" w:rsidP="00D30FAA">
            <w:pPr>
              <w:pStyle w:val="TableParagraph"/>
              <w:ind w:left="57" w:right="57"/>
              <w:contextualSpacing/>
              <w:rPr>
                <w:rFonts w:ascii="Times New Roman" w:hAnsi="Times New Roman" w:cs="Times New Roman"/>
                <w:b/>
                <w:color w:val="1F1F1F"/>
                <w:sz w:val="20"/>
                <w:szCs w:val="20"/>
                <w:lang w:val="ru-RU"/>
              </w:rPr>
            </w:pPr>
          </w:p>
        </w:tc>
        <w:tc>
          <w:tcPr>
            <w:tcW w:w="5965" w:type="dxa"/>
            <w:vMerge/>
          </w:tcPr>
          <w:p w:rsidR="00C70B93" w:rsidRPr="00A76C99"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c>
          <w:tcPr>
            <w:tcW w:w="852" w:type="dxa"/>
          </w:tcPr>
          <w:p w:rsidR="00C70B93" w:rsidRPr="007F2BA0" w:rsidRDefault="00C70B93" w:rsidP="00D30FAA">
            <w:pPr>
              <w:pStyle w:val="TableParagraph"/>
              <w:jc w:val="center"/>
              <w:rPr>
                <w:rFonts w:ascii="Times New Roman" w:hAnsi="Times New Roman" w:cs="Times New Roman"/>
                <w:sz w:val="20"/>
                <w:szCs w:val="20"/>
              </w:rPr>
            </w:pPr>
            <w:r w:rsidRPr="007F2BA0">
              <w:rPr>
                <w:rFonts w:ascii="Times New Roman" w:hAnsi="Times New Roman" w:cs="Times New Roman"/>
                <w:sz w:val="20"/>
                <w:szCs w:val="20"/>
              </w:rPr>
              <w:t>всего</w:t>
            </w:r>
          </w:p>
        </w:tc>
        <w:tc>
          <w:tcPr>
            <w:tcW w:w="995" w:type="dxa"/>
          </w:tcPr>
          <w:p w:rsidR="00C70B93" w:rsidRPr="007F2BA0" w:rsidRDefault="00C70B93" w:rsidP="00D30FAA">
            <w:pPr>
              <w:pStyle w:val="TableParagraph"/>
              <w:jc w:val="center"/>
              <w:rPr>
                <w:rFonts w:ascii="Times New Roman" w:hAnsi="Times New Roman" w:cs="Times New Roman"/>
                <w:sz w:val="20"/>
                <w:szCs w:val="20"/>
              </w:rPr>
            </w:pPr>
            <w:r w:rsidRPr="007F2BA0">
              <w:rPr>
                <w:rFonts w:ascii="Times New Roman" w:hAnsi="Times New Roman" w:cs="Times New Roman"/>
                <w:sz w:val="20"/>
                <w:szCs w:val="20"/>
              </w:rPr>
              <w:t>контроль ные работы</w:t>
            </w:r>
          </w:p>
        </w:tc>
        <w:tc>
          <w:tcPr>
            <w:tcW w:w="1136" w:type="dxa"/>
          </w:tcPr>
          <w:p w:rsidR="00C70B93" w:rsidRPr="00EA777B" w:rsidRDefault="00C70B93" w:rsidP="00D30FAA">
            <w:pPr>
              <w:pStyle w:val="TableParagraph"/>
              <w:jc w:val="center"/>
              <w:rPr>
                <w:rFonts w:ascii="Times New Roman" w:hAnsi="Times New Roman" w:cs="Times New Roman"/>
                <w:sz w:val="18"/>
                <w:szCs w:val="18"/>
              </w:rPr>
            </w:pPr>
            <w:r w:rsidRPr="00EA777B">
              <w:rPr>
                <w:rFonts w:ascii="Times New Roman" w:hAnsi="Times New Roman" w:cs="Times New Roman"/>
                <w:sz w:val="18"/>
                <w:szCs w:val="18"/>
              </w:rPr>
              <w:t>практи   ческие работы</w:t>
            </w:r>
          </w:p>
        </w:tc>
        <w:tc>
          <w:tcPr>
            <w:tcW w:w="2130" w:type="dxa"/>
            <w:vMerge/>
          </w:tcPr>
          <w:p w:rsidR="00C70B93" w:rsidRPr="007F2BA0" w:rsidRDefault="00C70B93" w:rsidP="00D30FAA">
            <w:pPr>
              <w:pStyle w:val="TableParagraph"/>
              <w:ind w:left="57" w:right="57"/>
              <w:contextualSpacing/>
              <w:jc w:val="center"/>
              <w:rPr>
                <w:rFonts w:ascii="Times New Roman" w:hAnsi="Times New Roman" w:cs="Times New Roman"/>
                <w:b/>
                <w:color w:val="1F1F1F"/>
                <w:sz w:val="20"/>
                <w:szCs w:val="20"/>
              </w:rPr>
            </w:pPr>
          </w:p>
        </w:tc>
      </w:tr>
      <w:tr w:rsidR="00C70B93" w:rsidRPr="007F2BA0" w:rsidTr="00C70B93">
        <w:trPr>
          <w:trHeight w:val="702"/>
        </w:trPr>
        <w:tc>
          <w:tcPr>
            <w:tcW w:w="1529" w:type="dxa"/>
          </w:tcPr>
          <w:p w:rsidR="00C70B93" w:rsidRPr="00A76C99" w:rsidRDefault="00C70B93" w:rsidP="00D30FAA">
            <w:pPr>
              <w:pStyle w:val="TableParagraph"/>
              <w:ind w:left="57" w:right="57"/>
              <w:contextualSpacing/>
              <w:rPr>
                <w:rFonts w:ascii="Times New Roman" w:hAnsi="Times New Roman" w:cs="Times New Roman"/>
                <w:color w:val="1F1F1F"/>
                <w:sz w:val="20"/>
                <w:szCs w:val="20"/>
              </w:rPr>
            </w:pPr>
            <w:r w:rsidRPr="003D06B5">
              <w:rPr>
                <w:rStyle w:val="Bold"/>
                <w:rFonts w:ascii="Times New Roman" w:hAnsi="Times New Roman" w:cs="Times New Roman"/>
                <w:bCs/>
                <w:spacing w:val="-1"/>
              </w:rPr>
              <w:t>Введение</w:t>
            </w:r>
            <w:r w:rsidRPr="003D06B5">
              <w:rPr>
                <w:rFonts w:ascii="Times New Roman" w:hAnsi="Times New Roman" w:cs="Times New Roman"/>
                <w:spacing w:val="-1"/>
              </w:rPr>
              <w:t xml:space="preserve"> (1 ч)</w:t>
            </w:r>
          </w:p>
        </w:tc>
        <w:tc>
          <w:tcPr>
            <w:tcW w:w="2556" w:type="dxa"/>
          </w:tcPr>
          <w:p w:rsidR="00C70B93" w:rsidRPr="00A76C99" w:rsidRDefault="00C70B93" w:rsidP="00D30FAA">
            <w:pPr>
              <w:pStyle w:val="TableParagraph"/>
              <w:ind w:left="57" w:right="57"/>
              <w:contextualSpacing/>
              <w:rPr>
                <w:rFonts w:ascii="Times New Roman" w:hAnsi="Times New Roman" w:cs="Times New Roman"/>
                <w:b/>
                <w:color w:val="1F1F1F"/>
                <w:sz w:val="20"/>
                <w:szCs w:val="20"/>
              </w:rPr>
            </w:pPr>
          </w:p>
        </w:tc>
        <w:tc>
          <w:tcPr>
            <w:tcW w:w="5965" w:type="dxa"/>
          </w:tcPr>
          <w:p w:rsidR="00C70B93" w:rsidRPr="00A76C99" w:rsidRDefault="00C70B93" w:rsidP="00D30FAA">
            <w:pPr>
              <w:pStyle w:val="TableParagraph"/>
              <w:ind w:left="57" w:right="57"/>
              <w:contextualSpacing/>
              <w:jc w:val="center"/>
              <w:rPr>
                <w:rFonts w:ascii="Times New Roman" w:hAnsi="Times New Roman" w:cs="Times New Roman"/>
                <w:b/>
                <w:color w:val="1F1F1F"/>
                <w:sz w:val="20"/>
                <w:szCs w:val="20"/>
              </w:rPr>
            </w:pPr>
          </w:p>
        </w:tc>
        <w:tc>
          <w:tcPr>
            <w:tcW w:w="852" w:type="dxa"/>
          </w:tcPr>
          <w:p w:rsidR="00C70B93" w:rsidRPr="00CD0718" w:rsidRDefault="00CD0718"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1</w:t>
            </w:r>
          </w:p>
        </w:tc>
        <w:tc>
          <w:tcPr>
            <w:tcW w:w="995" w:type="dxa"/>
          </w:tcPr>
          <w:p w:rsidR="00C70B93" w:rsidRPr="007F2BA0" w:rsidRDefault="00C70B93" w:rsidP="00D30FAA">
            <w:pPr>
              <w:pStyle w:val="TableParagraph"/>
              <w:jc w:val="center"/>
              <w:rPr>
                <w:rFonts w:ascii="Times New Roman" w:hAnsi="Times New Roman" w:cs="Times New Roman"/>
                <w:sz w:val="20"/>
                <w:szCs w:val="20"/>
              </w:rPr>
            </w:pPr>
          </w:p>
        </w:tc>
        <w:tc>
          <w:tcPr>
            <w:tcW w:w="1136" w:type="dxa"/>
          </w:tcPr>
          <w:p w:rsidR="00C70B93" w:rsidRPr="00EA777B" w:rsidRDefault="00C70B93" w:rsidP="00D30FAA">
            <w:pPr>
              <w:pStyle w:val="TableParagraph"/>
              <w:jc w:val="center"/>
              <w:rPr>
                <w:rFonts w:ascii="Times New Roman" w:hAnsi="Times New Roman" w:cs="Times New Roman"/>
                <w:sz w:val="18"/>
                <w:szCs w:val="18"/>
              </w:rPr>
            </w:pPr>
          </w:p>
        </w:tc>
        <w:tc>
          <w:tcPr>
            <w:tcW w:w="2130" w:type="dxa"/>
          </w:tcPr>
          <w:p w:rsidR="00C70B93" w:rsidRPr="007F2BA0" w:rsidRDefault="00C70B93" w:rsidP="00D30FAA">
            <w:pPr>
              <w:pStyle w:val="TableParagraph"/>
              <w:ind w:left="57" w:right="57"/>
              <w:contextualSpacing/>
              <w:jc w:val="center"/>
              <w:rPr>
                <w:rFonts w:ascii="Times New Roman" w:hAnsi="Times New Roman" w:cs="Times New Roman"/>
                <w:b/>
                <w:color w:val="1F1F1F"/>
                <w:sz w:val="20"/>
                <w:szCs w:val="20"/>
              </w:rPr>
            </w:pPr>
          </w:p>
        </w:tc>
      </w:tr>
      <w:tr w:rsidR="00C70B93" w:rsidRPr="007F2BA0" w:rsidTr="00C70B93">
        <w:trPr>
          <w:trHeight w:val="702"/>
        </w:trPr>
        <w:tc>
          <w:tcPr>
            <w:tcW w:w="1529"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Век Просвещения</w:t>
            </w:r>
            <w:r w:rsidRPr="003D06B5">
              <w:rPr>
                <w:rFonts w:ascii="Times New Roman" w:hAnsi="Times New Roman" w:cs="Times New Roman"/>
              </w:rPr>
              <w:t>(2 ч)</w:t>
            </w:r>
          </w:p>
        </w:tc>
        <w:tc>
          <w:tcPr>
            <w:tcW w:w="255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Истоки европейского Просвещения. Дости-</w:t>
            </w:r>
            <w:r w:rsidRPr="003D06B5">
              <w:rPr>
                <w:rFonts w:ascii="Times New Roman" w:hAnsi="Times New Roman" w:cs="Times New Roman"/>
              </w:rPr>
              <w:br/>
              <w:t>жения естественных наук и распространение идей рационализма. Английское Просвещение; Дж. Локк и Т. Гоббс.</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какие новые черты проявились в европейской науке в XVII—XVIII вв.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смысл идеи «общественного договора», выдвинутой английскими мыслителями XVII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Излагать взгляды известных французских просветителей на государство, власть, религию и церковь.</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Представлять характеристику</w:t>
            </w:r>
            <w:r w:rsidRPr="003D06B5">
              <w:rPr>
                <w:rFonts w:ascii="Times New Roman" w:hAnsi="Times New Roman" w:cs="Times New Roman"/>
              </w:rPr>
              <w:t xml:space="preserve"> одного из ведущих деятелей французского Просвещения (по выбору).</w:t>
            </w:r>
          </w:p>
        </w:tc>
        <w:tc>
          <w:tcPr>
            <w:tcW w:w="852" w:type="dxa"/>
          </w:tcPr>
          <w:p w:rsidR="00C70B93" w:rsidRPr="00C70B93" w:rsidRDefault="00CD0718"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2</w:t>
            </w: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93453F" w:rsidRPr="00014572" w:rsidRDefault="0093453F" w:rsidP="0093453F">
            <w:pPr>
              <w:pStyle w:val="ae"/>
              <w:spacing w:before="0" w:beforeAutospacing="0" w:after="0" w:afterAutospacing="0"/>
              <w:rPr>
                <w:sz w:val="20"/>
                <w:szCs w:val="20"/>
                <w:lang w:val="ru-RU"/>
              </w:rPr>
            </w:pPr>
            <w:r w:rsidRPr="00014572">
              <w:rPr>
                <w:color w:val="000000"/>
                <w:sz w:val="20"/>
                <w:szCs w:val="20"/>
                <w:lang w:val="ru-RU"/>
              </w:rPr>
              <w:t xml:space="preserve">- осознавать значимость процесса модернизации </w:t>
            </w:r>
            <w:r w:rsidRPr="0093453F">
              <w:rPr>
                <w:color w:val="000000"/>
                <w:sz w:val="20"/>
                <w:szCs w:val="20"/>
              </w:rPr>
              <w:t>XVIII</w:t>
            </w:r>
            <w:r w:rsidRPr="00014572">
              <w:rPr>
                <w:color w:val="000000"/>
                <w:sz w:val="20"/>
                <w:szCs w:val="20"/>
                <w:lang w:val="ru-RU"/>
              </w:rPr>
              <w:t xml:space="preserve"> века, социально-экономических последствий данного процесса, его влияния на жизнь </w:t>
            </w:r>
            <w:r w:rsidRPr="00014572">
              <w:rPr>
                <w:color w:val="000000"/>
                <w:sz w:val="20"/>
                <w:szCs w:val="20"/>
                <w:lang w:val="ru-RU"/>
              </w:rPr>
              <w:lastRenderedPageBreak/>
              <w:t>человека эпохи;</w:t>
            </w:r>
          </w:p>
          <w:p w:rsidR="0093453F" w:rsidRPr="00014572" w:rsidRDefault="0093453F" w:rsidP="0093453F">
            <w:pPr>
              <w:pStyle w:val="ae"/>
              <w:spacing w:before="0" w:beforeAutospacing="0" w:after="0" w:afterAutospacing="0"/>
              <w:rPr>
                <w:lang w:val="ru-RU"/>
              </w:rPr>
            </w:pPr>
            <w:r w:rsidRPr="00014572">
              <w:rPr>
                <w:color w:val="000000"/>
                <w:sz w:val="20"/>
                <w:szCs w:val="20"/>
                <w:lang w:val="ru-RU"/>
              </w:rPr>
              <w:t>- воспитание уважения к историческому наследию народов Европы, идеям ученых-просветителей</w:t>
            </w:r>
          </w:p>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55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Секуляризация (обмирщение) сознания. Культ Разума. Фра</w:t>
            </w:r>
            <w:r>
              <w:rPr>
                <w:rFonts w:ascii="Times New Roman" w:hAnsi="Times New Roman" w:cs="Times New Roman"/>
              </w:rPr>
              <w:t xml:space="preserve">нция — центр Просвещения. Философские и политические идеи </w:t>
            </w:r>
            <w:r w:rsidRPr="003D06B5">
              <w:rPr>
                <w:rFonts w:ascii="Times New Roman" w:hAnsi="Times New Roman" w:cs="Times New Roman"/>
              </w:rPr>
              <w:t xml:space="preserve">Ф. М. Вольтера, Ш. Л. Монтескье, Ж. Ж. Руссо. «Энциклопедия» (Д. Дидро, Ж. Д’Аламбер). </w:t>
            </w:r>
            <w:r w:rsidRPr="003D06B5">
              <w:rPr>
                <w:rFonts w:ascii="Times New Roman" w:hAnsi="Times New Roman" w:cs="Times New Roman"/>
                <w:spacing w:val="-1"/>
              </w:rPr>
              <w:t>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издания «Энциклопедия, или Толковый словарь наук, искусств и ремесел».</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на примерах особенности распространения идей Просвещения в отдельных странах.</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Анализировать исторические тексты</w:t>
            </w:r>
            <w:r w:rsidRPr="003D06B5">
              <w:rPr>
                <w:rFonts w:ascii="Times New Roman" w:hAnsi="Times New Roman" w:cs="Times New Roman"/>
              </w:rPr>
              <w:t xml:space="preserve"> (фрагменты философских и публицистических сочинений, материалы переписки и др.) — </w:t>
            </w:r>
            <w:r w:rsidRPr="003D06B5">
              <w:rPr>
                <w:rStyle w:val="Italic"/>
                <w:rFonts w:ascii="Times New Roman" w:hAnsi="Times New Roman" w:cs="Times New Roman"/>
                <w:iCs/>
              </w:rPr>
              <w:t>извлекать и комментировать информацию.</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чем был вызван интерес ряда европейских правителей к идеям Просвещения</w:t>
            </w:r>
          </w:p>
        </w:tc>
        <w:tc>
          <w:tcPr>
            <w:tcW w:w="852"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297C80" w:rsidRDefault="00C70B93" w:rsidP="00D30FAA">
            <w:pPr>
              <w:pStyle w:val="NoParagraphStyle"/>
              <w:spacing w:line="240" w:lineRule="auto"/>
              <w:jc w:val="center"/>
              <w:textAlignment w:val="auto"/>
              <w:rPr>
                <w:rFonts w:ascii="Times New Roman" w:hAnsi="Times New Roman" w:cs="Times New Roman"/>
                <w:color w:val="auto"/>
                <w:sz w:val="18"/>
                <w:szCs w:val="18"/>
                <w:lang w:val="ru-RU"/>
              </w:rPr>
            </w:pPr>
            <w:r w:rsidRPr="00297C80">
              <w:rPr>
                <w:rStyle w:val="Bold"/>
                <w:rFonts w:ascii="Times New Roman" w:hAnsi="Times New Roman" w:cs="Times New Roman"/>
                <w:bCs/>
                <w:sz w:val="18"/>
                <w:szCs w:val="18"/>
                <w:lang w:val="ru-RU"/>
              </w:rPr>
              <w:t xml:space="preserve">Государства Европы в </w:t>
            </w:r>
            <w:r w:rsidRPr="00297C80">
              <w:rPr>
                <w:rStyle w:val="Bold"/>
                <w:rFonts w:ascii="Times New Roman" w:hAnsi="Times New Roman" w:cs="Times New Roman"/>
                <w:bCs/>
                <w:sz w:val="18"/>
                <w:szCs w:val="18"/>
              </w:rPr>
              <w:t>XVIII</w:t>
            </w:r>
            <w:r w:rsidRPr="00297C80">
              <w:rPr>
                <w:rStyle w:val="Bold"/>
                <w:rFonts w:ascii="Times New Roman" w:hAnsi="Times New Roman" w:cs="Times New Roman"/>
                <w:bCs/>
                <w:sz w:val="18"/>
                <w:szCs w:val="18"/>
                <w:lang w:val="ru-RU"/>
              </w:rPr>
              <w:t xml:space="preserve"> в.</w:t>
            </w:r>
            <w:r w:rsidRPr="00297C80">
              <w:rPr>
                <w:rFonts w:ascii="Times New Roman" w:hAnsi="Times New Roman" w:cs="Times New Roman"/>
                <w:sz w:val="18"/>
                <w:szCs w:val="18"/>
                <w:lang w:val="ru-RU"/>
              </w:rPr>
              <w:t xml:space="preserve"> (6</w:t>
            </w:r>
            <w:r w:rsidRPr="00297C80">
              <w:rPr>
                <w:rFonts w:ascii="Times New Roman" w:hAnsi="Times New Roman" w:cs="Times New Roman"/>
                <w:sz w:val="18"/>
                <w:szCs w:val="18"/>
              </w:rPr>
              <w:t> </w:t>
            </w:r>
            <w:r w:rsidRPr="00297C80">
              <w:rPr>
                <w:rFonts w:ascii="Times New Roman" w:hAnsi="Times New Roman" w:cs="Times New Roman"/>
                <w:sz w:val="18"/>
                <w:szCs w:val="18"/>
                <w:lang w:val="ru-RU"/>
              </w:rPr>
              <w:t>ч)</w:t>
            </w:r>
          </w:p>
        </w:tc>
        <w:tc>
          <w:tcPr>
            <w:tcW w:w="255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Монархии в Европе XVIII в</w:t>
            </w:r>
            <w:r w:rsidRPr="003D06B5">
              <w:rPr>
                <w:rFonts w:ascii="Times New Roman" w:hAnsi="Times New Roman" w:cs="Times New Roman"/>
              </w:rPr>
              <w:t>.: абсолютны</w:t>
            </w:r>
            <w:r>
              <w:rPr>
                <w:rFonts w:ascii="Times New Roman" w:hAnsi="Times New Roman" w:cs="Times New Roman"/>
              </w:rPr>
              <w:t>е и парламентские монархии. Прос</w:t>
            </w:r>
            <w:r w:rsidRPr="003D06B5">
              <w:rPr>
                <w:rFonts w:ascii="Times New Roman" w:hAnsi="Times New Roman" w:cs="Times New Roman"/>
              </w:rPr>
              <w:t>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w:t>
            </w:r>
            <w:r>
              <w:rPr>
                <w:rFonts w:ascii="Times New Roman" w:hAnsi="Times New Roman" w:cs="Times New Roman"/>
              </w:rPr>
              <w:t xml:space="preserve"> земель. Экономическая политика </w:t>
            </w:r>
            <w:r w:rsidRPr="003D06B5">
              <w:rPr>
                <w:rFonts w:ascii="Times New Roman" w:hAnsi="Times New Roman" w:cs="Times New Roman"/>
              </w:rPr>
              <w:t>власти. Меркантилизм.</w:t>
            </w:r>
          </w:p>
          <w:p w:rsidR="00C70B93" w:rsidRPr="003D06B5" w:rsidRDefault="00C70B93" w:rsidP="00D30FAA">
            <w:pPr>
              <w:pStyle w:val="table-body0mm"/>
              <w:jc w:val="center"/>
              <w:rPr>
                <w:rStyle w:val="Italic"/>
                <w:rFonts w:ascii="Times New Roman" w:hAnsi="Times New Roman" w:cs="Times New Roman"/>
                <w:iCs/>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Великобритания в XVIII в.</w:t>
            </w:r>
            <w:r w:rsidRPr="003D06B5">
              <w:rPr>
                <w:rFonts w:ascii="Times New Roman" w:hAnsi="Times New Roman" w:cs="Times New Roman"/>
              </w:rPr>
              <w:t xml:space="preserve"> Королевская власть и парламент. Тори и виги. Предпосылки промышленного переворота в Англии.Технические изобретения и создание первых машин. Появление фабрик, замена ручного труда </w:t>
            </w:r>
            <w:r w:rsidRPr="003D06B5">
              <w:rPr>
                <w:rFonts w:ascii="Times New Roman" w:hAnsi="Times New Roman" w:cs="Times New Roman"/>
              </w:rPr>
              <w:lastRenderedPageBreak/>
              <w:t>машинным. Социальные и экономические последствия промышленного переворота. Условия труда и быта фабричных рабочих. Движения протеста. Луддизм.</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Характеризовать основные формы государств в Европе XVIII в.</w:t>
            </w:r>
          </w:p>
          <w:p w:rsidR="00C70B93"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об основных мероприятиях политики «просвещенного абсолютизма» в отдельных европейских странах (государственное управление, социальные отношения, образование, религия и церковь).</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парламентская монархия, просвещенный абсолютизм, секуляризация, меркантилизм, протекционизм.</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Высказывать и аргументировать оценку</w:t>
            </w:r>
            <w:r w:rsidRPr="003D06B5">
              <w:rPr>
                <w:rFonts w:ascii="Times New Roman" w:hAnsi="Times New Roman" w:cs="Times New Roman"/>
              </w:rPr>
              <w:t xml:space="preserve"> результатов политики «просвещенного абсолютизма» в европейских странах.</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в чем выразилось изменение отношения к Церкви, религии в ряде европейских государств в XVIII в.</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как распределялась власть в парламентской монархии в Англии.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предпосылки промышленного переворота в Англии.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Называть важнейшие технические изобретения, способствовавшие переходу от мануфактуры к машинному производству.</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промышленный переворот (революция), машинное производство, луддизм</w:t>
            </w:r>
            <w:r w:rsidRPr="003D06B5">
              <w:rPr>
                <w:rStyle w:val="Italic"/>
                <w:rFonts w:ascii="Times New Roman" w:hAnsi="Times New Roman" w:cs="Times New Roman"/>
                <w:iCs/>
              </w:rPr>
              <w:t>.</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Раскрывать, в чем состояли социальные последствия промышленного переворота в Англии.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Описывать условия труда и быта горняков и фабричных рабочих.</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борьбе промышленных рабочих за свои права.</w:t>
            </w:r>
          </w:p>
          <w:p w:rsidR="00C70B93" w:rsidRPr="003D06B5" w:rsidRDefault="00C70B93" w:rsidP="00C70B93">
            <w:pPr>
              <w:pStyle w:val="table-body0mm"/>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tc>
        <w:tc>
          <w:tcPr>
            <w:tcW w:w="852" w:type="dxa"/>
          </w:tcPr>
          <w:p w:rsidR="00C70B93" w:rsidRPr="00C70B93" w:rsidRDefault="00CD0718"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lastRenderedPageBreak/>
              <w:t>6</w:t>
            </w: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осознание влияния Великой французской и американской революций на развитие общества, формирование собственной оценки революции как способа социальной динамики;</w:t>
            </w:r>
          </w:p>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формирование толерантного сознания и поведения в современном мире, уважения к культуре, образу жизни, религии других народов, понимание их выбора пути развития.</w:t>
            </w:r>
          </w:p>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55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 xml:space="preserve">Франция в XVIII в. </w:t>
            </w:r>
            <w:r w:rsidRPr="003D06B5">
              <w:rPr>
                <w:rFonts w:ascii="Times New Roman" w:hAnsi="Times New Roman" w:cs="Times New Roman"/>
              </w:rPr>
              <w:t>Абсолютная монархия: политика сохранения старого порядка. Попытки проведения реформ. Королевская власть и сословия.</w:t>
            </w:r>
          </w:p>
          <w:p w:rsidR="00C70B93" w:rsidRPr="003D06B5" w:rsidRDefault="00C70B93" w:rsidP="00D30FAA">
            <w:pPr>
              <w:pStyle w:val="table-body0mm"/>
              <w:jc w:val="center"/>
              <w:rPr>
                <w:rStyle w:val="Italic"/>
                <w:rFonts w:ascii="Times New Roman" w:hAnsi="Times New Roman" w:cs="Times New Roman"/>
                <w:iCs/>
              </w:rPr>
            </w:pPr>
          </w:p>
          <w:p w:rsidR="00C70B93"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Германские государства, монархия Габсбургов, итальянские земли в XVIII в.</w:t>
            </w:r>
            <w:r w:rsidRPr="003D06B5">
              <w:rPr>
                <w:rFonts w:ascii="Times New Roman" w:hAnsi="Times New Roman" w:cs="Times New Roman"/>
              </w:rPr>
              <w:t xml:space="preserve"> Раздробленность Германии. Возвышение Пруссии. Фридрих II Великий. Австрия в XVIII в. Правление Марии Терезии и Иосифа II. Реформы просвещенного абсолютизма. Итальянские государства: политическая раздробленность.</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Усиление власти Габсбургов</w:t>
            </w:r>
            <w:r>
              <w:rPr>
                <w:rFonts w:ascii="Times New Roman" w:hAnsi="Times New Roman" w:cs="Times New Roman"/>
              </w:rPr>
              <w:t xml:space="preserve"> над частью итальянских земель.</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почему после «блестящего правления» Людовика XIV Франция оказалась перед лицом значительных проблем в экономике, внутренней и внешней политике.</w:t>
            </w:r>
          </w:p>
          <w:p w:rsidR="00C70B93" w:rsidRPr="003D06B5" w:rsidRDefault="00C70B93" w:rsidP="00D30FAA">
            <w:pPr>
              <w:pStyle w:val="table-body0mm"/>
              <w:jc w:val="center"/>
              <w:rPr>
                <w:rFonts w:ascii="Times New Roman" w:hAnsi="Times New Roman" w:cs="Times New Roman"/>
                <w:spacing w:val="-1"/>
              </w:rPr>
            </w:pPr>
            <w:r w:rsidRPr="003D06B5">
              <w:rPr>
                <w:rFonts w:ascii="Times New Roman" w:hAnsi="Times New Roman" w:cs="Times New Roman"/>
                <w:spacing w:val="-1"/>
              </w:rPr>
              <w:t>Рассказывать о попытках проведения реформ во Франции при Людовике XVI, объяснять, почему они не были доведены до конца.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состав и статус «третьего сословия» во Франции, объяснять, почему не только низы, но и верхушка сословия были недовольны своим положением.</w:t>
            </w:r>
          </w:p>
          <w:p w:rsidR="00C70B93" w:rsidRPr="003D06B5" w:rsidRDefault="00C70B93" w:rsidP="00D30FAA">
            <w:pPr>
              <w:pStyle w:val="table-body0mm"/>
              <w:jc w:val="center"/>
              <w:rPr>
                <w:rStyle w:val="Italic"/>
                <w:rFonts w:ascii="Times New Roman" w:hAnsi="Times New Roman" w:cs="Times New Roman"/>
                <w:iCs/>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развитие германских государств в XVIII в. (политическое устройство, социальные отношения, экономика).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в чем выразилось усиление Пруссии в XVIII в., какими средствами прусские короли добивались этого.</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Представлять характеристику</w:t>
            </w:r>
            <w:r w:rsidRPr="003D06B5">
              <w:rPr>
                <w:rFonts w:ascii="Times New Roman" w:hAnsi="Times New Roman" w:cs="Times New Roman"/>
              </w:rPr>
              <w:t xml:space="preserve"> Фридриха II, его внутренней и внешней политики.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владения австрийских Габсбургов в XVIII в., называть проживавшие там народы.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Рассказывать о преобразованиях, проводившихся в правление Марии Терезии и Иосифа II, </w:t>
            </w:r>
            <w:r w:rsidRPr="003D06B5">
              <w:rPr>
                <w:rStyle w:val="Italic"/>
                <w:rFonts w:ascii="Times New Roman" w:hAnsi="Times New Roman" w:cs="Times New Roman"/>
                <w:iCs/>
              </w:rPr>
              <w:t>давать оценку</w:t>
            </w:r>
            <w:r w:rsidRPr="003D06B5">
              <w:rPr>
                <w:rFonts w:ascii="Times New Roman" w:hAnsi="Times New Roman" w:cs="Times New Roman"/>
              </w:rPr>
              <w:t xml:space="preserve"> их значения.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политическое положение итальянских земель в XVIII в., используя историческую карту.</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rPr>
                <w:rFonts w:ascii="Times New Roman" w:hAnsi="Times New Roman" w:cs="Times New Roman"/>
              </w:rPr>
            </w:pPr>
          </w:p>
        </w:tc>
        <w:tc>
          <w:tcPr>
            <w:tcW w:w="852"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55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 xml:space="preserve">Государства Пиренейского полуострова. </w:t>
            </w:r>
            <w:r w:rsidRPr="003D06B5">
              <w:rPr>
                <w:rFonts w:ascii="Times New Roman" w:hAnsi="Times New Roman" w:cs="Times New Roman"/>
              </w:rPr>
              <w:t>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состоянии хозяйства и социальных отношениях в Испании XVIII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реформы второй половины XVIII в. в Испании и Португалии (цели, инициаторы реформ, содержание, итоги).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в чем выразилось соперничество Испании и Великобритании в XVIII в. и чем оно завершилось.</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что способствовало распространению в американских колониях Испании и Португалии во второй половине XVIII в. идей борьбы за независимость от метрополий</w:t>
            </w:r>
          </w:p>
        </w:tc>
        <w:tc>
          <w:tcPr>
            <w:tcW w:w="852"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 xml:space="preserve">Британские колонии в Северной Америке: </w:t>
            </w:r>
            <w:r w:rsidRPr="003D06B5">
              <w:rPr>
                <w:rStyle w:val="Bold"/>
                <w:rFonts w:ascii="Times New Roman" w:hAnsi="Times New Roman" w:cs="Times New Roman"/>
                <w:bCs/>
              </w:rPr>
              <w:lastRenderedPageBreak/>
              <w:t>борьба за независимость</w:t>
            </w:r>
            <w:r w:rsidRPr="003D06B5">
              <w:rPr>
                <w:rFonts w:ascii="Times New Roman" w:hAnsi="Times New Roman" w:cs="Times New Roman"/>
              </w:rPr>
              <w:t xml:space="preserve"> (2 ч)</w:t>
            </w:r>
          </w:p>
        </w:tc>
        <w:tc>
          <w:tcPr>
            <w:tcW w:w="255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 xml:space="preserve">Создание английских колоний на американской земле. Состав европейских переселенцев. Складывание </w:t>
            </w:r>
            <w:r w:rsidRPr="003D06B5">
              <w:rPr>
                <w:rFonts w:ascii="Times New Roman" w:hAnsi="Times New Roman" w:cs="Times New Roman"/>
              </w:rPr>
              <w:lastRenderedPageBreak/>
              <w:t>местного самоуправления.</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Рассказывать, кто и почему направлялся в XVI—XVII вв. в английские колонии в Северной Америке.</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порядки, устанавливавшиеся в колониях, объяснять, что в них отличалось от устоев Старого света.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Рассказывать о развитии хозяйства в британских колониях в XVIII в., используя информацию исторической карты.</w:t>
            </w:r>
          </w:p>
        </w:tc>
        <w:tc>
          <w:tcPr>
            <w:tcW w:w="852" w:type="dxa"/>
          </w:tcPr>
          <w:p w:rsidR="00C70B93" w:rsidRPr="00C70B93" w:rsidRDefault="00CD0718"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lastRenderedPageBreak/>
              <w:t>2</w:t>
            </w: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55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Итоги Войны за независимость. Конституция (1787). «Отцы-основатели».Билль о правах (1791). Значение завоевания североамериканскими штатами независимости</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чем было вызвано обострение отношений между метрополией и населением колоний в 1760 — начале 1770-х гг.</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привлекая карту, о ключевых событиях борьбы североамериканских колоний Великобритании за независимость.</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Объяснять значение понятий и терминов: Бостонское чаепитие, конгресс, «отцы-основатели», конфедерация, </w:t>
            </w:r>
            <w:r w:rsidRPr="003D06B5">
              <w:rPr>
                <w:rStyle w:val="Italic"/>
                <w:rFonts w:ascii="Times New Roman" w:hAnsi="Times New Roman" w:cs="Times New Roman"/>
                <w:iCs/>
              </w:rPr>
              <w:t>федерация</w:t>
            </w:r>
            <w:r w:rsidRPr="003D06B5">
              <w:rPr>
                <w:rFonts w:ascii="Times New Roman" w:hAnsi="Times New Roman" w:cs="Times New Roman"/>
              </w:rPr>
              <w:t xml:space="preserve">, </w:t>
            </w:r>
            <w:r w:rsidRPr="003D06B5">
              <w:rPr>
                <w:rStyle w:val="Italic"/>
                <w:rFonts w:ascii="Times New Roman" w:hAnsi="Times New Roman" w:cs="Times New Roman"/>
                <w:iCs/>
              </w:rPr>
              <w:t>президент</w:t>
            </w:r>
            <w:r w:rsidRPr="003D06B5">
              <w:rPr>
                <w:rFonts w:ascii="Times New Roman" w:hAnsi="Times New Roman" w:cs="Times New Roman"/>
              </w:rPr>
              <w:t>.</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Называть документы, заложившие основы американского государства (Декларация независимости, Конституция, Билль о правах), характеризовать их основные положения.</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Анализировать исторические тексты</w:t>
            </w:r>
            <w:r w:rsidRPr="003D06B5">
              <w:rPr>
                <w:rFonts w:ascii="Times New Roman" w:hAnsi="Times New Roman" w:cs="Times New Roman"/>
              </w:rPr>
              <w:t xml:space="preserve"> (фрагменты документов и др.), </w:t>
            </w:r>
            <w:r w:rsidRPr="003D06B5">
              <w:rPr>
                <w:rStyle w:val="Italic"/>
                <w:rFonts w:ascii="Times New Roman" w:hAnsi="Times New Roman" w:cs="Times New Roman"/>
                <w:iCs/>
              </w:rPr>
              <w:t>отрывки из работ историков</w:t>
            </w:r>
            <w:r w:rsidRPr="003D06B5">
              <w:rPr>
                <w:rFonts w:ascii="Times New Roman" w:hAnsi="Times New Roman" w:cs="Times New Roman"/>
              </w:rPr>
              <w:t>.</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руководителей борьбы североамериканских колоний за независимость (Т. Джефферсон, Б. Франклин, Дж. Вашингтон — по выбору).</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об отношении европейских держав, в том числе России, к борьбе североамериканских колоний.</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причины и значение победы североамериканских штатов в борьбе за независимость</w:t>
            </w:r>
          </w:p>
        </w:tc>
        <w:tc>
          <w:tcPr>
            <w:tcW w:w="852"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Французская революция конца XVIII в.</w:t>
            </w:r>
            <w:r w:rsidRPr="003D06B5">
              <w:rPr>
                <w:rFonts w:ascii="Times New Roman" w:hAnsi="Times New Roman" w:cs="Times New Roman"/>
              </w:rPr>
              <w:t xml:space="preserve"> (3 ч)</w:t>
            </w:r>
          </w:p>
        </w:tc>
        <w:tc>
          <w:tcPr>
            <w:tcW w:w="255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Причины революции. Хронологические рамки и основные этапы революции. Начало революции: решения депутатов и действия парижан. Декларация прав человека и гражданина. Политические течения и деятели революции (Ж. Дантон, Ж.-П. Марат). Переход от монархии </w:t>
            </w:r>
            <w:r w:rsidRPr="003D06B5">
              <w:rPr>
                <w:rFonts w:ascii="Times New Roman" w:hAnsi="Times New Roman" w:cs="Times New Roman"/>
                <w:spacing w:val="-3"/>
              </w:rPr>
              <w:t>к республике. Варенн</w:t>
            </w:r>
            <w:r w:rsidRPr="003D06B5">
              <w:rPr>
                <w:rFonts w:ascii="Times New Roman" w:hAnsi="Times New Roman" w:cs="Times New Roman"/>
              </w:rPr>
              <w:t>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w:t>
            </w:r>
            <w:r w:rsidRPr="003D06B5">
              <w:rPr>
                <w:rFonts w:ascii="Times New Roman" w:hAnsi="Times New Roman" w:cs="Times New Roman"/>
                <w:spacing w:val="-1"/>
              </w:rPr>
              <w:t>ственно</w:t>
            </w:r>
            <w:r>
              <w:rPr>
                <w:rFonts w:ascii="Times New Roman" w:hAnsi="Times New Roman" w:cs="Times New Roman"/>
                <w:spacing w:val="-1"/>
              </w:rPr>
              <w:t>го спасения. М. Робеспьер. Тер</w:t>
            </w:r>
            <w:r w:rsidRPr="003D06B5">
              <w:rPr>
                <w:rFonts w:ascii="Times New Roman" w:hAnsi="Times New Roman" w:cs="Times New Roman"/>
                <w:spacing w:val="-1"/>
              </w:rPr>
              <w:t xml:space="preserve">рор. Отказ от основ </w:t>
            </w:r>
            <w:r w:rsidRPr="003D06B5">
              <w:rPr>
                <w:rFonts w:ascii="Times New Roman" w:hAnsi="Times New Roman" w:cs="Times New Roman"/>
                <w:spacing w:val="-1"/>
              </w:rPr>
              <w:lastRenderedPageBreak/>
              <w:t>«старого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lastRenderedPageBreak/>
              <w:t>Раскрывать причины обострения социальной напряженности во Франции в 1780-е гг.</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событиях 1789 г. в Париже, положивших начало революции.</w:t>
            </w:r>
          </w:p>
          <w:p w:rsidR="00C70B93" w:rsidRPr="003D06B5" w:rsidRDefault="00C70B93" w:rsidP="00D30FAA">
            <w:pPr>
              <w:pStyle w:val="table-body0mm"/>
              <w:jc w:val="center"/>
              <w:rPr>
                <w:rFonts w:ascii="Times New Roman" w:hAnsi="Times New Roman" w:cs="Times New Roman"/>
                <w:spacing w:val="-1"/>
              </w:rPr>
            </w:pPr>
            <w:r w:rsidRPr="003D06B5">
              <w:rPr>
                <w:rStyle w:val="Italic"/>
                <w:rFonts w:ascii="Times New Roman" w:hAnsi="Times New Roman" w:cs="Times New Roman"/>
                <w:iCs/>
                <w:spacing w:val="-1"/>
              </w:rPr>
              <w:t>Систематизировать информацию</w:t>
            </w:r>
            <w:r w:rsidRPr="003D06B5">
              <w:rPr>
                <w:rFonts w:ascii="Times New Roman" w:hAnsi="Times New Roman" w:cs="Times New Roman"/>
                <w:spacing w:val="-1"/>
              </w:rPr>
              <w:t xml:space="preserve"> об основных этапах и ключевых событиях революции 1789—1799 гг. (в форме хроники, таблицы).</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Называть основные положения «Декларации прав человека и гражданина», раскрывать их значение.</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основные политические течения Французской революции, называть их идеологов и лидеров.</w:t>
            </w:r>
          </w:p>
          <w:p w:rsidR="00C70B93" w:rsidRPr="003D06B5" w:rsidRDefault="00C70B93" w:rsidP="00D30FAA">
            <w:pPr>
              <w:pStyle w:val="table-body0mm"/>
              <w:jc w:val="center"/>
              <w:rPr>
                <w:rFonts w:ascii="Times New Roman" w:hAnsi="Times New Roman" w:cs="Times New Roman"/>
                <w:spacing w:val="-2"/>
              </w:rPr>
            </w:pPr>
            <w:r w:rsidRPr="003D06B5">
              <w:rPr>
                <w:rFonts w:ascii="Times New Roman" w:hAnsi="Times New Roman" w:cs="Times New Roman"/>
                <w:spacing w:val="-2"/>
              </w:rPr>
              <w:t>Объяснять значение понятий и терминов: Национальное собрание, Учредительное собрание, Законодательное собрание, декрет, жирондисты, монтаньяры, якобинцы, санкюлоты, «вареннский кризис», Национальный конвент, Комитет общественного спасения, Вандея, террор, Директория, переворот 18 брюмера, режим консульства.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Рассказывать об основных преобразованиях, проведенных в годы революции в сферах политики, экономики, социальных отношений, религии, культуры, </w:t>
            </w:r>
            <w:r w:rsidRPr="003D06B5">
              <w:rPr>
                <w:rStyle w:val="Italic"/>
                <w:rFonts w:ascii="Times New Roman" w:hAnsi="Times New Roman" w:cs="Times New Roman"/>
                <w:iCs/>
              </w:rPr>
              <w:t>давать оценку</w:t>
            </w:r>
            <w:r w:rsidRPr="003D06B5">
              <w:rPr>
                <w:rFonts w:ascii="Times New Roman" w:hAnsi="Times New Roman" w:cs="Times New Roman"/>
              </w:rPr>
              <w:t xml:space="preserve"> их значения.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отношение ведущих европейских держав к революционным событиям во Франции.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 xml:space="preserve">Рассказывать о войнах революционной Франции, используя историческую </w:t>
            </w:r>
            <w:r w:rsidRPr="003D06B5">
              <w:rPr>
                <w:rFonts w:ascii="Times New Roman" w:hAnsi="Times New Roman" w:cs="Times New Roman"/>
              </w:rPr>
              <w:lastRenderedPageBreak/>
              <w:t>карту.</w:t>
            </w:r>
          </w:p>
          <w:p w:rsidR="00C70B93"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Анализировать документы</w:t>
            </w:r>
            <w:r w:rsidRPr="003D06B5">
              <w:rPr>
                <w:rFonts w:ascii="Times New Roman" w:hAnsi="Times New Roman" w:cs="Times New Roman"/>
              </w:rPr>
              <w:t xml:space="preserve"> революции (извлекать информацию, характеризовать сущность и значение содержащихся в документе положений).</w:t>
            </w:r>
          </w:p>
          <w:p w:rsidR="00C70B93" w:rsidRDefault="00C70B93" w:rsidP="00D30FAA">
            <w:pPr>
              <w:pStyle w:val="table-body0mm"/>
              <w:rPr>
                <w:rStyle w:val="Italic"/>
                <w:rFonts w:ascii="Times New Roman" w:hAnsi="Times New Roman" w:cs="Times New Roman"/>
                <w:iCs/>
              </w:rPr>
            </w:pP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Подготовить и представить сообщение</w:t>
            </w:r>
            <w:r w:rsidRPr="003D06B5">
              <w:rPr>
                <w:rFonts w:ascii="Times New Roman" w:hAnsi="Times New Roman" w:cs="Times New Roman"/>
              </w:rPr>
              <w:t xml:space="preserve"> об одном из известных деятелей Французской революции конца XVIII в. (по выбору).</w:t>
            </w:r>
          </w:p>
          <w:p w:rsidR="00C70B93" w:rsidRPr="003D06B5" w:rsidRDefault="00C70B93" w:rsidP="00D30FAA">
            <w:pPr>
              <w:pStyle w:val="table-body0mm"/>
              <w:rPr>
                <w:rFonts w:ascii="Times New Roman" w:hAnsi="Times New Roman" w:cs="Times New Roman"/>
              </w:rPr>
            </w:pPr>
            <w:r w:rsidRPr="003D06B5">
              <w:rPr>
                <w:rFonts w:ascii="Times New Roman" w:hAnsi="Times New Roman" w:cs="Times New Roman"/>
              </w:rPr>
              <w:t xml:space="preserve">Объяснять, в чем заключалась сущность переворота 18 брюмера 1799 г. </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spacing w:val="-1"/>
              </w:rPr>
              <w:t>Характеризовать итоги и значение Великой Французской революции конца XVIII в., объяснять, почему события революции по-разному оценивались их современниками и затем историками</w:t>
            </w:r>
          </w:p>
        </w:tc>
        <w:tc>
          <w:tcPr>
            <w:tcW w:w="852" w:type="dxa"/>
          </w:tcPr>
          <w:p w:rsidR="00C70B93" w:rsidRPr="00C70B93"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lastRenderedPageBreak/>
              <w:t>3</w:t>
            </w: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Европейская культура в XVIII в</w:t>
            </w:r>
            <w:r w:rsidRPr="003D06B5">
              <w:rPr>
                <w:rFonts w:ascii="Times New Roman" w:hAnsi="Times New Roman" w:cs="Times New Roman"/>
              </w:rPr>
              <w:t>. (3 ч)</w:t>
            </w:r>
          </w:p>
        </w:tc>
        <w:tc>
          <w:tcPr>
            <w:tcW w:w="255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Развитие науки. Новая картина мира в трудах математиков, физиков, астрономов. Достижения в естественных науках и медицине. Продолжение географическихоткрытий.</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наиболее значительных достижениях европейской науки XVIII в. — физики, математики, естествознания (называть имена ученых и их открытия).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на карте маршруты географических экспедиций и места открытий, совершенных европейскими, в том числе российскими, путешественниками и мореплавателямив XVIII в.</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Представлять сообщение</w:t>
            </w:r>
            <w:r w:rsidRPr="003D06B5">
              <w:rPr>
                <w:rFonts w:ascii="Times New Roman" w:hAnsi="Times New Roman" w:cs="Times New Roman"/>
              </w:rPr>
              <w:t xml:space="preserve"> об одном из известных европейских исследователей новых земель (по выбору).</w:t>
            </w:r>
          </w:p>
        </w:tc>
        <w:tc>
          <w:tcPr>
            <w:tcW w:w="852" w:type="dxa"/>
          </w:tcPr>
          <w:p w:rsidR="00C70B93" w:rsidRPr="00C70B93"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3</w:t>
            </w: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55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r>
              <w:rPr>
                <w:rFonts w:ascii="Times New Roman" w:hAnsi="Times New Roman" w:cs="Times New Roman"/>
              </w:rPr>
              <w:t>.</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какие успехи в развитии образования в европейских странах были достигнуты в «век Просвещения» (в том числе в России).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об основных жанрах европейской литературы XVIII в., называть известные произведения.</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Показывать, используя иллюстрации учебника и интернет-ресурсы, в чем заключались основные художественные особенности классицизма и барокко.</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в чем выразилось усиление светского начала в литературе и художественной культуре XVIII в.</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Называть источники</w:t>
            </w:r>
            <w:r w:rsidRPr="003D06B5">
              <w:rPr>
                <w:rFonts w:ascii="Times New Roman" w:hAnsi="Times New Roman" w:cs="Times New Roman"/>
              </w:rPr>
              <w:t xml:space="preserve">, рассказывающие о повседневной жизни разных слоев населения в Европе XVIII в., </w:t>
            </w:r>
            <w:r w:rsidRPr="003D06B5">
              <w:rPr>
                <w:rStyle w:val="Italic"/>
                <w:rFonts w:ascii="Times New Roman" w:hAnsi="Times New Roman" w:cs="Times New Roman"/>
                <w:iCs/>
              </w:rPr>
              <w:t>определять характер и ценность содержащейся в них информации.</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описание</w:t>
            </w:r>
            <w:r w:rsidRPr="003D06B5">
              <w:rPr>
                <w:rFonts w:ascii="Times New Roman" w:hAnsi="Times New Roman" w:cs="Times New Roman"/>
              </w:rPr>
              <w:t xml:space="preserve"> «одного дня из жизни» представителей разных слоев европейского общества (в форме презентации, проектной работы)</w:t>
            </w:r>
          </w:p>
        </w:tc>
        <w:tc>
          <w:tcPr>
            <w:tcW w:w="852"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Международные отношения в XVIII в.</w:t>
            </w:r>
            <w:r w:rsidRPr="003D06B5">
              <w:rPr>
                <w:rFonts w:ascii="Times New Roman" w:hAnsi="Times New Roman" w:cs="Times New Roman"/>
              </w:rPr>
              <w:t xml:space="preserve"> (2 ч)</w:t>
            </w:r>
          </w:p>
        </w:tc>
        <w:tc>
          <w:tcPr>
            <w:tcW w:w="255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Проблемы европейского баланса сил и дипломатия. Участие России в международных отношениях в XVIII в. Северная война (1700—1721). Династические войны «за наследство». Семилетняя война (1756—1763). Разделы Речи Посполитой.</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какие государства и в силу каких причин определяли баланс сил в Европе в XVIII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когда и почему в XVIII в. возникали «войны за наследство».</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участие России в крупных международных событиях XVIII в. (Северная война, Семилетняя война, разделы Польши).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Семилетней войне (1756—1763), используя историческую карту (причины; основные участники и их цели в войне; территория боевых действий; ключевые сражения; итоги).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внутренние и внешнеполитические предпосылки разделов Речи Посполитой, показывать на исторической карте</w:t>
            </w:r>
            <w:r>
              <w:rPr>
                <w:rFonts w:ascii="Times New Roman" w:hAnsi="Times New Roman" w:cs="Times New Roman"/>
              </w:rPr>
              <w:t>.</w:t>
            </w:r>
          </w:p>
        </w:tc>
        <w:tc>
          <w:tcPr>
            <w:tcW w:w="852" w:type="dxa"/>
          </w:tcPr>
          <w:p w:rsidR="00C70B93" w:rsidRPr="00C70B93"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2</w:t>
            </w: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55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Войны антифранцузских коалиций против революционной Франции. Колониальные захваты европейских держав</w:t>
            </w:r>
            <w:r>
              <w:rPr>
                <w:rFonts w:ascii="Times New Roman" w:hAnsi="Times New Roman" w:cs="Times New Roman"/>
              </w:rPr>
              <w:t>.</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территории, отошедшие к трем государствам — участникам разделов.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какое место в международных отношениях XVIII в. занимала борьба европейских держав за колониальные владения</w:t>
            </w:r>
            <w:r>
              <w:rPr>
                <w:rFonts w:ascii="Times New Roman" w:hAnsi="Times New Roman" w:cs="Times New Roman"/>
              </w:rPr>
              <w:t>.</w:t>
            </w:r>
          </w:p>
        </w:tc>
        <w:tc>
          <w:tcPr>
            <w:tcW w:w="852"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Страны Востока в XVIII в.</w:t>
            </w:r>
            <w:r w:rsidRPr="003D06B5">
              <w:rPr>
                <w:rFonts w:ascii="Times New Roman" w:hAnsi="Times New Roman" w:cs="Times New Roman"/>
              </w:rPr>
              <w:t xml:space="preserve"> (3 ч)</w:t>
            </w:r>
          </w:p>
        </w:tc>
        <w:tc>
          <w:tcPr>
            <w:tcW w:w="255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Османская империя</w:t>
            </w:r>
            <w:r w:rsidRPr="003D06B5">
              <w:rPr>
                <w:rFonts w:ascii="Times New Roman" w:hAnsi="Times New Roman" w:cs="Times New Roman"/>
              </w:rPr>
              <w:t>: от могущества к упадку. Положение населения. Попытки проведения реформ; Селим III.</w:t>
            </w:r>
          </w:p>
          <w:p w:rsidR="00C70B93" w:rsidRPr="003D06B5" w:rsidRDefault="00C70B93" w:rsidP="00D30FAA">
            <w:pPr>
              <w:pStyle w:val="table-body0mm"/>
              <w:jc w:val="center"/>
              <w:rPr>
                <w:rStyle w:val="Italic"/>
                <w:rFonts w:ascii="Times New Roman" w:hAnsi="Times New Roman" w:cs="Times New Roman"/>
                <w:iCs/>
              </w:rPr>
            </w:pPr>
          </w:p>
          <w:p w:rsidR="00C70B93" w:rsidRPr="003D06B5" w:rsidRDefault="00C70B93" w:rsidP="00D30FAA">
            <w:pPr>
              <w:pStyle w:val="table-body0mm"/>
              <w:jc w:val="center"/>
              <w:rPr>
                <w:rStyle w:val="Italic"/>
                <w:rFonts w:ascii="Times New Roman" w:hAnsi="Times New Roman" w:cs="Times New Roman"/>
                <w:iCs/>
              </w:rPr>
            </w:pPr>
          </w:p>
          <w:p w:rsidR="00C70B93" w:rsidRPr="003D06B5" w:rsidRDefault="00C70B93" w:rsidP="00D30FAA">
            <w:pPr>
              <w:pStyle w:val="table-body0mm"/>
              <w:jc w:val="center"/>
              <w:rPr>
                <w:rStyle w:val="Italic"/>
                <w:rFonts w:ascii="Times New Roman" w:hAnsi="Times New Roman" w:cs="Times New Roman"/>
                <w:iCs/>
              </w:rPr>
            </w:pPr>
          </w:p>
          <w:p w:rsidR="00C70B93" w:rsidRPr="003D06B5" w:rsidRDefault="00C70B93" w:rsidP="00D30FAA">
            <w:pPr>
              <w:pStyle w:val="table-body0mm"/>
              <w:jc w:val="center"/>
              <w:rPr>
                <w:rStyle w:val="Italic"/>
                <w:rFonts w:ascii="Times New Roman" w:hAnsi="Times New Roman" w:cs="Times New Roman"/>
                <w:iCs/>
              </w:rPr>
            </w:pPr>
          </w:p>
          <w:p w:rsidR="00C70B93" w:rsidRDefault="00C70B93" w:rsidP="00D30FAA">
            <w:pPr>
              <w:pStyle w:val="table-body0mm"/>
              <w:jc w:val="center"/>
              <w:rPr>
                <w:rStyle w:val="BoldItalic"/>
                <w:rFonts w:ascii="Times New Roman" w:hAnsi="Times New Roman" w:cs="Times New Roman"/>
                <w:bCs/>
                <w:iCs/>
              </w:rPr>
            </w:pPr>
          </w:p>
          <w:p w:rsidR="00C70B93" w:rsidRPr="00F86C61"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Индия.</w:t>
            </w:r>
            <w:r w:rsidRPr="003D06B5">
              <w:rPr>
                <w:rFonts w:ascii="Times New Roman" w:hAnsi="Times New Roman" w:cs="Times New Roman"/>
              </w:rPr>
              <w:t xml:space="preserve"> Ослабление империи Великих Моголов. Борьба европейцев за владения в Индии. Утвер</w:t>
            </w:r>
            <w:r>
              <w:rPr>
                <w:rFonts w:ascii="Times New Roman" w:hAnsi="Times New Roman" w:cs="Times New Roman"/>
              </w:rPr>
              <w:t>ждение британского владычества.</w:t>
            </w:r>
          </w:p>
        </w:tc>
        <w:tc>
          <w:tcPr>
            <w:tcW w:w="5965" w:type="dxa"/>
          </w:tcPr>
          <w:p w:rsidR="00C70B93" w:rsidRPr="003D06B5" w:rsidRDefault="00C70B93" w:rsidP="00D30FAA">
            <w:pPr>
              <w:pStyle w:val="table-body0mm"/>
              <w:jc w:val="center"/>
              <w:rPr>
                <w:rFonts w:ascii="Times New Roman" w:hAnsi="Times New Roman" w:cs="Times New Roman"/>
                <w:spacing w:val="-3"/>
              </w:rPr>
            </w:pPr>
            <w:r w:rsidRPr="003D06B5">
              <w:rPr>
                <w:rFonts w:ascii="Times New Roman" w:hAnsi="Times New Roman" w:cs="Times New Roman"/>
                <w:spacing w:val="-3"/>
              </w:rPr>
              <w:t>Давать описание территории и состава населения Османской империи в XVIII в., используя карту. Рассказывать о попытках проведения реформ в Османском государстве в XVIII в., их результатах.</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что свидетельствовало о кризисном положении Османской империи в конце XVIII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Представлять сообщение на тему «Османская империя и европейские державы в XVIII в.».</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чем была вызвана серия русско-турецких войн в XVIII в., каковы были их итоги.</w:t>
            </w:r>
          </w:p>
          <w:p w:rsidR="00C70B93" w:rsidRPr="003D06B5" w:rsidRDefault="00C70B93" w:rsidP="00D30FAA">
            <w:pPr>
              <w:pStyle w:val="table-body0mm"/>
              <w:jc w:val="center"/>
              <w:rPr>
                <w:rStyle w:val="Italic"/>
                <w:rFonts w:ascii="Times New Roman" w:hAnsi="Times New Roman" w:cs="Times New Roman"/>
                <w:iCs/>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историческую карту, о крупнейших государствах, существовавших на территории Индостана в XVIII в., их отношениях друг с другом.</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как и почему британцы одержали победу в соперничестве европейских колонизаторов за господство в Индии.</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колониальные порядки, установленные в Индии британцами.</w:t>
            </w:r>
          </w:p>
          <w:p w:rsidR="00C70B93" w:rsidRPr="003D06B5" w:rsidRDefault="00C70B93" w:rsidP="00D30FAA">
            <w:pPr>
              <w:pStyle w:val="table-body0mm"/>
              <w:rPr>
                <w:rFonts w:ascii="Times New Roman" w:hAnsi="Times New Roman" w:cs="Times New Roman"/>
              </w:rPr>
            </w:pPr>
          </w:p>
        </w:tc>
        <w:tc>
          <w:tcPr>
            <w:tcW w:w="852" w:type="dxa"/>
          </w:tcPr>
          <w:p w:rsidR="00C70B93" w:rsidRPr="00C70B93"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3</w:t>
            </w: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NoParagraphStyle"/>
              <w:spacing w:line="240" w:lineRule="auto"/>
              <w:textAlignment w:val="auto"/>
              <w:rPr>
                <w:rFonts w:ascii="Times New Roman" w:hAnsi="Times New Roman" w:cs="Times New Roman"/>
                <w:color w:val="auto"/>
                <w:lang w:val="ru-RU"/>
              </w:rPr>
            </w:pPr>
          </w:p>
        </w:tc>
        <w:tc>
          <w:tcPr>
            <w:tcW w:w="2556" w:type="dxa"/>
          </w:tcPr>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Китай</w:t>
            </w:r>
            <w:r w:rsidRPr="003D06B5">
              <w:rPr>
                <w:rFonts w:ascii="Times New Roman" w:hAnsi="Times New Roman" w:cs="Times New Roman"/>
              </w:rPr>
              <w:t>. Империя Цин в XVIII в.: власть маньчжурских императоров, система управления страной. Вне</w:t>
            </w:r>
            <w:r>
              <w:rPr>
                <w:rFonts w:ascii="Times New Roman" w:hAnsi="Times New Roman" w:cs="Times New Roman"/>
              </w:rPr>
              <w:t>шняя политика империи Цин; отно</w:t>
            </w:r>
            <w:r w:rsidRPr="003D06B5">
              <w:rPr>
                <w:rFonts w:ascii="Times New Roman" w:hAnsi="Times New Roman" w:cs="Times New Roman"/>
              </w:rPr>
              <w:t>шения с Россией. «Закрытие» Китая для иноземцев.</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Япония в XVIII в.</w:t>
            </w:r>
            <w:r w:rsidRPr="003D06B5">
              <w:rPr>
                <w:rFonts w:ascii="Times New Roman" w:hAnsi="Times New Roman" w:cs="Times New Roman"/>
              </w:rPr>
              <w:t xml:space="preserve"> Сегуны и дайме. Положение сословий.</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Default="00C70B93" w:rsidP="00D30FAA">
            <w:pPr>
              <w:pStyle w:val="table-body0mm"/>
              <w:jc w:val="center"/>
              <w:rPr>
                <w:rStyle w:val="BoldItalic"/>
                <w:rFonts w:ascii="Times New Roman" w:hAnsi="Times New Roman" w:cs="Times New Roman"/>
                <w:bCs/>
                <w:iCs/>
              </w:rPr>
            </w:pPr>
          </w:p>
          <w:p w:rsidR="00C70B93" w:rsidRDefault="00C70B93" w:rsidP="00D30FAA">
            <w:pPr>
              <w:pStyle w:val="table-body0mm"/>
              <w:jc w:val="center"/>
              <w:rPr>
                <w:rStyle w:val="BoldItalic"/>
                <w:rFonts w:ascii="Times New Roman" w:hAnsi="Times New Roman" w:cs="Times New Roman"/>
                <w:bCs/>
                <w:iCs/>
              </w:rPr>
            </w:pPr>
          </w:p>
          <w:p w:rsidR="00C70B93" w:rsidRDefault="00C70B93" w:rsidP="00D30FAA">
            <w:pPr>
              <w:pStyle w:val="table-body0mm"/>
              <w:jc w:val="center"/>
              <w:rPr>
                <w:rStyle w:val="BoldItalic"/>
                <w:rFonts w:ascii="Times New Roman" w:hAnsi="Times New Roman" w:cs="Times New Roman"/>
                <w:bCs/>
                <w:iCs/>
              </w:rPr>
            </w:pPr>
          </w:p>
          <w:p w:rsidR="00C70B93" w:rsidRDefault="00C70B93" w:rsidP="00D30FAA">
            <w:pPr>
              <w:pStyle w:val="table-body0mm"/>
              <w:jc w:val="center"/>
              <w:rPr>
                <w:rStyle w:val="BoldItalic"/>
                <w:rFonts w:ascii="Times New Roman" w:hAnsi="Times New Roman" w:cs="Times New Roman"/>
                <w:bCs/>
                <w:iCs/>
              </w:rPr>
            </w:pPr>
          </w:p>
          <w:p w:rsidR="00C70B93" w:rsidRPr="003D06B5" w:rsidRDefault="00C70B93"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Культура стран Востока в XVIII в</w:t>
            </w:r>
            <w:r w:rsidRPr="003D06B5">
              <w:rPr>
                <w:rFonts w:ascii="Times New Roman" w:hAnsi="Times New Roman" w:cs="Times New Roman"/>
              </w:rPr>
              <w:t>.</w:t>
            </w:r>
          </w:p>
        </w:tc>
        <w:tc>
          <w:tcPr>
            <w:tcW w:w="5965"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как было организовано управление обширной китайской империей при императорах династии Цин.</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используя историческую карту, внешнюю политику Цинской империи в XVIII в., ее отношения с Россией.</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что побудило правителей Китая установить в середине XVIII в. режим изоляции.</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Объяснять, как в японском государстве распределялась власть между императором, сегуном, дайме.</w:t>
            </w:r>
          </w:p>
          <w:p w:rsidR="00C70B93" w:rsidRPr="003D06B5" w:rsidRDefault="00C70B93" w:rsidP="00D30FAA">
            <w:pPr>
              <w:pStyle w:val="table-body0mm"/>
              <w:jc w:val="center"/>
              <w:rPr>
                <w:rFonts w:ascii="Times New Roman" w:hAnsi="Times New Roman" w:cs="Times New Roman"/>
                <w:spacing w:val="-3"/>
              </w:rPr>
            </w:pPr>
            <w:r w:rsidRPr="003D06B5">
              <w:rPr>
                <w:rFonts w:ascii="Times New Roman" w:hAnsi="Times New Roman" w:cs="Times New Roman"/>
                <w:spacing w:val="-3"/>
              </w:rPr>
              <w:t>Называть основные сословия, существовавшие в Японии в XVIII в., характеризовать их статус, имущественное положение, обязанности.</w:t>
            </w:r>
          </w:p>
          <w:p w:rsidR="00C70B93" w:rsidRPr="003D06B5" w:rsidRDefault="00C70B93" w:rsidP="00D30FAA">
            <w:pPr>
              <w:pStyle w:val="table-body0mm"/>
              <w:jc w:val="center"/>
              <w:rPr>
                <w:rFonts w:ascii="Times New Roman" w:hAnsi="Times New Roman" w:cs="Times New Roman"/>
              </w:rPr>
            </w:pP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Раскрывать последствия политики самоизоляции Японии, проводившейся сегунами Токугава.</w:t>
            </w:r>
          </w:p>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Рассказывать о достижениях культуры народов Востока в XVIII в., привлекая иллюстрации учебника и интернет-ресурсы.</w:t>
            </w:r>
          </w:p>
          <w:p w:rsidR="00C70B93" w:rsidRPr="003D06B5" w:rsidRDefault="00C70B93" w:rsidP="00D30FAA">
            <w:pPr>
              <w:pStyle w:val="table-body0mm"/>
              <w:jc w:val="center"/>
              <w:rPr>
                <w:rFonts w:ascii="Times New Roman" w:hAnsi="Times New Roman" w:cs="Times New Roman"/>
              </w:rPr>
            </w:pPr>
            <w:r w:rsidRPr="003D06B5">
              <w:rPr>
                <w:rStyle w:val="Italic"/>
                <w:rFonts w:ascii="Times New Roman" w:hAnsi="Times New Roman" w:cs="Times New Roman"/>
                <w:iCs/>
              </w:rPr>
              <w:t>Высказывать суждение</w:t>
            </w:r>
            <w:r w:rsidRPr="003D06B5">
              <w:rPr>
                <w:rFonts w:ascii="Times New Roman" w:hAnsi="Times New Roman" w:cs="Times New Roman"/>
              </w:rPr>
              <w:t xml:space="preserve"> о причинах увлечения восточной культурой в Европе XVIII в., о том, какие достоинства произведений восточной культуры привлекали европейцев</w:t>
            </w:r>
          </w:p>
        </w:tc>
        <w:tc>
          <w:tcPr>
            <w:tcW w:w="852"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C70B93" w:rsidRPr="007F2BA0" w:rsidTr="00C70B93">
        <w:trPr>
          <w:trHeight w:val="702"/>
        </w:trPr>
        <w:tc>
          <w:tcPr>
            <w:tcW w:w="1529" w:type="dxa"/>
          </w:tcPr>
          <w:p w:rsidR="00C70B93" w:rsidRPr="003D06B5" w:rsidRDefault="00C70B93" w:rsidP="00D30FAA">
            <w:pPr>
              <w:pStyle w:val="table-body0mm"/>
              <w:jc w:val="center"/>
              <w:rPr>
                <w:rFonts w:ascii="Times New Roman" w:hAnsi="Times New Roman" w:cs="Times New Roman"/>
              </w:rPr>
            </w:pPr>
            <w:r w:rsidRPr="003D06B5">
              <w:rPr>
                <w:rStyle w:val="Bold"/>
                <w:rFonts w:ascii="Times New Roman" w:hAnsi="Times New Roman" w:cs="Times New Roman"/>
                <w:bCs/>
              </w:rPr>
              <w:t>Обобщение</w:t>
            </w:r>
            <w:r w:rsidRPr="003D06B5">
              <w:rPr>
                <w:rFonts w:ascii="Times New Roman" w:hAnsi="Times New Roman" w:cs="Times New Roman"/>
              </w:rPr>
              <w:t xml:space="preserve"> (1 ч)</w:t>
            </w:r>
          </w:p>
        </w:tc>
        <w:tc>
          <w:tcPr>
            <w:tcW w:w="2556" w:type="dxa"/>
          </w:tcPr>
          <w:p w:rsidR="00C70B93" w:rsidRPr="003D06B5" w:rsidRDefault="00C70B93" w:rsidP="00D30FAA">
            <w:pPr>
              <w:pStyle w:val="table-body0mm"/>
              <w:jc w:val="center"/>
              <w:rPr>
                <w:rFonts w:ascii="Times New Roman" w:hAnsi="Times New Roman" w:cs="Times New Roman"/>
              </w:rPr>
            </w:pPr>
            <w:r w:rsidRPr="003D06B5">
              <w:rPr>
                <w:rFonts w:ascii="Times New Roman" w:hAnsi="Times New Roman" w:cs="Times New Roman"/>
              </w:rPr>
              <w:t>Историческое и культурное наследие XVIII в.</w:t>
            </w:r>
          </w:p>
        </w:tc>
        <w:tc>
          <w:tcPr>
            <w:tcW w:w="5965" w:type="dxa"/>
          </w:tcPr>
          <w:p w:rsidR="00C70B93" w:rsidRPr="003D06B5" w:rsidRDefault="00C70B93" w:rsidP="00D30FAA">
            <w:pPr>
              <w:pStyle w:val="table-body0mm"/>
              <w:jc w:val="center"/>
              <w:rPr>
                <w:rFonts w:ascii="Times New Roman" w:hAnsi="Times New Roman" w:cs="Times New Roman"/>
              </w:rPr>
            </w:pPr>
          </w:p>
        </w:tc>
        <w:tc>
          <w:tcPr>
            <w:tcW w:w="852" w:type="dxa"/>
          </w:tcPr>
          <w:p w:rsidR="00C70B93" w:rsidRPr="00C70B93"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1</w:t>
            </w:r>
          </w:p>
        </w:tc>
        <w:tc>
          <w:tcPr>
            <w:tcW w:w="995" w:type="dxa"/>
          </w:tcPr>
          <w:p w:rsidR="00C70B93" w:rsidRPr="00C70B93"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C70B93"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C70B93"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163" w:type="dxa"/>
            <w:gridSpan w:val="7"/>
          </w:tcPr>
          <w:p w:rsidR="003A14D0" w:rsidRDefault="003A14D0" w:rsidP="00D30FAA">
            <w:pPr>
              <w:pStyle w:val="table-body0mm"/>
              <w:jc w:val="center"/>
              <w:rPr>
                <w:rStyle w:val="Bold"/>
                <w:rFonts w:ascii="Times New Roman" w:hAnsi="Times New Roman" w:cs="Times New Roman"/>
                <w:bCs/>
              </w:rPr>
            </w:pPr>
          </w:p>
          <w:p w:rsidR="003A14D0" w:rsidRPr="003A14D0" w:rsidRDefault="003A14D0" w:rsidP="00D30FAA">
            <w:pPr>
              <w:pStyle w:val="table-body0mm"/>
              <w:jc w:val="center"/>
              <w:rPr>
                <w:rStyle w:val="Bold"/>
                <w:rFonts w:ascii="Times New Roman" w:hAnsi="Times New Roman" w:cs="Times New Roman"/>
                <w:bCs/>
              </w:rPr>
            </w:pPr>
          </w:p>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r w:rsidRPr="003A14D0">
              <w:rPr>
                <w:rFonts w:ascii="Times New Roman" w:hAnsi="Times New Roman" w:cs="Times New Roman"/>
                <w:b/>
                <w:lang w:val="ru-RU"/>
              </w:rPr>
              <w:t xml:space="preserve">История России. Россия в конце </w:t>
            </w:r>
            <w:r w:rsidRPr="003A14D0">
              <w:rPr>
                <w:rFonts w:ascii="Times New Roman" w:hAnsi="Times New Roman" w:cs="Times New Roman"/>
                <w:b/>
              </w:rPr>
              <w:t>XVII </w:t>
            </w:r>
            <w:r w:rsidRPr="003A14D0">
              <w:rPr>
                <w:rFonts w:ascii="Times New Roman" w:hAnsi="Times New Roman" w:cs="Times New Roman"/>
                <w:b/>
                <w:lang w:val="ru-RU"/>
              </w:rPr>
              <w:t xml:space="preserve">— </w:t>
            </w:r>
            <w:r w:rsidRPr="003A14D0">
              <w:rPr>
                <w:rFonts w:ascii="Times New Roman" w:hAnsi="Times New Roman" w:cs="Times New Roman"/>
                <w:b/>
              </w:rPr>
              <w:t>XVIII</w:t>
            </w:r>
            <w:r w:rsidRPr="003A14D0">
              <w:rPr>
                <w:rFonts w:ascii="Times New Roman" w:hAnsi="Times New Roman" w:cs="Times New Roman"/>
                <w:b/>
                <w:lang w:val="ru-RU"/>
              </w:rPr>
              <w:t xml:space="preserve"> в.: от царства к империи </w:t>
            </w:r>
            <w:r w:rsidRPr="003A14D0">
              <w:rPr>
                <w:rStyle w:val="Book"/>
                <w:rFonts w:ascii="Times New Roman" w:hAnsi="Times New Roman" w:cs="Times New Roman"/>
                <w:b/>
                <w:bCs/>
                <w:lang w:val="ru-RU"/>
              </w:rPr>
              <w:t>(45 ч)</w:t>
            </w:r>
          </w:p>
        </w:tc>
      </w:tr>
      <w:tr w:rsidR="00C70B93" w:rsidRPr="007F2BA0" w:rsidTr="00C70B93">
        <w:trPr>
          <w:trHeight w:val="702"/>
        </w:trPr>
        <w:tc>
          <w:tcPr>
            <w:tcW w:w="1529" w:type="dxa"/>
          </w:tcPr>
          <w:p w:rsidR="00C70B93" w:rsidRDefault="003A14D0" w:rsidP="00D30FAA">
            <w:pPr>
              <w:pStyle w:val="table-body0mm"/>
              <w:jc w:val="center"/>
              <w:rPr>
                <w:rStyle w:val="Bold"/>
                <w:rFonts w:ascii="Times New Roman" w:hAnsi="Times New Roman" w:cs="Times New Roman"/>
                <w:bCs/>
              </w:rPr>
            </w:pPr>
            <w:r w:rsidRPr="003D06B5">
              <w:rPr>
                <w:rStyle w:val="Bold"/>
                <w:rFonts w:ascii="Times New Roman" w:hAnsi="Times New Roman" w:cs="Times New Roman"/>
                <w:bCs/>
                <w:spacing w:val="-1"/>
              </w:rPr>
              <w:lastRenderedPageBreak/>
              <w:t>Введение</w:t>
            </w:r>
            <w:r w:rsidRPr="003D06B5">
              <w:rPr>
                <w:rFonts w:ascii="Times New Roman" w:hAnsi="Times New Roman" w:cs="Times New Roman"/>
                <w:spacing w:val="-1"/>
              </w:rPr>
              <w:t xml:space="preserve"> (1 ч)</w:t>
            </w:r>
          </w:p>
        </w:tc>
        <w:tc>
          <w:tcPr>
            <w:tcW w:w="2556" w:type="dxa"/>
          </w:tcPr>
          <w:p w:rsidR="00C70B93" w:rsidRPr="003D06B5" w:rsidRDefault="00C70B93" w:rsidP="00D30FAA">
            <w:pPr>
              <w:pStyle w:val="table-body0mm"/>
              <w:jc w:val="center"/>
              <w:rPr>
                <w:rFonts w:ascii="Times New Roman" w:hAnsi="Times New Roman" w:cs="Times New Roman"/>
              </w:rPr>
            </w:pPr>
          </w:p>
        </w:tc>
        <w:tc>
          <w:tcPr>
            <w:tcW w:w="5965" w:type="dxa"/>
          </w:tcPr>
          <w:p w:rsidR="00C70B93" w:rsidRPr="003D06B5" w:rsidRDefault="00C70B93" w:rsidP="00D30FAA">
            <w:pPr>
              <w:pStyle w:val="table-body0mm"/>
              <w:jc w:val="center"/>
              <w:rPr>
                <w:rFonts w:ascii="Times New Roman" w:hAnsi="Times New Roman" w:cs="Times New Roman"/>
              </w:rPr>
            </w:pPr>
          </w:p>
        </w:tc>
        <w:tc>
          <w:tcPr>
            <w:tcW w:w="852" w:type="dxa"/>
          </w:tcPr>
          <w:p w:rsidR="00C70B93"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1</w:t>
            </w:r>
          </w:p>
        </w:tc>
        <w:tc>
          <w:tcPr>
            <w:tcW w:w="995" w:type="dxa"/>
          </w:tcPr>
          <w:p w:rsidR="00C70B93" w:rsidRPr="003A14D0" w:rsidRDefault="00C70B93" w:rsidP="00D30FAA">
            <w:pPr>
              <w:pStyle w:val="TableParagraph"/>
              <w:jc w:val="center"/>
              <w:rPr>
                <w:rFonts w:ascii="Times New Roman" w:hAnsi="Times New Roman" w:cs="Times New Roman"/>
                <w:sz w:val="20"/>
                <w:szCs w:val="20"/>
                <w:lang w:val="ru-RU"/>
              </w:rPr>
            </w:pPr>
          </w:p>
        </w:tc>
        <w:tc>
          <w:tcPr>
            <w:tcW w:w="1136" w:type="dxa"/>
          </w:tcPr>
          <w:p w:rsidR="00C70B93" w:rsidRPr="003A14D0" w:rsidRDefault="00C70B93" w:rsidP="00D30FAA">
            <w:pPr>
              <w:pStyle w:val="TableParagraph"/>
              <w:jc w:val="center"/>
              <w:rPr>
                <w:rFonts w:ascii="Times New Roman" w:hAnsi="Times New Roman" w:cs="Times New Roman"/>
                <w:sz w:val="18"/>
                <w:szCs w:val="18"/>
                <w:lang w:val="ru-RU"/>
              </w:rPr>
            </w:pPr>
          </w:p>
        </w:tc>
        <w:tc>
          <w:tcPr>
            <w:tcW w:w="2130" w:type="dxa"/>
          </w:tcPr>
          <w:p w:rsidR="00C70B93" w:rsidRPr="003A14D0" w:rsidRDefault="00C70B93"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t>Россия в эпоху преобразований Петра I</w:t>
            </w:r>
            <w:r w:rsidRPr="003D06B5">
              <w:rPr>
                <w:rFonts w:ascii="Times New Roman" w:hAnsi="Times New Roman" w:cs="Times New Roman"/>
              </w:rPr>
              <w:t xml:space="preserve"> (11 ч)</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 xml:space="preserve">Причины и предпосылки преобразований. </w:t>
            </w:r>
            <w:r w:rsidRPr="003D06B5">
              <w:rPr>
                <w:rFonts w:ascii="Times New Roman" w:hAnsi="Times New Roman" w:cs="Times New Roman"/>
              </w:rPr>
              <w:t>Россия и страны Европы в конце XVII в.</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географическое положение России на рубеже XVII—XVIII вв., опираясь на историческую карту, раскрывать влияние географического фактора на развитие экономики страны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Давать сравнительную характеристику международного положения России в начале и в конце XVII в.</w:t>
            </w: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11</w:t>
            </w:r>
          </w:p>
        </w:tc>
        <w:tc>
          <w:tcPr>
            <w:tcW w:w="995"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1</w:t>
            </w: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xml:space="preserve">- воспитание важнейших культурно-исторических ориентиров для гражданской, этнонациональной, культурной самоидентификации личности на основе изучения исторического опыта деятельности народов нашей страны в период правления Петра </w:t>
            </w:r>
            <w:r w:rsidRPr="0093453F">
              <w:rPr>
                <w:color w:val="000000"/>
                <w:sz w:val="20"/>
                <w:szCs w:val="20"/>
              </w:rPr>
              <w:t>I</w:t>
            </w:r>
            <w:r w:rsidRPr="00014572">
              <w:rPr>
                <w:color w:val="000000"/>
                <w:sz w:val="20"/>
                <w:szCs w:val="20"/>
                <w:lang w:val="ru-RU"/>
              </w:rPr>
              <w:t>;</w:t>
            </w:r>
          </w:p>
          <w:p w:rsidR="003A14D0" w:rsidRPr="003A14D0" w:rsidRDefault="003A14D0" w:rsidP="0093453F">
            <w:pPr>
              <w:pStyle w:val="ae"/>
              <w:spacing w:before="0" w:beforeAutospacing="0" w:after="0" w:afterAutospacing="0"/>
              <w:jc w:val="both"/>
              <w:rPr>
                <w:rFonts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NoParagraphStyle"/>
              <w:spacing w:line="240" w:lineRule="auto"/>
              <w:jc w:val="center"/>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Воцарение Петра I. Борьба за власть. Великое посольство.</w:t>
            </w:r>
          </w:p>
          <w:p w:rsidR="003A14D0" w:rsidRPr="003D06B5" w:rsidRDefault="003A14D0" w:rsidP="00D30FAA">
            <w:pPr>
              <w:pStyle w:val="table-body0mm"/>
              <w:jc w:val="center"/>
              <w:rPr>
                <w:rStyle w:val="BoldItalic"/>
                <w:rFonts w:ascii="Times New Roman" w:hAnsi="Times New Roman" w:cs="Times New Roman"/>
                <w:bCs/>
                <w:iCs/>
              </w:rPr>
            </w:pPr>
          </w:p>
          <w:p w:rsidR="003A14D0" w:rsidRPr="003D06B5" w:rsidRDefault="003A14D0" w:rsidP="00D30FAA">
            <w:pPr>
              <w:pStyle w:val="table-body0mm"/>
              <w:jc w:val="center"/>
              <w:rPr>
                <w:rStyle w:val="BoldItalic"/>
                <w:rFonts w:ascii="Times New Roman" w:hAnsi="Times New Roman" w:cs="Times New Roman"/>
                <w:bCs/>
                <w:iCs/>
              </w:rPr>
            </w:pPr>
          </w:p>
          <w:p w:rsidR="003A14D0" w:rsidRPr="003D06B5" w:rsidRDefault="003A14D0" w:rsidP="00D30FAA">
            <w:pPr>
              <w:pStyle w:val="table-body0mm"/>
              <w:jc w:val="center"/>
              <w:rPr>
                <w:rStyle w:val="BoldItalic"/>
                <w:rFonts w:ascii="Times New Roman" w:hAnsi="Times New Roman" w:cs="Times New Roman"/>
                <w:bCs/>
                <w:iCs/>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 xml:space="preserve">Экономическая политика. </w:t>
            </w:r>
            <w:r w:rsidRPr="003D06B5">
              <w:rPr>
                <w:rFonts w:ascii="Times New Roman" w:hAnsi="Times New Roman" w:cs="Times New Roman"/>
              </w:rPr>
              <w:t>Развитие промышленности. Строительство мануфактур. Создание металлургической базы на Урале. Развитие транспортных коммуникаций. Создание новой налоговой системы.</w:t>
            </w: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Социальная политика</w:t>
            </w:r>
            <w:r w:rsidRPr="003D06B5">
              <w:rPr>
                <w:rFonts w:ascii="Times New Roman" w:hAnsi="Times New Roman" w:cs="Times New Roman"/>
              </w:rPr>
              <w:t>.</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Положение различных сословий России. Консолидация дворянского сословия, усиление его роли в управлении страной.</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Сопоставлять государственный, политический, социально-экономический строй России и европейских государств в конце XVII в., выявляя общие черты и различия.</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Раскрывать значение понятий: </w:t>
            </w:r>
            <w:r w:rsidRPr="003D06B5">
              <w:rPr>
                <w:rStyle w:val="Italic"/>
                <w:rFonts w:ascii="Times New Roman" w:hAnsi="Times New Roman" w:cs="Times New Roman"/>
                <w:iCs/>
              </w:rPr>
              <w:t>абсолютизм</w:t>
            </w:r>
            <w:r w:rsidRPr="003D06B5">
              <w:rPr>
                <w:rFonts w:ascii="Times New Roman" w:hAnsi="Times New Roman" w:cs="Times New Roman"/>
              </w:rPr>
              <w:t xml:space="preserve">, </w:t>
            </w:r>
            <w:r w:rsidRPr="003D06B5">
              <w:rPr>
                <w:rStyle w:val="Italic"/>
                <w:rFonts w:ascii="Times New Roman" w:hAnsi="Times New Roman" w:cs="Times New Roman"/>
                <w:iCs/>
              </w:rPr>
              <w:t>модернизация</w:t>
            </w:r>
            <w:r w:rsidRPr="003D06B5">
              <w:rPr>
                <w:rFonts w:ascii="Times New Roman" w:hAnsi="Times New Roman" w:cs="Times New Roman"/>
              </w:rPr>
              <w:t>.</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в чем состояли причины и предпосылки преобразований.</w:t>
            </w:r>
          </w:p>
          <w:p w:rsidR="003A14D0" w:rsidRPr="003D06B5"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развитие экономики России в первой четверти XVIII в. (на основе информации учебника и карты).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приписные крестьяне, посессионные крестьяне, протекционизм, меркантилизм, подушная перепись, крепостная мануфактура, фискал.</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Разъяснять сущность системы налогообложения в петровское время.</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Систематизировать </w:t>
            </w:r>
            <w:r w:rsidRPr="003D06B5">
              <w:rPr>
                <w:rFonts w:ascii="Times New Roman" w:hAnsi="Times New Roman" w:cs="Times New Roman"/>
              </w:rPr>
              <w:t>в виде схемы информацию о социальной структуре российского общества в первой четверти XVIII в., характеризовать правовое положение основных социальных групп.</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Рассказывать о переменах в положении дворянства на основе </w:t>
            </w:r>
            <w:r w:rsidRPr="003D06B5">
              <w:rPr>
                <w:rStyle w:val="Italic"/>
                <w:rFonts w:ascii="Times New Roman" w:hAnsi="Times New Roman" w:cs="Times New Roman"/>
                <w:iCs/>
              </w:rPr>
              <w:t>анализа документов</w:t>
            </w:r>
            <w:r w:rsidRPr="003D06B5">
              <w:rPr>
                <w:rFonts w:ascii="Times New Roman" w:hAnsi="Times New Roman" w:cs="Times New Roman"/>
              </w:rPr>
              <w:t xml:space="preserve"> (Табель о рангах, Указ о единонаследии и др.).</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Сенат, коллегии, губерния, Генеральный регламент, Табель о рангах, ратуша, магистрат, гильдия.</w:t>
            </w: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Fonts w:ascii="Times New Roman" w:hAnsi="Times New Roman" w:cs="Times New Roman"/>
              </w:rPr>
            </w:pP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Style w:val="BoldItalic"/>
                <w:rFonts w:ascii="Times New Roman" w:hAnsi="Times New Roman" w:cs="Times New Roman"/>
                <w:bCs/>
                <w:iCs/>
              </w:rPr>
            </w:pPr>
            <w:r w:rsidRPr="003D06B5">
              <w:rPr>
                <w:rStyle w:val="BoldItalic"/>
                <w:rFonts w:ascii="Times New Roman" w:hAnsi="Times New Roman" w:cs="Times New Roman"/>
                <w:bCs/>
                <w:iCs/>
              </w:rPr>
              <w:t>Реформы управления.</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Реформирование центрального и местного </w:t>
            </w:r>
            <w:r w:rsidRPr="003D06B5">
              <w:rPr>
                <w:rFonts w:ascii="Times New Roman" w:hAnsi="Times New Roman" w:cs="Times New Roman"/>
              </w:rPr>
              <w:lastRenderedPageBreak/>
              <w:t>управления. Новая столица.</w:t>
            </w: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Создание регулярной армии</w:t>
            </w:r>
            <w:r w:rsidRPr="003D06B5">
              <w:rPr>
                <w:rFonts w:ascii="Times New Roman" w:hAnsi="Times New Roman" w:cs="Times New Roman"/>
              </w:rPr>
              <w:t>, военно-морского флота.</w:t>
            </w:r>
          </w:p>
          <w:p w:rsidR="003A14D0" w:rsidRPr="003D06B5" w:rsidRDefault="003A14D0" w:rsidP="00D30FAA">
            <w:pPr>
              <w:pStyle w:val="table-body0mm"/>
              <w:jc w:val="center"/>
              <w:rPr>
                <w:rStyle w:val="BoldItalic"/>
                <w:rFonts w:ascii="Times New Roman" w:hAnsi="Times New Roman" w:cs="Times New Roman"/>
                <w:bCs/>
                <w:iCs/>
              </w:rPr>
            </w:pPr>
            <w:r w:rsidRPr="003D06B5">
              <w:rPr>
                <w:rStyle w:val="BoldItalic"/>
                <w:rFonts w:ascii="Times New Roman" w:hAnsi="Times New Roman" w:cs="Times New Roman"/>
                <w:bCs/>
                <w:iCs/>
              </w:rPr>
              <w:t>Церковная реформа.</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Упразднение патриаршества. Создание Синода.</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Оппозиция преобразованиям Петра I.</w:t>
            </w:r>
            <w:r w:rsidRPr="003D06B5">
              <w:rPr>
                <w:rFonts w:ascii="Times New Roman" w:hAnsi="Times New Roman" w:cs="Times New Roman"/>
              </w:rPr>
              <w:t xml:space="preserve"> Социальные движения. Аристократическая оппозиция.</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Внешняя политика</w:t>
            </w:r>
            <w:r w:rsidRPr="003D06B5">
              <w:rPr>
                <w:rFonts w:ascii="Times New Roman" w:hAnsi="Times New Roman" w:cs="Times New Roman"/>
              </w:rPr>
              <w:t>. Азовские походы. Северная война. Прутский и Персидский походы Петра I. Ништадтский мир со Швецией. Провозглашение России империей.</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lastRenderedPageBreak/>
              <w:t xml:space="preserve">Систематизировать </w:t>
            </w:r>
            <w:r w:rsidRPr="003D06B5">
              <w:rPr>
                <w:rFonts w:ascii="Times New Roman" w:hAnsi="Times New Roman" w:cs="Times New Roman"/>
              </w:rPr>
              <w:t>материал о реформах государственного управления в петровскую эпоху.</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Сравнивать</w:t>
            </w:r>
            <w:r w:rsidRPr="003D06B5">
              <w:rPr>
                <w:rFonts w:ascii="Times New Roman" w:hAnsi="Times New Roman" w:cs="Times New Roman"/>
              </w:rPr>
              <w:t xml:space="preserve"> аппарат управления при Петре I и в допетровскую эпоху.</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lastRenderedPageBreak/>
              <w:t>Давать оценку</w:t>
            </w:r>
            <w:r w:rsidRPr="003D06B5">
              <w:rPr>
                <w:rFonts w:ascii="Times New Roman" w:hAnsi="Times New Roman" w:cs="Times New Roman"/>
              </w:rPr>
              <w:t xml:space="preserve"> значения создания регулярной армии и военно-</w:t>
            </w:r>
            <w:r w:rsidRPr="003D06B5">
              <w:rPr>
                <w:rFonts w:ascii="Times New Roman" w:hAnsi="Times New Roman" w:cs="Times New Roman"/>
              </w:rPr>
              <w:br/>
              <w:t>морского флота при Петре I.</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понятия: гвардия, рекрутский набор.</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термины: конфессия, Синод.</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упразднения патриаршества.</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социальных выступлениях в петровскую эпоху, привлекая информацию карты.</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об оппозиции Петру I (в виде развернутого плана, тезисов).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основные направления внешней политики России в петровскую эпоху.</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Северной войне 1700—1721 гг. (причины, участники, ключевые события, итоги).</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сражениях Северной войны, используя информацию учебника, карты, визуальные источники.</w:t>
            </w:r>
          </w:p>
          <w:p w:rsidR="003A14D0" w:rsidRPr="003D06B5" w:rsidRDefault="003A14D0" w:rsidP="003A14D0">
            <w:pPr>
              <w:pStyle w:val="table-body0mm"/>
              <w:jc w:val="center"/>
              <w:rPr>
                <w:rFonts w:ascii="Times New Roman" w:hAnsi="Times New Roman" w:cs="Times New Roman"/>
              </w:rPr>
            </w:pPr>
            <w:r w:rsidRPr="003D06B5">
              <w:rPr>
                <w:rFonts w:ascii="Times New Roman" w:hAnsi="Times New Roman" w:cs="Times New Roman"/>
              </w:rPr>
              <w:t>Характеризовать международное положение России к концу правления Петра.</w:t>
            </w: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Pr="0093453F" w:rsidRDefault="0093453F" w:rsidP="0093453F">
            <w:pPr>
              <w:pStyle w:val="ae"/>
              <w:spacing w:before="0" w:beforeAutospacing="0" w:after="0" w:afterAutospacing="0"/>
              <w:jc w:val="both"/>
              <w:rPr>
                <w:sz w:val="20"/>
                <w:szCs w:val="20"/>
                <w:lang w:val="ru-RU"/>
              </w:rPr>
            </w:pPr>
            <w:r w:rsidRPr="0093453F">
              <w:rPr>
                <w:color w:val="000000"/>
                <w:sz w:val="20"/>
                <w:szCs w:val="20"/>
                <w:lang w:val="ru-RU"/>
              </w:rPr>
              <w:t xml:space="preserve">- осознание </w:t>
            </w:r>
            <w:r w:rsidRPr="0093453F">
              <w:rPr>
                <w:color w:val="000000"/>
                <w:sz w:val="20"/>
                <w:szCs w:val="20"/>
                <w:lang w:val="ru-RU"/>
              </w:rPr>
              <w:lastRenderedPageBreak/>
              <w:t>значимости преобразований эпохи для дальнейшего развития страны, формирование собственной оценки реформ, их социально-экономических, политических, культурных последствий;</w:t>
            </w: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Default="0093453F" w:rsidP="0093453F">
            <w:pPr>
              <w:pStyle w:val="ae"/>
              <w:spacing w:before="0" w:beforeAutospacing="0" w:after="0" w:afterAutospacing="0"/>
              <w:jc w:val="both"/>
              <w:rPr>
                <w:color w:val="000000"/>
                <w:sz w:val="20"/>
                <w:szCs w:val="20"/>
                <w:lang w:val="ru-RU"/>
              </w:rPr>
            </w:pPr>
          </w:p>
          <w:p w:rsidR="0093453F" w:rsidRPr="0093453F" w:rsidRDefault="0093453F" w:rsidP="0093453F">
            <w:pPr>
              <w:pStyle w:val="ae"/>
              <w:spacing w:before="0" w:beforeAutospacing="0" w:after="0" w:afterAutospacing="0"/>
              <w:jc w:val="both"/>
              <w:rPr>
                <w:sz w:val="20"/>
                <w:szCs w:val="20"/>
                <w:lang w:val="ru-RU"/>
              </w:rPr>
            </w:pPr>
            <w:r w:rsidRPr="0093453F">
              <w:rPr>
                <w:color w:val="000000"/>
                <w:sz w:val="20"/>
                <w:szCs w:val="20"/>
                <w:lang w:val="ru-RU"/>
              </w:rPr>
              <w:t>- понимание значимости Северной войны для решения геополитических проблем России.</w:t>
            </w:r>
          </w:p>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Преобразования Петра I в культуре.</w:t>
            </w:r>
            <w:r w:rsidRPr="003D06B5">
              <w:rPr>
                <w:rFonts w:ascii="Times New Roman" w:hAnsi="Times New Roman" w:cs="Times New Roman"/>
              </w:rPr>
              <w:t xml:space="preserve"> Развитие светских начал в культуре. Просвещение и наука. Открытие Академии наук. Технические новшества. Литература, архитектура, изобразительное искусство. Градостроительство по европейскому образцу. Изменение дворянского быта. «Юности честное зерцало».</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Итоги и значение петровских преобразований</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дворянская культура, ассамблея.</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нововведения в разных областях культуры в петровскую эпоху с использованием визуальных и письменных источников («Юности честное зерцало», указы Петра I, отрывки из сочинений историков и др.).</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Осуществлять </w:t>
            </w:r>
            <w:r w:rsidRPr="003D06B5">
              <w:rPr>
                <w:rStyle w:val="Italic"/>
                <w:rFonts w:ascii="Times New Roman" w:hAnsi="Times New Roman" w:cs="Times New Roman"/>
                <w:iCs/>
              </w:rPr>
              <w:t>поиск информации</w:t>
            </w:r>
            <w:r w:rsidRPr="003D06B5">
              <w:rPr>
                <w:rFonts w:ascii="Times New Roman" w:hAnsi="Times New Roman" w:cs="Times New Roman"/>
              </w:rPr>
              <w:t xml:space="preserve"> на образовательных сайтах о градостроительстве в петровскую эпоху.</w:t>
            </w: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характеристику</w:t>
            </w:r>
            <w:r w:rsidRPr="003D06B5">
              <w:rPr>
                <w:rFonts w:ascii="Times New Roman" w:hAnsi="Times New Roman" w:cs="Times New Roman"/>
              </w:rPr>
              <w:t xml:space="preserve"> (исторический портрет) Петра I, </w:t>
            </w:r>
            <w:r w:rsidRPr="003D06B5">
              <w:rPr>
                <w:rStyle w:val="Italic"/>
                <w:rFonts w:ascii="Times New Roman" w:hAnsi="Times New Roman" w:cs="Times New Roman"/>
                <w:iCs/>
              </w:rPr>
              <w:t>высказывать суждения</w:t>
            </w:r>
            <w:r w:rsidRPr="003D06B5">
              <w:rPr>
                <w:rFonts w:ascii="Times New Roman" w:hAnsi="Times New Roman" w:cs="Times New Roman"/>
              </w:rPr>
              <w:t xml:space="preserve"> о его личности и деятельности.</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Излагать точки зрения историков о причинах, предпосылках, итогах и значении петровских преобразований.</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Участвовать в обсуждении</w:t>
            </w:r>
            <w:r w:rsidRPr="003D06B5">
              <w:rPr>
                <w:rFonts w:ascii="Times New Roman" w:hAnsi="Times New Roman" w:cs="Times New Roman"/>
              </w:rPr>
              <w:t xml:space="preserve"> вопроса о значении петровских преобразований для развития России, высказывать и аргументировать свое мнение</w:t>
            </w: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Россия после Петра I. Дворцовые перевороты</w:t>
            </w:r>
            <w:r w:rsidRPr="003D06B5">
              <w:rPr>
                <w:rFonts w:ascii="Times New Roman" w:hAnsi="Times New Roman" w:cs="Times New Roman"/>
              </w:rPr>
              <w:t xml:space="preserve"> (7 ч)</w:t>
            </w:r>
          </w:p>
        </w:tc>
        <w:tc>
          <w:tcPr>
            <w:tcW w:w="2556" w:type="dxa"/>
          </w:tcPr>
          <w:p w:rsidR="003A14D0" w:rsidRPr="003D06B5" w:rsidRDefault="003A14D0" w:rsidP="00D30FAA">
            <w:pPr>
              <w:pStyle w:val="table-body0mm"/>
              <w:jc w:val="center"/>
              <w:rPr>
                <w:rFonts w:ascii="Times New Roman" w:hAnsi="Times New Roman" w:cs="Times New Roman"/>
                <w:spacing w:val="-2"/>
              </w:rPr>
            </w:pPr>
            <w:r w:rsidRPr="003D06B5">
              <w:rPr>
                <w:rStyle w:val="BoldItalic"/>
                <w:rFonts w:ascii="Times New Roman" w:hAnsi="Times New Roman" w:cs="Times New Roman"/>
                <w:bCs/>
                <w:iCs/>
                <w:spacing w:val="-2"/>
              </w:rPr>
              <w:t>Начало дворцовых переворотов.</w:t>
            </w:r>
            <w:r w:rsidRPr="003D06B5">
              <w:rPr>
                <w:rFonts w:ascii="Times New Roman" w:hAnsi="Times New Roman" w:cs="Times New Roman"/>
                <w:spacing w:val="-2"/>
              </w:rPr>
              <w:t xml:space="preserve"> Причины дворцовых переворотов после смерти Петра I. Создание Верховного тайного совета. Фаворитизм. Приход к власти Анны Иоанновны. «Кабинет министров» и управление империей. Укрепление границ России на южных рубежах. Война с Османской империей.</w:t>
            </w: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Правление Елизаветы Петровны.</w:t>
            </w:r>
            <w:r w:rsidRPr="003D06B5">
              <w:rPr>
                <w:rFonts w:ascii="Times New Roman" w:hAnsi="Times New Roman" w:cs="Times New Roman"/>
              </w:rPr>
              <w:t xml:space="preserve"> Развитие внутреннего рынка: ликвидация внутренних таможен. Создание Дворянского и Купеческого банков. Основание Московского университета. Участие России в Семилетней войне.</w:t>
            </w:r>
          </w:p>
          <w:p w:rsidR="003A14D0"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Петр III.</w:t>
            </w:r>
            <w:r w:rsidRPr="003D06B5">
              <w:rPr>
                <w:rFonts w:ascii="Times New Roman" w:hAnsi="Times New Roman" w:cs="Times New Roman"/>
              </w:rPr>
              <w:t xml:space="preserve"> Манифест о вольности дворянской</w:t>
            </w:r>
            <w:r>
              <w:rPr>
                <w:rFonts w:ascii="Times New Roman" w:hAnsi="Times New Roman" w:cs="Times New Roman"/>
              </w:rPr>
              <w:t>.</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Переворот 28 июня 1762 г.</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причины дворцовых переворотов.</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дворцовых переворотах (даты, участники, результаты).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Верховный тайный совет, дворцовые перевороты, фаворитизм.</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Проводить анализ «Кондиций верховников» как исторического документа.</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Давать оценку</w:t>
            </w:r>
            <w:r w:rsidRPr="003D06B5">
              <w:rPr>
                <w:rFonts w:ascii="Times New Roman" w:hAnsi="Times New Roman" w:cs="Times New Roman"/>
              </w:rPr>
              <w:t xml:space="preserve"> роли фаворитов в управлении и политике России после Петра I.</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информацию карты, об укреплении южных границ России в 1730-е гг.</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Составлять характеристику </w:t>
            </w:r>
            <w:r w:rsidRPr="003D06B5">
              <w:rPr>
                <w:rFonts w:ascii="Times New Roman" w:hAnsi="Times New Roman" w:cs="Times New Roman"/>
              </w:rPr>
              <w:t>(исторический портрет Анны Иоанновны и Елизаветы Петровны).</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Давать оценку</w:t>
            </w:r>
            <w:r w:rsidRPr="003D06B5">
              <w:rPr>
                <w:rFonts w:ascii="Times New Roman" w:hAnsi="Times New Roman" w:cs="Times New Roman"/>
              </w:rPr>
              <w:t xml:space="preserve"> экономической и финансовой политики Елизаветы Петровны, ее результатов.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создания Московского университета.</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Семилетней войне и участии в ней России (причины, участники, ключевые сражения российской армии, итоги).</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Проводить анализ</w:t>
            </w:r>
            <w:r w:rsidRPr="003D06B5">
              <w:rPr>
                <w:rFonts w:ascii="Times New Roman" w:hAnsi="Times New Roman" w:cs="Times New Roman"/>
              </w:rPr>
              <w:t xml:space="preserve"> Манифеста о вольности дворянской как исторического документа, </w:t>
            </w:r>
            <w:r w:rsidRPr="003D06B5">
              <w:rPr>
                <w:rStyle w:val="Italic"/>
                <w:rFonts w:ascii="Times New Roman" w:hAnsi="Times New Roman" w:cs="Times New Roman"/>
                <w:iCs/>
              </w:rPr>
              <w:t xml:space="preserve">высказывать суждение </w:t>
            </w:r>
            <w:r w:rsidRPr="003D06B5">
              <w:rPr>
                <w:rFonts w:ascii="Times New Roman" w:hAnsi="Times New Roman" w:cs="Times New Roman"/>
              </w:rPr>
              <w:t>о его значении.</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причины переворота 28 июня 1762 г.</w:t>
            </w: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7</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воспитание важнейших культурно-исторических ориентиров для гражданской, этнонациональной, культурной самоидентификации личности на основе изучения исторического опыта деятельности народов нашей страны в эпоху «дворцовых переворотов»;</w:t>
            </w:r>
          </w:p>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осознание роли России как европейской державы на примере изучения ее участия в коалициях.</w:t>
            </w:r>
          </w:p>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t>Россия в 1760—1790</w:t>
            </w:r>
            <w:r w:rsidRPr="003D06B5">
              <w:rPr>
                <w:rStyle w:val="Bold"/>
                <w:rFonts w:ascii="Times New Roman" w:hAnsi="Times New Roman" w:cs="Times New Roman"/>
                <w:bCs/>
              </w:rPr>
              <w:noBreakHyphen/>
              <w:t>х гг. Правление Екатерины II и Павла I</w:t>
            </w:r>
            <w:r w:rsidRPr="003D06B5">
              <w:rPr>
                <w:rFonts w:ascii="Times New Roman" w:hAnsi="Times New Roman" w:cs="Times New Roman"/>
              </w:rPr>
              <w:t xml:space="preserve"> (18 ч)</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Внутренняя политика Екатерины II. Личность императрицы.</w:t>
            </w:r>
            <w:r w:rsidRPr="003D06B5">
              <w:rPr>
                <w:rFonts w:ascii="Times New Roman" w:hAnsi="Times New Roman" w:cs="Times New Roman"/>
              </w:rPr>
              <w:t xml:space="preserve"> «Просвещенный абсолютизм», его особенности в России. Уложенная комиссия. Экономическая и финансовая политика правительства. Начало выпу</w:t>
            </w:r>
            <w:r w:rsidRPr="003D06B5">
              <w:rPr>
                <w:rFonts w:ascii="Times New Roman" w:hAnsi="Times New Roman" w:cs="Times New Roman"/>
                <w:spacing w:val="-2"/>
              </w:rPr>
              <w:t>ска ассигнаций. Отме</w:t>
            </w:r>
            <w:r w:rsidRPr="003D06B5">
              <w:rPr>
                <w:rFonts w:ascii="Times New Roman" w:hAnsi="Times New Roman" w:cs="Times New Roman"/>
              </w:rPr>
              <w:t>на монопол</w:t>
            </w:r>
            <w:r>
              <w:rPr>
                <w:rFonts w:ascii="Times New Roman" w:hAnsi="Times New Roman" w:cs="Times New Roman"/>
              </w:rPr>
              <w:t>ий. Вольное экономическое обще</w:t>
            </w:r>
            <w:r w:rsidRPr="003D06B5">
              <w:rPr>
                <w:rFonts w:ascii="Times New Roman" w:hAnsi="Times New Roman" w:cs="Times New Roman"/>
              </w:rPr>
              <w:t>ство. Губернская реформа. Жалованные грамоты дворянству и городам. Положение сословий.</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Национальная политика и </w:t>
            </w:r>
            <w:r w:rsidRPr="003D06B5">
              <w:rPr>
                <w:rFonts w:ascii="Times New Roman" w:hAnsi="Times New Roman" w:cs="Times New Roman"/>
              </w:rPr>
              <w:lastRenderedPageBreak/>
              <w:t>народы России в XVIII в. Унификация управления на окраинах империи. Укрепление начал толерантности и веротерпимости по отношению к неправославным и нехристианским конфессиям. Башкирские восстания</w:t>
            </w:r>
            <w:r>
              <w:rPr>
                <w:rFonts w:ascii="Times New Roman" w:hAnsi="Times New Roman" w:cs="Times New Roman"/>
              </w:rPr>
              <w:t>. Формирование черты оседлости.</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lastRenderedPageBreak/>
              <w:t>Представлять характеристику личности и деятельности Екатерины II.</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w:t>
            </w:r>
            <w:r w:rsidRPr="003D06B5">
              <w:rPr>
                <w:rStyle w:val="Italic"/>
                <w:rFonts w:ascii="Times New Roman" w:hAnsi="Times New Roman" w:cs="Times New Roman"/>
                <w:iCs/>
              </w:rPr>
              <w:t>просвещенный абсолютизм»</w:t>
            </w:r>
            <w:r w:rsidRPr="003D06B5">
              <w:rPr>
                <w:rFonts w:ascii="Times New Roman" w:hAnsi="Times New Roman" w:cs="Times New Roman"/>
              </w:rPr>
              <w:t>, Уложенная комиссия, Вольное экономическое общество, секуляризация.</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Извлекать информацию</w:t>
            </w:r>
            <w:r w:rsidRPr="003D06B5">
              <w:rPr>
                <w:rFonts w:ascii="Times New Roman" w:hAnsi="Times New Roman" w:cs="Times New Roman"/>
              </w:rPr>
              <w:t xml:space="preserve"> из «Наказа» Екатерины II, выявлять особенности «просвещенного абсолютизма» в России.</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Представлять в виде схемы</w:t>
            </w:r>
            <w:r w:rsidRPr="003D06B5">
              <w:rPr>
                <w:rFonts w:ascii="Times New Roman" w:hAnsi="Times New Roman" w:cs="Times New Roman"/>
              </w:rPr>
              <w:t xml:space="preserve"> систему местного управления по губернской реформе.</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участия сословных представителей в местном самоуправлении России в конце XVIII в.</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Показывать на карте территории расселения народов в Российской империи в XVIII в.</w:t>
            </w:r>
          </w:p>
          <w:p w:rsidR="003A14D0"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национальную и религиозную политику власти в правление Екатерины II.</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причины выступлений, имевших национальную направленность.</w:t>
            </w:r>
          </w:p>
          <w:p w:rsidR="003A14D0" w:rsidRPr="003D06B5" w:rsidRDefault="003A14D0" w:rsidP="00D30FAA">
            <w:pPr>
              <w:pStyle w:val="table-body0mm"/>
              <w:jc w:val="center"/>
              <w:rPr>
                <w:rFonts w:ascii="Times New Roman" w:hAnsi="Times New Roman" w:cs="Times New Roman"/>
              </w:rPr>
            </w:pPr>
          </w:p>
        </w:tc>
        <w:tc>
          <w:tcPr>
            <w:tcW w:w="852" w:type="dxa"/>
          </w:tcPr>
          <w:p w:rsidR="00E0501E" w:rsidRDefault="00E0501E" w:rsidP="00D30FAA">
            <w:pPr>
              <w:pStyle w:val="TableParagraph"/>
              <w:jc w:val="center"/>
              <w:rPr>
                <w:rFonts w:ascii="Times New Roman" w:hAnsi="Times New Roman" w:cs="Times New Roman"/>
                <w:sz w:val="20"/>
                <w:szCs w:val="20"/>
                <w:lang w:val="ru-RU"/>
              </w:rPr>
            </w:pPr>
          </w:p>
          <w:p w:rsidR="003A14D0" w:rsidRPr="00E0501E" w:rsidRDefault="00E0501E" w:rsidP="00E0501E">
            <w:pPr>
              <w:rPr>
                <w:lang w:val="ru-RU"/>
              </w:rPr>
            </w:pPr>
            <w:r>
              <w:rPr>
                <w:lang w:val="ru-RU"/>
              </w:rPr>
              <w:t>18</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xml:space="preserve">- воспитание важнейших культурно-исторических ориентиров для гражданской, этнонациональной, культурной самоидентификации личности на основе изучения исторического опыта деятельности народов нашей страны в эпоху «просвещенного абсолютизма, </w:t>
            </w:r>
          </w:p>
          <w:p w:rsidR="003A14D0" w:rsidRPr="003A14D0" w:rsidRDefault="003A14D0" w:rsidP="0093453F">
            <w:pPr>
              <w:pStyle w:val="ae"/>
              <w:spacing w:before="0" w:beforeAutospacing="0" w:after="0" w:afterAutospacing="0"/>
              <w:jc w:val="both"/>
              <w:rPr>
                <w:rFonts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Экономическое развитие России во второй половине XVIII в.</w:t>
            </w:r>
            <w:r w:rsidRPr="003D06B5">
              <w:rPr>
                <w:rFonts w:ascii="Times New Roman" w:hAnsi="Times New Roman" w:cs="Times New Roman"/>
              </w:rPr>
              <w:t xml:space="preserve">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Роль крепостного строя в экономике страны.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Роль государства, купеч</w:t>
            </w:r>
            <w:r>
              <w:rPr>
                <w:rFonts w:ascii="Times New Roman" w:hAnsi="Times New Roman" w:cs="Times New Roman"/>
              </w:rPr>
              <w:t>ества, помещиков в развитии про</w:t>
            </w:r>
            <w:r w:rsidRPr="003D06B5">
              <w:rPr>
                <w:rFonts w:ascii="Times New Roman" w:hAnsi="Times New Roman" w:cs="Times New Roman"/>
              </w:rPr>
              <w:t>мышленности. Развитие крестьянских промыслов. Рост текстильной промышленности. Начало известных предпринимательских династий.</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Внутренняя и внешняя торговля</w:t>
            </w:r>
            <w:r w:rsidRPr="003D06B5">
              <w:rPr>
                <w:rStyle w:val="BoldItalic"/>
                <w:rFonts w:ascii="Times New Roman" w:hAnsi="Times New Roman" w:cs="Times New Roman"/>
                <w:bCs/>
                <w:iCs/>
              </w:rPr>
              <w:t>.</w:t>
            </w:r>
            <w:r w:rsidRPr="003D06B5">
              <w:rPr>
                <w:rFonts w:ascii="Times New Roman" w:hAnsi="Times New Roman" w:cs="Times New Roman"/>
              </w:rPr>
              <w:t xml:space="preserve"> Торговые пути внутри страны. Ярмарки и их роль во внутренней торговле.</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об экономических районах и развитии экономики страны при Екатерине II, используя информацию учебника и карты.</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Сравнивать</w:t>
            </w:r>
            <w:r w:rsidRPr="003D06B5">
              <w:rPr>
                <w:rFonts w:ascii="Times New Roman" w:hAnsi="Times New Roman" w:cs="Times New Roman"/>
              </w:rPr>
              <w:t xml:space="preserve"> экономическую и социальную политику Петра I и Екатерины II, выявлять общие черты и различия.</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положение российского крепостного крестьянства с привлечением материала книги А.Н. Радищева «Путешествие из Петербурга в Москву».</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Проводить анализ исторических документов</w:t>
            </w:r>
            <w:r w:rsidRPr="003D06B5">
              <w:rPr>
                <w:rFonts w:ascii="Times New Roman" w:hAnsi="Times New Roman" w:cs="Times New Roman"/>
              </w:rPr>
              <w:t xml:space="preserve"> (Жалованные грамоты дворянству и городам и др.) для выявления прав и обязанностей дворянства и городского сословия.</w:t>
            </w:r>
          </w:p>
          <w:p w:rsidR="003A14D0" w:rsidRPr="003D06B5" w:rsidRDefault="003A14D0" w:rsidP="00D30FAA">
            <w:pPr>
              <w:pStyle w:val="table-body0mm"/>
              <w:jc w:val="center"/>
              <w:rPr>
                <w:rFonts w:ascii="Times New Roman" w:hAnsi="Times New Roman" w:cs="Times New Roman"/>
                <w:spacing w:val="-1"/>
              </w:rPr>
            </w:pPr>
            <w:r w:rsidRPr="003D06B5">
              <w:rPr>
                <w:rStyle w:val="Italic"/>
                <w:rFonts w:ascii="Times New Roman" w:hAnsi="Times New Roman" w:cs="Times New Roman"/>
                <w:iCs/>
                <w:spacing w:val="-1"/>
              </w:rPr>
              <w:t>Участвовать в подготовке проекта</w:t>
            </w:r>
            <w:r w:rsidRPr="003D06B5">
              <w:rPr>
                <w:rFonts w:ascii="Times New Roman" w:hAnsi="Times New Roman" w:cs="Times New Roman"/>
                <w:spacing w:val="-1"/>
              </w:rPr>
              <w:t xml:space="preserve"> «Известные предпринимательские династии» (в том числе на материале истории региона).</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Показывать на карте важнейшие торговые пути, местоположение крупнейших российских ярмарок.</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rPr>
                <w:rFonts w:ascii="Times New Roman" w:hAnsi="Times New Roman" w:cs="Times New Roman"/>
              </w:rPr>
            </w:pPr>
          </w:p>
          <w:p w:rsidR="003A14D0" w:rsidRPr="003D06B5" w:rsidRDefault="003A14D0" w:rsidP="00D30FAA">
            <w:pPr>
              <w:pStyle w:val="table-body0mm"/>
              <w:rPr>
                <w:rFonts w:ascii="Times New Roman" w:hAnsi="Times New Roman" w:cs="Times New Roman"/>
              </w:rPr>
            </w:pPr>
          </w:p>
          <w:p w:rsidR="003A14D0" w:rsidRPr="003D06B5" w:rsidRDefault="003A14D0" w:rsidP="00D30FAA">
            <w:pPr>
              <w:pStyle w:val="table-body0mm"/>
              <w:rPr>
                <w:rFonts w:ascii="Times New Roman" w:hAnsi="Times New Roman" w:cs="Times New Roman"/>
              </w:rPr>
            </w:pP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241DF0" w:rsidP="00D30FAA">
            <w:pPr>
              <w:pStyle w:val="TableParagraph"/>
              <w:ind w:left="57" w:right="57"/>
              <w:contextualSpacing/>
              <w:jc w:val="center"/>
              <w:rPr>
                <w:rFonts w:ascii="Times New Roman" w:hAnsi="Times New Roman" w:cs="Times New Roman"/>
                <w:b/>
                <w:color w:val="1F1F1F"/>
                <w:sz w:val="20"/>
                <w:szCs w:val="20"/>
                <w:lang w:val="ru-RU"/>
              </w:rPr>
            </w:pPr>
            <w:r w:rsidRPr="00241DF0">
              <w:rPr>
                <w:color w:val="000000"/>
                <w:sz w:val="20"/>
                <w:szCs w:val="20"/>
                <w:lang w:val="ru-RU"/>
              </w:rPr>
              <w:t xml:space="preserve">формирование собственной оценки реформ Екатерины </w:t>
            </w:r>
            <w:r w:rsidRPr="0093453F">
              <w:rPr>
                <w:color w:val="000000"/>
                <w:sz w:val="20"/>
                <w:szCs w:val="20"/>
              </w:rPr>
              <w:t>II</w:t>
            </w:r>
            <w:r w:rsidRPr="00241DF0">
              <w:rPr>
                <w:color w:val="000000"/>
                <w:sz w:val="20"/>
                <w:szCs w:val="20"/>
                <w:lang w:val="ru-RU"/>
              </w:rPr>
              <w:t>;</w:t>
            </w:r>
          </w:p>
        </w:tc>
      </w:tr>
      <w:tr w:rsidR="003A14D0" w:rsidRPr="007F2BA0" w:rsidTr="00C70B93">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Обострение социальных противоречий.</w:t>
            </w:r>
            <w:r w:rsidRPr="003D06B5">
              <w:rPr>
                <w:rFonts w:ascii="Times New Roman" w:hAnsi="Times New Roman" w:cs="Times New Roman"/>
              </w:rPr>
              <w:t xml:space="preserve"> Восстание под предводительством Емельяна Пугачева. Влияние восстания на внутреннюю политику и развитие общественной мысли.</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Показывать на карте территорию, раскрывать причины, ход, итоги, значение восстания под предводительством Е. И. Пугачева.</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Е. И. Пугачева.</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в чем состояло влияние восстания под руководством Пугачева на внутреннюю политику, общественную жизнь.</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rPr>
                <w:rFonts w:ascii="Times New Roman" w:hAnsi="Times New Roman" w:cs="Times New Roman"/>
              </w:rPr>
            </w:pPr>
          </w:p>
        </w:tc>
        <w:tc>
          <w:tcPr>
            <w:tcW w:w="852" w:type="dxa"/>
          </w:tcPr>
          <w:p w:rsidR="003A14D0" w:rsidRPr="003A14D0" w:rsidRDefault="003A14D0" w:rsidP="00D30FAA">
            <w:pPr>
              <w:pStyle w:val="TableParagraph"/>
              <w:jc w:val="center"/>
              <w:rPr>
                <w:rFonts w:ascii="Times New Roman" w:hAnsi="Times New Roman" w:cs="Times New Roman"/>
                <w:sz w:val="20"/>
                <w:szCs w:val="20"/>
              </w:rPr>
            </w:pPr>
          </w:p>
        </w:tc>
        <w:tc>
          <w:tcPr>
            <w:tcW w:w="995" w:type="dxa"/>
          </w:tcPr>
          <w:p w:rsidR="003A14D0" w:rsidRPr="003A14D0" w:rsidRDefault="003A14D0" w:rsidP="00D30FAA">
            <w:pPr>
              <w:pStyle w:val="TableParagraph"/>
              <w:jc w:val="center"/>
              <w:rPr>
                <w:rFonts w:ascii="Times New Roman" w:hAnsi="Times New Roman" w:cs="Times New Roman"/>
                <w:sz w:val="20"/>
                <w:szCs w:val="20"/>
              </w:rPr>
            </w:pPr>
          </w:p>
        </w:tc>
        <w:tc>
          <w:tcPr>
            <w:tcW w:w="1136" w:type="dxa"/>
          </w:tcPr>
          <w:p w:rsidR="003A14D0" w:rsidRPr="003A14D0" w:rsidRDefault="003A14D0" w:rsidP="00D30FAA">
            <w:pPr>
              <w:pStyle w:val="TableParagraph"/>
              <w:jc w:val="center"/>
              <w:rPr>
                <w:rFonts w:ascii="Times New Roman" w:hAnsi="Times New Roman" w:cs="Times New Roman"/>
                <w:sz w:val="18"/>
                <w:szCs w:val="18"/>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rPr>
            </w:pPr>
          </w:p>
        </w:tc>
      </w:tr>
      <w:tr w:rsidR="003A14D0" w:rsidRPr="007F2BA0" w:rsidTr="00C70B93">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 xml:space="preserve">Внешняя политика России второй половины XVIII в. Борьба России за выход к </w:t>
            </w:r>
            <w:r w:rsidRPr="003D06B5">
              <w:rPr>
                <w:rStyle w:val="BoldItalic"/>
                <w:rFonts w:ascii="Times New Roman" w:hAnsi="Times New Roman" w:cs="Times New Roman"/>
                <w:bCs/>
                <w:iCs/>
              </w:rPr>
              <w:lastRenderedPageBreak/>
              <w:t>Черному морю.</w:t>
            </w:r>
            <w:r w:rsidRPr="003D06B5">
              <w:rPr>
                <w:rFonts w:ascii="Times New Roman" w:hAnsi="Times New Roman" w:cs="Times New Roman"/>
              </w:rPr>
              <w:t xml:space="preserve">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Участие России в разделах Речи Посполитой</w:t>
            </w:r>
            <w:r w:rsidRPr="003D06B5">
              <w:rPr>
                <w:rStyle w:val="BoldItalic"/>
                <w:rFonts w:ascii="Times New Roman" w:hAnsi="Times New Roman" w:cs="Times New Roman"/>
                <w:bCs/>
                <w:iCs/>
              </w:rPr>
              <w:t>.</w:t>
            </w:r>
            <w:r w:rsidRPr="003D06B5">
              <w:rPr>
                <w:rFonts w:ascii="Times New Roman" w:hAnsi="Times New Roman" w:cs="Times New Roman"/>
              </w:rPr>
              <w:t xml:space="preserve"> Первый, второй и третий разделы. Борьба поляков за национальную независимость.</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lastRenderedPageBreak/>
              <w:t xml:space="preserve">Сравнивать </w:t>
            </w:r>
            <w:r w:rsidRPr="003D06B5">
              <w:rPr>
                <w:rFonts w:ascii="Times New Roman" w:hAnsi="Times New Roman" w:cs="Times New Roman"/>
              </w:rPr>
              <w:t>основные направления внешней политики России при Петре I и Екатерине II, выявлять черты сходства и различия.</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русско-турецких войнах второй </w:t>
            </w:r>
            <w:r w:rsidRPr="003D06B5">
              <w:rPr>
                <w:rFonts w:ascii="Times New Roman" w:hAnsi="Times New Roman" w:cs="Times New Roman"/>
              </w:rPr>
              <w:lastRenderedPageBreak/>
              <w:t>половины XVIII в. (даты, участники, ключевые сражения, итоги).</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Давать характеристику</w:t>
            </w:r>
            <w:r w:rsidRPr="003D06B5">
              <w:rPr>
                <w:rFonts w:ascii="Times New Roman" w:hAnsi="Times New Roman" w:cs="Times New Roman"/>
              </w:rPr>
              <w:t xml:space="preserve"> личности и деятельности П. А. Румянцева, А. В. Суворова, Ф. Ф. Ушакова, Г. А. Потемкина.</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Высказывать и обосновывать суждения о причинах побед русских войск.</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с опорой на карту об освоении новых территорий, присоединенных в ходе русско-турецких войн.</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Давать оценку итогам внешней политики и международному положению России в конце правления Екатерины II.</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3A14D0">
            <w:pPr>
              <w:pStyle w:val="table-body0mm"/>
              <w:jc w:val="center"/>
              <w:rPr>
                <w:rFonts w:ascii="Times New Roman" w:hAnsi="Times New Roman" w:cs="Times New Roman"/>
              </w:rPr>
            </w:pPr>
            <w:r w:rsidRPr="003D06B5">
              <w:rPr>
                <w:rFonts w:ascii="Times New Roman" w:hAnsi="Times New Roman" w:cs="Times New Roman"/>
              </w:rPr>
              <w:t>Систематизировать информацию об участии России, наряду с империей Габсбуров и Пруссией, в разделах Речи Посполитой.</w:t>
            </w:r>
          </w:p>
          <w:p w:rsidR="003A14D0" w:rsidRPr="003D06B5" w:rsidRDefault="003A14D0" w:rsidP="00D30FAA">
            <w:pPr>
              <w:pStyle w:val="table-body0mm"/>
              <w:jc w:val="center"/>
              <w:rPr>
                <w:rFonts w:ascii="Times New Roman" w:hAnsi="Times New Roman" w:cs="Times New Roman"/>
              </w:rPr>
            </w:pP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93453F" w:rsidRPr="0093453F" w:rsidRDefault="0093453F" w:rsidP="0093453F">
            <w:pPr>
              <w:pStyle w:val="ae"/>
              <w:spacing w:before="0" w:beforeAutospacing="0" w:after="0" w:afterAutospacing="0"/>
              <w:jc w:val="both"/>
              <w:rPr>
                <w:sz w:val="20"/>
                <w:szCs w:val="20"/>
                <w:lang w:val="ru-RU"/>
              </w:rPr>
            </w:pPr>
            <w:r w:rsidRPr="0093453F">
              <w:rPr>
                <w:color w:val="000000"/>
                <w:sz w:val="20"/>
                <w:szCs w:val="20"/>
                <w:lang w:val="ru-RU"/>
              </w:rPr>
              <w:t xml:space="preserve">- понимание значимости русско-турецких войн </w:t>
            </w:r>
            <w:r w:rsidRPr="0093453F">
              <w:rPr>
                <w:color w:val="000000"/>
                <w:sz w:val="20"/>
                <w:szCs w:val="20"/>
                <w:lang w:val="ru-RU"/>
              </w:rPr>
              <w:lastRenderedPageBreak/>
              <w:t>для решения геополитических проблем России, воспитание уважения к таланту полководцев эпохи;</w:t>
            </w:r>
          </w:p>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Style w:val="BoldItalic"/>
                <w:rFonts w:ascii="Times New Roman" w:hAnsi="Times New Roman" w:cs="Times New Roman"/>
                <w:bCs/>
                <w:iCs/>
              </w:rPr>
            </w:pPr>
            <w:r w:rsidRPr="003D06B5">
              <w:rPr>
                <w:rStyle w:val="BoldItalic"/>
                <w:rFonts w:ascii="Times New Roman" w:hAnsi="Times New Roman" w:cs="Times New Roman"/>
                <w:bCs/>
                <w:iCs/>
              </w:rPr>
              <w:t>Россия при Павле I.</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Личность Павла I. Основные принципы внутренней политики Павла I. Укрепление абсолютизма. Ограничение дворянских привилегий. Указы о престолонаследии и о «трехдневной барщине». Политика Павла I по отношению к дворянству.</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Внешняя политика. Участие России в борьбе с революционной Францией. </w:t>
            </w:r>
            <w:r w:rsidRPr="003D06B5">
              <w:rPr>
                <w:rFonts w:ascii="Times New Roman" w:hAnsi="Times New Roman" w:cs="Times New Roman"/>
                <w:spacing w:val="-3"/>
              </w:rPr>
              <w:t>Итальянский и Швей</w:t>
            </w:r>
            <w:r w:rsidRPr="003D06B5">
              <w:rPr>
                <w:rFonts w:ascii="Times New Roman" w:hAnsi="Times New Roman" w:cs="Times New Roman"/>
              </w:rPr>
              <w:t>царский походы А. В. Суворова. Действия эскадры Ф. Ф. Ушакова в Средиземном море.</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Причины дворцового переворота 11 марта 1801 г.</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Составлять характеристику </w:t>
            </w:r>
            <w:r w:rsidRPr="003D06B5">
              <w:rPr>
                <w:rFonts w:ascii="Times New Roman" w:hAnsi="Times New Roman" w:cs="Times New Roman"/>
              </w:rPr>
              <w:t>(исторический портрет)Павла I.</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Характеризовать внутреннюю и внешнюю политику Павла I, </w:t>
            </w:r>
            <w:r w:rsidRPr="003D06B5">
              <w:rPr>
                <w:rStyle w:val="Italic"/>
                <w:rFonts w:ascii="Times New Roman" w:hAnsi="Times New Roman" w:cs="Times New Roman"/>
                <w:iCs/>
              </w:rPr>
              <w:t>называть</w:t>
            </w:r>
            <w:r w:rsidRPr="003D06B5">
              <w:rPr>
                <w:rFonts w:ascii="Times New Roman" w:hAnsi="Times New Roman" w:cs="Times New Roman"/>
              </w:rPr>
              <w:t xml:space="preserve"> основные мероприятия.</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Давать оценку</w:t>
            </w:r>
            <w:r w:rsidRPr="003D06B5">
              <w:rPr>
                <w:rFonts w:ascii="Times New Roman" w:hAnsi="Times New Roman" w:cs="Times New Roman"/>
              </w:rPr>
              <w:t xml:space="preserve"> политике Павла в отношении дворянства и крестьянства на </w:t>
            </w:r>
            <w:r w:rsidRPr="003D06B5">
              <w:rPr>
                <w:rStyle w:val="Italic"/>
                <w:rFonts w:ascii="Times New Roman" w:hAnsi="Times New Roman" w:cs="Times New Roman"/>
                <w:iCs/>
              </w:rPr>
              <w:t>основе анализа документов</w:t>
            </w:r>
            <w:r w:rsidRPr="003D06B5">
              <w:rPr>
                <w:rFonts w:ascii="Times New Roman" w:hAnsi="Times New Roman" w:cs="Times New Roman"/>
              </w:rPr>
              <w:t xml:space="preserve"> (указы о престолонаследии, о «трехдневной барщине» и др.).</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об Итальянском и Швейцарском походах А. В. Суворова, действиях русской эскадры в Средиземном море (с привлечением материала курса всеобщей истории).</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причины заговора против Павла I</w:t>
            </w: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t>Культурное пространство Российской империи в XVIII в.</w:t>
            </w:r>
            <w:r w:rsidRPr="003D06B5">
              <w:rPr>
                <w:rFonts w:ascii="Times New Roman" w:hAnsi="Times New Roman" w:cs="Times New Roman"/>
              </w:rPr>
              <w:t xml:space="preserve"> (6 ч)</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Российская общественная мысль, публицистика и литература. Влияние идей Просвещения. Литература народов России в XVIII в. Первые журналы, их издатели и авторы. Н. И. Новиков. Произведения </w:t>
            </w:r>
            <w:r w:rsidRPr="003D06B5">
              <w:rPr>
                <w:rFonts w:ascii="Times New Roman" w:hAnsi="Times New Roman" w:cs="Times New Roman"/>
              </w:rPr>
              <w:lastRenderedPageBreak/>
              <w:t>А. П. Сумарокова, Г. Р. Державина, Д. И. Фонвизина. А. Н. Радищев и его «Путешествие из Петербурга в Москву».</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Русская культура и культура народов России в XVIII в. Развитие светской культуры после преобразований Петра I. Распространение в России стилей и жанров европейской художественной культуры. Культура и быт российских сословий.</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lastRenderedPageBreak/>
              <w:t>Характеризовать направления общественной мысли в России в XVIII в.</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Сравнивать</w:t>
            </w:r>
            <w:r w:rsidRPr="003D06B5">
              <w:rPr>
                <w:rFonts w:ascii="Times New Roman" w:hAnsi="Times New Roman" w:cs="Times New Roman"/>
              </w:rPr>
              <w:t xml:space="preserve"> идеи европейского Просвещения и общественные идеи в России в XVIII в., </w:t>
            </w:r>
            <w:r w:rsidRPr="003D06B5">
              <w:rPr>
                <w:rStyle w:val="Italic"/>
                <w:rFonts w:ascii="Times New Roman" w:hAnsi="Times New Roman" w:cs="Times New Roman"/>
                <w:iCs/>
              </w:rPr>
              <w:t>выявлять общие черты и особенности.</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барокко, рококо, классицизм, сентиментализм.</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основные стили и жанры художественной культуры, раскрывать их особенности на конкретных примерах.</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описание</w:t>
            </w:r>
            <w:r w:rsidRPr="003D06B5">
              <w:rPr>
                <w:rFonts w:ascii="Times New Roman" w:hAnsi="Times New Roman" w:cs="Times New Roman"/>
              </w:rPr>
              <w:t xml:space="preserve"> памятников культуры XVIII в. (в том числе </w:t>
            </w:r>
            <w:r w:rsidRPr="003D06B5">
              <w:rPr>
                <w:rFonts w:ascii="Times New Roman" w:hAnsi="Times New Roman" w:cs="Times New Roman"/>
              </w:rPr>
              <w:lastRenderedPageBreak/>
              <w:t>региональных).</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Fonts w:ascii="Times New Roman" w:hAnsi="Times New Roman" w:cs="Times New Roman"/>
              </w:rPr>
            </w:pP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lastRenderedPageBreak/>
              <w:t>6</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93453F" w:rsidRPr="0093453F" w:rsidRDefault="0093453F" w:rsidP="0093453F">
            <w:pPr>
              <w:pStyle w:val="ae"/>
              <w:spacing w:before="0" w:beforeAutospacing="0" w:after="0" w:afterAutospacing="0"/>
              <w:jc w:val="both"/>
              <w:rPr>
                <w:sz w:val="20"/>
                <w:szCs w:val="20"/>
                <w:lang w:val="ru-RU"/>
              </w:rPr>
            </w:pPr>
            <w:r w:rsidRPr="0093453F">
              <w:rPr>
                <w:color w:val="000000"/>
                <w:sz w:val="20"/>
                <w:szCs w:val="20"/>
                <w:lang w:val="ru-RU"/>
              </w:rPr>
              <w:t xml:space="preserve">- развитие эстетического сознания через освоение культурного наследия народов России; - воспитание уважения к </w:t>
            </w:r>
            <w:r w:rsidRPr="0093453F">
              <w:rPr>
                <w:color w:val="000000"/>
                <w:sz w:val="20"/>
                <w:szCs w:val="20"/>
                <w:lang w:val="ru-RU"/>
              </w:rPr>
              <w:lastRenderedPageBreak/>
              <w:t>гражданскому подвигу А. Радищева.</w:t>
            </w:r>
          </w:p>
          <w:p w:rsidR="0093453F" w:rsidRPr="0093453F" w:rsidRDefault="0093453F" w:rsidP="0093453F">
            <w:pPr>
              <w:pStyle w:val="ae"/>
              <w:spacing w:before="0" w:beforeAutospacing="0" w:after="0" w:afterAutospacing="0"/>
              <w:jc w:val="both"/>
              <w:rPr>
                <w:sz w:val="20"/>
                <w:szCs w:val="20"/>
                <w:lang w:val="ru-RU"/>
              </w:rPr>
            </w:pPr>
          </w:p>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осознание значения вклада в развитие русской культуры ученых, художников, мастеров, прибывших из-за рубежа, вклада русских ученых и деятелей искусства в общемировую культуру;</w:t>
            </w:r>
          </w:p>
          <w:p w:rsidR="0093453F" w:rsidRPr="00014572" w:rsidRDefault="0093453F" w:rsidP="0093453F">
            <w:pPr>
              <w:pStyle w:val="ae"/>
              <w:spacing w:before="0" w:beforeAutospacing="0" w:after="0" w:afterAutospacing="0"/>
              <w:jc w:val="both"/>
              <w:rPr>
                <w:sz w:val="20"/>
                <w:szCs w:val="20"/>
                <w:lang w:val="ru-RU"/>
              </w:rPr>
            </w:pPr>
            <w:r w:rsidRPr="00014572">
              <w:rPr>
                <w:color w:val="000000"/>
                <w:sz w:val="20"/>
                <w:szCs w:val="20"/>
                <w:lang w:val="ru-RU"/>
              </w:rPr>
              <w:t>- усиление внимания к жизни и культуре русского народа и историческому прошлому России к концу столетия.</w:t>
            </w:r>
          </w:p>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Дворянство: жизнь и быт дворянской усадьбы. Духовенство. Купечество. Крестьянство.</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Российская наука в XVIII в. Академия наук в Петербурге. </w:t>
            </w:r>
            <w:r w:rsidRPr="003D06B5">
              <w:rPr>
                <w:rFonts w:ascii="Times New Roman" w:hAnsi="Times New Roman" w:cs="Times New Roman"/>
                <w:spacing w:val="-3"/>
              </w:rPr>
              <w:t>М. В. Ломоносов и его</w:t>
            </w:r>
            <w:r w:rsidRPr="003D06B5">
              <w:rPr>
                <w:rFonts w:ascii="Times New Roman" w:hAnsi="Times New Roman" w:cs="Times New Roman"/>
              </w:rPr>
              <w:t xml:space="preserve"> роль в становлении российской науки и образования. Географические экспедиции. Вторая Камчатская экспедиция. Освоение Аляски и Северо-Западного побережья Америки. Образование в России в XVIII в. Московский универси</w:t>
            </w:r>
            <w:r w:rsidRPr="003D06B5">
              <w:rPr>
                <w:rFonts w:ascii="Times New Roman" w:hAnsi="Times New Roman" w:cs="Times New Roman"/>
                <w:spacing w:val="-2"/>
              </w:rPr>
              <w:t>тет — первый россий</w:t>
            </w:r>
            <w:r w:rsidRPr="003D06B5">
              <w:rPr>
                <w:rFonts w:ascii="Times New Roman" w:hAnsi="Times New Roman" w:cs="Times New Roman"/>
              </w:rPr>
              <w:t>ский университет.</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Русская архитектура XVIII в. Строитель</w:t>
            </w:r>
            <w:r w:rsidRPr="003D06B5">
              <w:rPr>
                <w:rFonts w:ascii="Times New Roman" w:hAnsi="Times New Roman" w:cs="Times New Roman"/>
                <w:spacing w:val="-1"/>
              </w:rPr>
              <w:t>ство Петербурга, фор</w:t>
            </w:r>
            <w:r w:rsidRPr="003D06B5">
              <w:rPr>
                <w:rFonts w:ascii="Times New Roman" w:hAnsi="Times New Roman" w:cs="Times New Roman"/>
              </w:rPr>
              <w:t>мирование егогородского плана. Переход к классицизму. В. И. Баженов, М. Ф. Казаков.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Изобразительное искусство, его выдающиеся мастера и произведения. Академия </w:t>
            </w:r>
            <w:r w:rsidRPr="003D06B5">
              <w:rPr>
                <w:rFonts w:ascii="Times New Roman" w:hAnsi="Times New Roman" w:cs="Times New Roman"/>
              </w:rPr>
              <w:lastRenderedPageBreak/>
              <w:t>художеств в Петербурге. Расцвет жанра парадного портрета в середине XVIII в.</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lastRenderedPageBreak/>
              <w:t>Участвовать в подготовке проектов</w:t>
            </w:r>
            <w:r w:rsidRPr="003D06B5">
              <w:rPr>
                <w:rFonts w:ascii="Times New Roman" w:hAnsi="Times New Roman" w:cs="Times New Roman"/>
              </w:rPr>
              <w:t xml:space="preserve"> «Дворянская усадьба»,«Быт крепостной деревни».</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Высказывать и обосновывать суждения</w:t>
            </w:r>
            <w:r w:rsidRPr="003D06B5">
              <w:rPr>
                <w:rFonts w:ascii="Times New Roman" w:hAnsi="Times New Roman" w:cs="Times New Roman"/>
              </w:rPr>
              <w:t xml:space="preserve"> об образе жизни, мировоззрении, жизненных ценностях дворянства, купечества, духовенства и крестьянства.</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предпосылки становления российской науки в XVIII 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Высказывать и обосновывать суждения о роли Академии наук, Московского университета в развитии российского образования и науки.</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основные направления развития российской науки на конкретных примерах.</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личности и научной деятельности М. В. Ломоносова.</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Представлять в виде схемы</w:t>
            </w:r>
            <w:r w:rsidRPr="003D06B5">
              <w:rPr>
                <w:rFonts w:ascii="Times New Roman" w:hAnsi="Times New Roman" w:cs="Times New Roman"/>
              </w:rPr>
              <w:t xml:space="preserve"> и характеризовать систему образования в России в конце XVIII в.</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Default="003A14D0" w:rsidP="003A14D0">
            <w:pPr>
              <w:pStyle w:val="table-body0mm"/>
              <w:rPr>
                <w:rStyle w:val="Italic"/>
                <w:rFonts w:ascii="Times New Roman" w:hAnsi="Times New Roman" w:cs="Times New Roman"/>
                <w:iCs/>
              </w:rPr>
            </w:pP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описание</w:t>
            </w:r>
            <w:r w:rsidRPr="003D06B5">
              <w:rPr>
                <w:rFonts w:ascii="Times New Roman" w:hAnsi="Times New Roman" w:cs="Times New Roman"/>
              </w:rPr>
              <w:t xml:space="preserve"> Петербурга при Петре I и Екатерине II.</w:t>
            </w:r>
          </w:p>
          <w:p w:rsidR="003A14D0"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Характеризовать</w:t>
            </w:r>
            <w:r w:rsidRPr="003D06B5">
              <w:rPr>
                <w:rFonts w:ascii="Times New Roman" w:hAnsi="Times New Roman" w:cs="Times New Roman"/>
              </w:rPr>
              <w:t xml:space="preserve"> творчество выдающихся архитекторов и художников, приводить примеры их произведений.</w:t>
            </w:r>
          </w:p>
          <w:p w:rsidR="003A14D0" w:rsidRDefault="003A14D0" w:rsidP="00D30FAA">
            <w:pPr>
              <w:pStyle w:val="table-body0mm"/>
              <w:jc w:val="center"/>
              <w:rPr>
                <w:rStyle w:val="Italic"/>
                <w:rFonts w:ascii="Times New Roman" w:hAnsi="Times New Roman" w:cs="Times New Roman"/>
                <w:iCs/>
              </w:rPr>
            </w:pPr>
          </w:p>
          <w:p w:rsidR="003A14D0"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Составлять описание </w:t>
            </w:r>
            <w:r w:rsidRPr="003D06B5">
              <w:rPr>
                <w:rFonts w:ascii="Times New Roman" w:hAnsi="Times New Roman" w:cs="Times New Roman"/>
              </w:rPr>
              <w:t xml:space="preserve">памятников различных архитектурных стилей, построенных в XVIII в. в столицах и крупных городах (в том числе в своем регионе), </w:t>
            </w:r>
            <w:r w:rsidRPr="003D06B5">
              <w:rPr>
                <w:rStyle w:val="Italic"/>
                <w:rFonts w:ascii="Times New Roman" w:hAnsi="Times New Roman" w:cs="Times New Roman"/>
                <w:iCs/>
              </w:rPr>
              <w:t>различать</w:t>
            </w:r>
            <w:r w:rsidRPr="003D06B5">
              <w:rPr>
                <w:rFonts w:ascii="Times New Roman" w:hAnsi="Times New Roman" w:cs="Times New Roman"/>
              </w:rPr>
              <w:t xml:space="preserve"> в них национальные и европейские традиции.</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Участвовать в подготовке проектов</w:t>
            </w:r>
            <w:r w:rsidRPr="003D06B5">
              <w:rPr>
                <w:rFonts w:ascii="Times New Roman" w:hAnsi="Times New Roman" w:cs="Times New Roman"/>
              </w:rPr>
              <w:t xml:space="preserve">, посвященных выдающимся </w:t>
            </w:r>
            <w:r w:rsidRPr="003D06B5">
              <w:rPr>
                <w:rFonts w:ascii="Times New Roman" w:hAnsi="Times New Roman" w:cs="Times New Roman"/>
              </w:rPr>
              <w:lastRenderedPageBreak/>
              <w:t>деятелям российской культуры XVIII в.</w:t>
            </w: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C70B93">
        <w:trPr>
          <w:trHeight w:val="702"/>
        </w:trPr>
        <w:tc>
          <w:tcPr>
            <w:tcW w:w="1529" w:type="dxa"/>
          </w:tcPr>
          <w:p w:rsidR="003A14D0" w:rsidRPr="003D06B5" w:rsidRDefault="003A14D0" w:rsidP="00D30FAA">
            <w:pPr>
              <w:pStyle w:val="table-body0mm"/>
              <w:rPr>
                <w:rFonts w:ascii="Times New Roman" w:hAnsi="Times New Roman" w:cs="Times New Roman"/>
              </w:rPr>
            </w:pPr>
            <w:r w:rsidRPr="003D06B5">
              <w:rPr>
                <w:rStyle w:val="Bold"/>
                <w:rFonts w:ascii="Times New Roman" w:hAnsi="Times New Roman" w:cs="Times New Roman"/>
                <w:bCs/>
              </w:rPr>
              <w:lastRenderedPageBreak/>
              <w:t>Обобщение</w:t>
            </w:r>
            <w:r w:rsidRPr="003D06B5">
              <w:rPr>
                <w:rFonts w:ascii="Times New Roman" w:hAnsi="Times New Roman" w:cs="Times New Roman"/>
              </w:rPr>
              <w:t xml:space="preserve"> (2 ч) </w:t>
            </w:r>
          </w:p>
        </w:tc>
        <w:tc>
          <w:tcPr>
            <w:tcW w:w="2556" w:type="dxa"/>
          </w:tcPr>
          <w:p w:rsidR="003A14D0" w:rsidRPr="003D06B5" w:rsidRDefault="003A14D0" w:rsidP="00D30FAA">
            <w:pPr>
              <w:pStyle w:val="table-body0mm"/>
              <w:rPr>
                <w:rFonts w:ascii="Times New Roman" w:hAnsi="Times New Roman" w:cs="Times New Roman"/>
              </w:rPr>
            </w:pPr>
            <w:r w:rsidRPr="003D06B5">
              <w:rPr>
                <w:rFonts w:ascii="Times New Roman" w:hAnsi="Times New Roman" w:cs="Times New Roman"/>
              </w:rPr>
              <w:t>Историческое и культурное наследие XVIII в. в истории России</w:t>
            </w:r>
          </w:p>
        </w:tc>
        <w:tc>
          <w:tcPr>
            <w:tcW w:w="5965" w:type="dxa"/>
          </w:tcPr>
          <w:p w:rsidR="003A14D0" w:rsidRPr="003D06B5" w:rsidRDefault="003A14D0" w:rsidP="00D30FAA">
            <w:pPr>
              <w:pStyle w:val="table-body0mm"/>
              <w:jc w:val="center"/>
              <w:rPr>
                <w:rStyle w:val="Italic"/>
                <w:rFonts w:ascii="Times New Roman" w:hAnsi="Times New Roman" w:cs="Times New Roman"/>
                <w:iCs/>
              </w:rPr>
            </w:pP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bl>
    <w:p w:rsidR="00C15EDB" w:rsidRDefault="00C15EDB">
      <w:pPr>
        <w:pStyle w:val="body"/>
        <w:rPr>
          <w:rFonts w:ascii="Times New Roman" w:hAnsi="Times New Roman" w:cs="Times New Roman"/>
        </w:rPr>
      </w:pPr>
    </w:p>
    <w:tbl>
      <w:tblPr>
        <w:tblStyle w:val="ab"/>
        <w:tblW w:w="15163" w:type="dxa"/>
        <w:tblLayout w:type="fixed"/>
        <w:tblLook w:val="01E0" w:firstRow="1" w:lastRow="1" w:firstColumn="1" w:lastColumn="1" w:noHBand="0" w:noVBand="0"/>
      </w:tblPr>
      <w:tblGrid>
        <w:gridCol w:w="15163"/>
      </w:tblGrid>
      <w:tr w:rsidR="003A14D0" w:rsidRPr="007F2BA0" w:rsidTr="00D30FAA">
        <w:trPr>
          <w:trHeight w:val="503"/>
        </w:trPr>
        <w:tc>
          <w:tcPr>
            <w:tcW w:w="15163" w:type="dxa"/>
          </w:tcPr>
          <w:p w:rsidR="003A14D0" w:rsidRDefault="00685584" w:rsidP="00D30FAA">
            <w:pPr>
              <w:pStyle w:val="TableParagraph"/>
              <w:ind w:left="57" w:right="57"/>
              <w:contextualSpacing/>
              <w:rPr>
                <w:rFonts w:ascii="Times New Roman" w:hAnsi="Times New Roman" w:cs="Times New Roman"/>
                <w:b/>
                <w:color w:val="1F1F1F"/>
                <w:sz w:val="20"/>
                <w:szCs w:val="20"/>
                <w:lang w:val="ru-RU"/>
              </w:rPr>
            </w:pPr>
            <w:bookmarkStart w:id="27" w:name="_Toc106195588"/>
            <w:r w:rsidRPr="003266CA">
              <w:rPr>
                <w:rFonts w:ascii="Times New Roman" w:hAnsi="Times New Roman"/>
                <w:b/>
                <w:bCs/>
                <w:color w:val="0D0D0D" w:themeColor="text1" w:themeTint="F2"/>
                <w:sz w:val="20"/>
                <w:szCs w:val="20"/>
                <w:lang w:val="ru-RU"/>
              </w:rPr>
              <w:br w:type="page"/>
            </w:r>
          </w:p>
          <w:p w:rsidR="003A14D0" w:rsidRPr="00233BCB" w:rsidRDefault="003A14D0" w:rsidP="00D30FAA">
            <w:pPr>
              <w:pStyle w:val="3"/>
              <w:jc w:val="center"/>
              <w:outlineLvl w:val="2"/>
              <w:rPr>
                <w:rFonts w:ascii="Times New Roman" w:hAnsi="Times New Roman" w:cs="Times New Roman"/>
                <w:b/>
                <w:color w:val="auto"/>
                <w:sz w:val="18"/>
                <w:szCs w:val="18"/>
              </w:rPr>
            </w:pPr>
            <w:r>
              <w:rPr>
                <w:rFonts w:ascii="Times New Roman" w:hAnsi="Times New Roman" w:cs="Times New Roman"/>
                <w:b/>
                <w:color w:val="auto"/>
                <w:sz w:val="18"/>
                <w:szCs w:val="18"/>
                <w:lang w:val="ru-RU"/>
              </w:rPr>
              <w:t>9</w:t>
            </w:r>
            <w:r w:rsidRPr="00233BCB">
              <w:rPr>
                <w:rFonts w:ascii="Times New Roman" w:hAnsi="Times New Roman" w:cs="Times New Roman"/>
                <w:b/>
                <w:color w:val="auto"/>
                <w:sz w:val="18"/>
                <w:szCs w:val="18"/>
              </w:rPr>
              <w:t xml:space="preserve"> КЛАСС </w:t>
            </w:r>
            <w:r w:rsidRPr="00233BCB">
              <w:rPr>
                <w:rStyle w:val="Book"/>
                <w:rFonts w:ascii="Times New Roman" w:hAnsi="Times New Roman" w:cs="Times New Roman"/>
                <w:b/>
                <w:bCs/>
                <w:color w:val="auto"/>
                <w:sz w:val="18"/>
                <w:szCs w:val="18"/>
              </w:rPr>
              <w:t>(68 часов)</w:t>
            </w:r>
          </w:p>
          <w:p w:rsidR="003A14D0" w:rsidRPr="00AF2182" w:rsidRDefault="003A14D0" w:rsidP="00D30FAA">
            <w:pPr>
              <w:pStyle w:val="TableParagraph"/>
              <w:ind w:left="57" w:right="57"/>
              <w:contextualSpacing/>
              <w:rPr>
                <w:rFonts w:ascii="Times New Roman" w:hAnsi="Times New Roman" w:cs="Times New Roman"/>
                <w:b/>
                <w:color w:val="1F1F1F"/>
                <w:sz w:val="20"/>
                <w:szCs w:val="20"/>
                <w:lang w:val="ru-RU"/>
              </w:rPr>
            </w:pPr>
          </w:p>
        </w:tc>
      </w:tr>
    </w:tbl>
    <w:p w:rsidR="00685584" w:rsidRPr="003A14D0" w:rsidRDefault="003A14D0" w:rsidP="003A14D0">
      <w:pPr>
        <w:jc w:val="center"/>
        <w:rPr>
          <w:rFonts w:ascii="Times New Roman" w:eastAsiaTheme="majorEastAsia" w:hAnsi="Times New Roman"/>
          <w:b/>
          <w:bCs/>
          <w:color w:val="0D0D0D" w:themeColor="text1" w:themeTint="F2"/>
          <w:sz w:val="20"/>
          <w:szCs w:val="20"/>
        </w:rPr>
      </w:pPr>
      <w:r w:rsidRPr="003A14D0">
        <w:rPr>
          <w:rFonts w:ascii="Times New Roman" w:hAnsi="Times New Roman"/>
          <w:b/>
        </w:rPr>
        <w:t xml:space="preserve">Всеобщая история. История Нового времени. XIХ — начало ХХ в. </w:t>
      </w:r>
      <w:r w:rsidRPr="003A14D0">
        <w:rPr>
          <w:rStyle w:val="Book"/>
          <w:rFonts w:ascii="Times New Roman" w:hAnsi="Times New Roman"/>
          <w:b/>
          <w:bCs/>
        </w:rPr>
        <w:t>(23 ч)</w:t>
      </w:r>
    </w:p>
    <w:tbl>
      <w:tblPr>
        <w:tblStyle w:val="ab"/>
        <w:tblW w:w="15163" w:type="dxa"/>
        <w:tblLayout w:type="fixed"/>
        <w:tblLook w:val="01E0" w:firstRow="1" w:lastRow="1" w:firstColumn="1" w:lastColumn="1" w:noHBand="0" w:noVBand="0"/>
      </w:tblPr>
      <w:tblGrid>
        <w:gridCol w:w="1529"/>
        <w:gridCol w:w="2556"/>
        <w:gridCol w:w="5965"/>
        <w:gridCol w:w="852"/>
        <w:gridCol w:w="995"/>
        <w:gridCol w:w="1136"/>
        <w:gridCol w:w="2130"/>
      </w:tblGrid>
      <w:tr w:rsidR="003A14D0" w:rsidRPr="00A76C99" w:rsidTr="00D30FAA">
        <w:trPr>
          <w:trHeight w:val="301"/>
        </w:trPr>
        <w:tc>
          <w:tcPr>
            <w:tcW w:w="1529" w:type="dxa"/>
            <w:vMerge w:val="restart"/>
          </w:tcPr>
          <w:p w:rsidR="003A14D0" w:rsidRPr="007F2BA0" w:rsidRDefault="003A14D0" w:rsidP="00D30FAA">
            <w:pPr>
              <w:pStyle w:val="TableParagraph"/>
              <w:ind w:left="57" w:right="57"/>
              <w:contextualSpacing/>
              <w:jc w:val="center"/>
              <w:rPr>
                <w:rFonts w:ascii="Times New Roman" w:hAnsi="Times New Roman" w:cs="Times New Roman"/>
                <w:sz w:val="20"/>
                <w:szCs w:val="20"/>
              </w:rPr>
            </w:pPr>
            <w:bookmarkStart w:id="28" w:name="_Toc106195589"/>
            <w:bookmarkEnd w:id="27"/>
            <w:r w:rsidRPr="007F2BA0">
              <w:rPr>
                <w:rFonts w:ascii="Times New Roman" w:hAnsi="Times New Roman" w:cs="Times New Roman"/>
                <w:color w:val="1F1F1F"/>
                <w:sz w:val="20"/>
                <w:szCs w:val="20"/>
              </w:rPr>
              <w:t>Тематичесние</w:t>
            </w:r>
          </w:p>
          <w:p w:rsidR="003A14D0" w:rsidRPr="007F2BA0" w:rsidRDefault="003A14D0" w:rsidP="00D30FAA">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блоки, темы</w:t>
            </w:r>
          </w:p>
        </w:tc>
        <w:tc>
          <w:tcPr>
            <w:tcW w:w="2556" w:type="dxa"/>
            <w:vMerge w:val="restart"/>
          </w:tcPr>
          <w:p w:rsidR="003A14D0" w:rsidRPr="007F2BA0" w:rsidRDefault="003A14D0" w:rsidP="00D30FAA">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Основное содержание</w:t>
            </w:r>
          </w:p>
        </w:tc>
        <w:tc>
          <w:tcPr>
            <w:tcW w:w="5965" w:type="dxa"/>
            <w:vMerge w:val="restart"/>
          </w:tcPr>
          <w:p w:rsidR="003A14D0" w:rsidRPr="007F2BA0" w:rsidRDefault="003A14D0" w:rsidP="00D30FAA">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Основные виды деятельности</w:t>
            </w:r>
          </w:p>
          <w:p w:rsidR="003A14D0" w:rsidRPr="007F2BA0" w:rsidRDefault="003A14D0" w:rsidP="00D30FAA">
            <w:pPr>
              <w:pStyle w:val="TableParagraph"/>
              <w:ind w:left="57" w:right="57"/>
              <w:contextualSpacing/>
              <w:jc w:val="center"/>
              <w:rPr>
                <w:rFonts w:ascii="Times New Roman" w:hAnsi="Times New Roman" w:cs="Times New Roman"/>
                <w:sz w:val="20"/>
                <w:szCs w:val="20"/>
              </w:rPr>
            </w:pPr>
            <w:r w:rsidRPr="007F2BA0">
              <w:rPr>
                <w:rFonts w:ascii="Times New Roman" w:hAnsi="Times New Roman" w:cs="Times New Roman"/>
                <w:color w:val="1F1F1F"/>
                <w:sz w:val="20"/>
                <w:szCs w:val="20"/>
              </w:rPr>
              <w:t>обучающихся</w:t>
            </w:r>
          </w:p>
        </w:tc>
        <w:tc>
          <w:tcPr>
            <w:tcW w:w="2983" w:type="dxa"/>
            <w:gridSpan w:val="3"/>
          </w:tcPr>
          <w:p w:rsidR="003A14D0" w:rsidRPr="007F2BA0" w:rsidRDefault="003A14D0" w:rsidP="00D30FAA">
            <w:pPr>
              <w:pStyle w:val="TableParagraph"/>
              <w:ind w:left="57" w:right="57"/>
              <w:contextualSpacing/>
              <w:jc w:val="center"/>
              <w:rPr>
                <w:rFonts w:ascii="Times New Roman" w:hAnsi="Times New Roman" w:cs="Times New Roman"/>
                <w:color w:val="1F1F1F"/>
                <w:sz w:val="20"/>
                <w:szCs w:val="20"/>
              </w:rPr>
            </w:pPr>
            <w:r w:rsidRPr="007F2BA0">
              <w:rPr>
                <w:rFonts w:ascii="Times New Roman" w:hAnsi="Times New Roman" w:cs="Times New Roman"/>
                <w:color w:val="1F1F1F"/>
                <w:sz w:val="20"/>
                <w:szCs w:val="20"/>
              </w:rPr>
              <w:t>Количество часов</w:t>
            </w:r>
          </w:p>
        </w:tc>
        <w:tc>
          <w:tcPr>
            <w:tcW w:w="2130" w:type="dxa"/>
            <w:vMerge w:val="restart"/>
          </w:tcPr>
          <w:p w:rsidR="003A14D0" w:rsidRPr="00A76C99" w:rsidRDefault="003A14D0" w:rsidP="00D30FAA">
            <w:pPr>
              <w:ind w:left="57" w:right="57"/>
              <w:jc w:val="center"/>
              <w:rPr>
                <w:rFonts w:ascii="Times New Roman" w:hAnsi="Times New Roman" w:cs="Times New Roman"/>
                <w:sz w:val="20"/>
                <w:szCs w:val="20"/>
                <w:lang w:val="ru-RU"/>
              </w:rPr>
            </w:pPr>
            <w:r w:rsidRPr="00A76C99">
              <w:rPr>
                <w:rFonts w:ascii="Times New Roman" w:hAnsi="Times New Roman" w:cs="Times New Roman"/>
                <w:sz w:val="20"/>
                <w:szCs w:val="20"/>
                <w:lang w:val="ru-RU"/>
              </w:rPr>
              <w:t>Модуль воспитательной программы «Школьный урок»</w:t>
            </w:r>
          </w:p>
        </w:tc>
      </w:tr>
      <w:tr w:rsidR="003A14D0" w:rsidRPr="007F2BA0" w:rsidTr="00D30FAA">
        <w:trPr>
          <w:trHeight w:val="702"/>
        </w:trPr>
        <w:tc>
          <w:tcPr>
            <w:tcW w:w="1529" w:type="dxa"/>
            <w:vMerge/>
          </w:tcPr>
          <w:p w:rsidR="003A14D0" w:rsidRPr="00A76C99" w:rsidRDefault="003A14D0" w:rsidP="00D30FAA">
            <w:pPr>
              <w:pStyle w:val="TableParagraph"/>
              <w:ind w:left="57" w:right="57"/>
              <w:contextualSpacing/>
              <w:rPr>
                <w:rFonts w:ascii="Times New Roman" w:hAnsi="Times New Roman" w:cs="Times New Roman"/>
                <w:color w:val="1F1F1F"/>
                <w:sz w:val="20"/>
                <w:szCs w:val="20"/>
                <w:lang w:val="ru-RU"/>
              </w:rPr>
            </w:pPr>
          </w:p>
        </w:tc>
        <w:tc>
          <w:tcPr>
            <w:tcW w:w="2556" w:type="dxa"/>
            <w:vMerge/>
          </w:tcPr>
          <w:p w:rsidR="003A14D0" w:rsidRPr="00A76C99" w:rsidRDefault="003A14D0" w:rsidP="00D30FAA">
            <w:pPr>
              <w:pStyle w:val="TableParagraph"/>
              <w:ind w:left="57" w:right="57"/>
              <w:contextualSpacing/>
              <w:rPr>
                <w:rFonts w:ascii="Times New Roman" w:hAnsi="Times New Roman" w:cs="Times New Roman"/>
                <w:b/>
                <w:color w:val="1F1F1F"/>
                <w:sz w:val="20"/>
                <w:szCs w:val="20"/>
                <w:lang w:val="ru-RU"/>
              </w:rPr>
            </w:pPr>
          </w:p>
        </w:tc>
        <w:tc>
          <w:tcPr>
            <w:tcW w:w="5965" w:type="dxa"/>
            <w:vMerge/>
          </w:tcPr>
          <w:p w:rsidR="003A14D0" w:rsidRPr="00A76C99"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c>
          <w:tcPr>
            <w:tcW w:w="852" w:type="dxa"/>
          </w:tcPr>
          <w:p w:rsidR="003A14D0" w:rsidRPr="007F2BA0" w:rsidRDefault="003A14D0" w:rsidP="00D30FAA">
            <w:pPr>
              <w:pStyle w:val="TableParagraph"/>
              <w:jc w:val="center"/>
              <w:rPr>
                <w:rFonts w:ascii="Times New Roman" w:hAnsi="Times New Roman" w:cs="Times New Roman"/>
                <w:sz w:val="20"/>
                <w:szCs w:val="20"/>
              </w:rPr>
            </w:pPr>
            <w:r w:rsidRPr="007F2BA0">
              <w:rPr>
                <w:rFonts w:ascii="Times New Roman" w:hAnsi="Times New Roman" w:cs="Times New Roman"/>
                <w:sz w:val="20"/>
                <w:szCs w:val="20"/>
              </w:rPr>
              <w:t>всего</w:t>
            </w:r>
          </w:p>
        </w:tc>
        <w:tc>
          <w:tcPr>
            <w:tcW w:w="995" w:type="dxa"/>
          </w:tcPr>
          <w:p w:rsidR="003A14D0" w:rsidRPr="007F2BA0" w:rsidRDefault="003A14D0" w:rsidP="00D30FAA">
            <w:pPr>
              <w:pStyle w:val="TableParagraph"/>
              <w:jc w:val="center"/>
              <w:rPr>
                <w:rFonts w:ascii="Times New Roman" w:hAnsi="Times New Roman" w:cs="Times New Roman"/>
                <w:sz w:val="20"/>
                <w:szCs w:val="20"/>
              </w:rPr>
            </w:pPr>
            <w:r w:rsidRPr="007F2BA0">
              <w:rPr>
                <w:rFonts w:ascii="Times New Roman" w:hAnsi="Times New Roman" w:cs="Times New Roman"/>
                <w:sz w:val="20"/>
                <w:szCs w:val="20"/>
              </w:rPr>
              <w:t>контроль ные работы</w:t>
            </w:r>
          </w:p>
        </w:tc>
        <w:tc>
          <w:tcPr>
            <w:tcW w:w="1136" w:type="dxa"/>
          </w:tcPr>
          <w:p w:rsidR="003A14D0" w:rsidRPr="00EA777B" w:rsidRDefault="003A14D0" w:rsidP="00D30FAA">
            <w:pPr>
              <w:pStyle w:val="TableParagraph"/>
              <w:jc w:val="center"/>
              <w:rPr>
                <w:rFonts w:ascii="Times New Roman" w:hAnsi="Times New Roman" w:cs="Times New Roman"/>
                <w:sz w:val="18"/>
                <w:szCs w:val="18"/>
              </w:rPr>
            </w:pPr>
            <w:r w:rsidRPr="00EA777B">
              <w:rPr>
                <w:rFonts w:ascii="Times New Roman" w:hAnsi="Times New Roman" w:cs="Times New Roman"/>
                <w:sz w:val="18"/>
                <w:szCs w:val="18"/>
              </w:rPr>
              <w:t>практи   ческие работы</w:t>
            </w:r>
          </w:p>
        </w:tc>
        <w:tc>
          <w:tcPr>
            <w:tcW w:w="2130" w:type="dxa"/>
            <w:vMerge/>
          </w:tcPr>
          <w:p w:rsidR="003A14D0" w:rsidRPr="007F2BA0" w:rsidRDefault="003A14D0" w:rsidP="00D30FAA">
            <w:pPr>
              <w:pStyle w:val="TableParagraph"/>
              <w:ind w:left="57" w:right="57"/>
              <w:contextualSpacing/>
              <w:jc w:val="center"/>
              <w:rPr>
                <w:rFonts w:ascii="Times New Roman" w:hAnsi="Times New Roman" w:cs="Times New Roman"/>
                <w:b/>
                <w:color w:val="1F1F1F"/>
                <w:sz w:val="20"/>
                <w:szCs w:val="20"/>
              </w:rPr>
            </w:pPr>
          </w:p>
        </w:tc>
      </w:tr>
      <w:tr w:rsidR="003A14D0" w:rsidRPr="007F2BA0" w:rsidTr="00D30FAA">
        <w:trPr>
          <w:trHeight w:val="702"/>
        </w:trPr>
        <w:tc>
          <w:tcPr>
            <w:tcW w:w="1529" w:type="dxa"/>
          </w:tcPr>
          <w:p w:rsidR="003A14D0" w:rsidRPr="00A76C99" w:rsidRDefault="003A14D0" w:rsidP="00D30FAA">
            <w:pPr>
              <w:pStyle w:val="TableParagraph"/>
              <w:ind w:left="57" w:right="57"/>
              <w:contextualSpacing/>
              <w:rPr>
                <w:rFonts w:ascii="Times New Roman" w:hAnsi="Times New Roman" w:cs="Times New Roman"/>
                <w:color w:val="1F1F1F"/>
                <w:sz w:val="20"/>
                <w:szCs w:val="20"/>
              </w:rPr>
            </w:pPr>
            <w:r w:rsidRPr="003D06B5">
              <w:rPr>
                <w:rStyle w:val="Bold"/>
                <w:rFonts w:ascii="Times New Roman" w:hAnsi="Times New Roman" w:cs="Times New Roman"/>
                <w:bCs/>
                <w:spacing w:val="-1"/>
              </w:rPr>
              <w:t>Введение</w:t>
            </w:r>
            <w:r w:rsidRPr="003D06B5">
              <w:rPr>
                <w:rFonts w:ascii="Times New Roman" w:hAnsi="Times New Roman" w:cs="Times New Roman"/>
                <w:spacing w:val="-1"/>
              </w:rPr>
              <w:t xml:space="preserve"> (1 ч)</w:t>
            </w:r>
          </w:p>
        </w:tc>
        <w:tc>
          <w:tcPr>
            <w:tcW w:w="2556" w:type="dxa"/>
          </w:tcPr>
          <w:p w:rsidR="003A14D0" w:rsidRPr="00A76C99" w:rsidRDefault="003A14D0" w:rsidP="00D30FAA">
            <w:pPr>
              <w:pStyle w:val="TableParagraph"/>
              <w:ind w:left="57" w:right="57"/>
              <w:contextualSpacing/>
              <w:rPr>
                <w:rFonts w:ascii="Times New Roman" w:hAnsi="Times New Roman" w:cs="Times New Roman"/>
                <w:b/>
                <w:color w:val="1F1F1F"/>
                <w:sz w:val="20"/>
                <w:szCs w:val="20"/>
              </w:rPr>
            </w:pPr>
          </w:p>
        </w:tc>
        <w:tc>
          <w:tcPr>
            <w:tcW w:w="5965" w:type="dxa"/>
          </w:tcPr>
          <w:p w:rsidR="003A14D0" w:rsidRPr="00A76C99" w:rsidRDefault="003A14D0" w:rsidP="00D30FAA">
            <w:pPr>
              <w:pStyle w:val="TableParagraph"/>
              <w:ind w:left="57" w:right="57"/>
              <w:contextualSpacing/>
              <w:jc w:val="center"/>
              <w:rPr>
                <w:rFonts w:ascii="Times New Roman" w:hAnsi="Times New Roman" w:cs="Times New Roman"/>
                <w:b/>
                <w:color w:val="1F1F1F"/>
                <w:sz w:val="20"/>
                <w:szCs w:val="20"/>
              </w:rPr>
            </w:pPr>
          </w:p>
        </w:tc>
        <w:tc>
          <w:tcPr>
            <w:tcW w:w="852" w:type="dxa"/>
          </w:tcPr>
          <w:p w:rsidR="003A14D0" w:rsidRPr="00E0501E"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1</w:t>
            </w:r>
          </w:p>
        </w:tc>
        <w:tc>
          <w:tcPr>
            <w:tcW w:w="995" w:type="dxa"/>
          </w:tcPr>
          <w:p w:rsidR="003A14D0" w:rsidRPr="007F2BA0" w:rsidRDefault="003A14D0" w:rsidP="00D30FAA">
            <w:pPr>
              <w:pStyle w:val="TableParagraph"/>
              <w:jc w:val="center"/>
              <w:rPr>
                <w:rFonts w:ascii="Times New Roman" w:hAnsi="Times New Roman" w:cs="Times New Roman"/>
                <w:sz w:val="20"/>
                <w:szCs w:val="20"/>
              </w:rPr>
            </w:pPr>
          </w:p>
        </w:tc>
        <w:tc>
          <w:tcPr>
            <w:tcW w:w="1136" w:type="dxa"/>
          </w:tcPr>
          <w:p w:rsidR="003A14D0" w:rsidRPr="00EA777B" w:rsidRDefault="003A14D0" w:rsidP="00D30FAA">
            <w:pPr>
              <w:pStyle w:val="TableParagraph"/>
              <w:jc w:val="center"/>
              <w:rPr>
                <w:rFonts w:ascii="Times New Roman" w:hAnsi="Times New Roman" w:cs="Times New Roman"/>
                <w:sz w:val="18"/>
                <w:szCs w:val="18"/>
              </w:rPr>
            </w:pPr>
          </w:p>
        </w:tc>
        <w:tc>
          <w:tcPr>
            <w:tcW w:w="2130" w:type="dxa"/>
          </w:tcPr>
          <w:p w:rsidR="003A14D0" w:rsidRPr="007F2BA0" w:rsidRDefault="003A14D0" w:rsidP="00D30FAA">
            <w:pPr>
              <w:pStyle w:val="TableParagraph"/>
              <w:ind w:left="57" w:right="57"/>
              <w:contextualSpacing/>
              <w:jc w:val="center"/>
              <w:rPr>
                <w:rFonts w:ascii="Times New Roman" w:hAnsi="Times New Roman" w:cs="Times New Roman"/>
                <w:b/>
                <w:color w:val="1F1F1F"/>
                <w:sz w:val="20"/>
                <w:szCs w:val="20"/>
              </w:rPr>
            </w:pPr>
          </w:p>
        </w:tc>
      </w:tr>
      <w:tr w:rsidR="003A14D0" w:rsidRPr="007F2BA0" w:rsidTr="00D30FAA">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t>Европа в начале XIX в.</w:t>
            </w:r>
            <w:r w:rsidRPr="003D06B5">
              <w:rPr>
                <w:rFonts w:ascii="Times New Roman" w:hAnsi="Times New Roman" w:cs="Times New Roman"/>
              </w:rPr>
              <w:t>(2 ч)</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Провозглашение империи Наполеона I во Франции. Реформы. Законодательство. Наполеоновские войны. Антинаполеоновские коалиции.</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внутреннюю политику Наполеона I (проведение реформ государственного управления, финансов, развитие образования, кодификация законов).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Гражданского кодекса Наполеона.</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военных кампаниях Наполеона Бонапарта в 1799—1815 гг. (годы и направления походов, военные и политические итоги).</w:t>
            </w:r>
          </w:p>
        </w:tc>
        <w:tc>
          <w:tcPr>
            <w:tcW w:w="852" w:type="dxa"/>
          </w:tcPr>
          <w:p w:rsidR="003A14D0" w:rsidRPr="00E0501E"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2</w:t>
            </w:r>
          </w:p>
        </w:tc>
        <w:tc>
          <w:tcPr>
            <w:tcW w:w="995" w:type="dxa"/>
          </w:tcPr>
          <w:p w:rsidR="003A14D0" w:rsidRPr="007F2BA0" w:rsidRDefault="003A14D0" w:rsidP="00D30FAA">
            <w:pPr>
              <w:pStyle w:val="TableParagraph"/>
              <w:jc w:val="center"/>
              <w:rPr>
                <w:rFonts w:ascii="Times New Roman" w:hAnsi="Times New Roman" w:cs="Times New Roman"/>
                <w:sz w:val="20"/>
                <w:szCs w:val="20"/>
              </w:rPr>
            </w:pPr>
          </w:p>
        </w:tc>
        <w:tc>
          <w:tcPr>
            <w:tcW w:w="1136" w:type="dxa"/>
          </w:tcPr>
          <w:p w:rsidR="003A14D0" w:rsidRPr="00EA777B" w:rsidRDefault="003A14D0" w:rsidP="00D30FAA">
            <w:pPr>
              <w:pStyle w:val="TableParagraph"/>
              <w:jc w:val="center"/>
              <w:rPr>
                <w:rFonts w:ascii="Times New Roman" w:hAnsi="Times New Roman" w:cs="Times New Roman"/>
                <w:sz w:val="18"/>
                <w:szCs w:val="18"/>
              </w:rPr>
            </w:pPr>
          </w:p>
        </w:tc>
        <w:tc>
          <w:tcPr>
            <w:tcW w:w="2130" w:type="dxa"/>
          </w:tcPr>
          <w:p w:rsidR="00241DF0" w:rsidRPr="00014572" w:rsidRDefault="00241DF0" w:rsidP="00241DF0">
            <w:pPr>
              <w:pStyle w:val="ae"/>
              <w:spacing w:before="0" w:beforeAutospacing="0" w:after="0" w:afterAutospacing="0"/>
              <w:jc w:val="both"/>
              <w:rPr>
                <w:sz w:val="20"/>
                <w:szCs w:val="20"/>
                <w:lang w:val="ru-RU"/>
              </w:rPr>
            </w:pPr>
            <w:r w:rsidRPr="00014572">
              <w:rPr>
                <w:color w:val="000000"/>
                <w:sz w:val="20"/>
                <w:szCs w:val="20"/>
                <w:lang w:val="ru-RU"/>
              </w:rPr>
              <w:t>- осознание значимости становление индустриального общества, развития идеологий, обосновывающих различные пути и способы развития общества;</w:t>
            </w:r>
          </w:p>
          <w:p w:rsidR="003A14D0" w:rsidRPr="00241DF0" w:rsidRDefault="003A14D0" w:rsidP="00241DF0">
            <w:pPr>
              <w:pStyle w:val="ae"/>
              <w:spacing w:before="0" w:beforeAutospacing="0" w:after="0" w:afterAutospacing="0"/>
              <w:jc w:val="both"/>
              <w:rPr>
                <w:rFonts w:cs="Times New Roman"/>
                <w:b/>
                <w:color w:val="1F1F1F"/>
                <w:sz w:val="20"/>
                <w:szCs w:val="20"/>
                <w:lang w:val="ru-RU"/>
              </w:rPr>
            </w:pPr>
          </w:p>
        </w:tc>
      </w:tr>
      <w:tr w:rsidR="003A14D0" w:rsidRPr="007F2BA0" w:rsidTr="00D30FAA">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причины побед армий Наполеона I над войсками коалиций европейских государств.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порядки, устанавливавшиеся на захваченных французскими войсками территориях европейских стран.</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соотношение сил и тактику французской и российской армий в войне 1812 г., называть ключевые события войны, привлекая материал курса отечественной истории.</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Раскрывать причины поражения Наполеона I в войне против России (приводить мнения историков, </w:t>
            </w:r>
            <w:r w:rsidRPr="003D06B5">
              <w:rPr>
                <w:rStyle w:val="Italic"/>
                <w:rFonts w:ascii="Times New Roman" w:hAnsi="Times New Roman" w:cs="Times New Roman"/>
                <w:iCs/>
              </w:rPr>
              <w:t>высказывать и обосновывать свои суждения</w:t>
            </w:r>
            <w:r w:rsidRPr="003D06B5">
              <w:rPr>
                <w:rFonts w:ascii="Times New Roman" w:hAnsi="Times New Roman" w:cs="Times New Roman"/>
              </w:rPr>
              <w:t>).</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Систематизировать информацию </w:t>
            </w:r>
            <w:r w:rsidRPr="003D06B5">
              <w:rPr>
                <w:rFonts w:ascii="Times New Roman" w:hAnsi="Times New Roman" w:cs="Times New Roman"/>
              </w:rPr>
              <w:t>о важнейших военных и дипломатических событиях в Европе в 1813—1815 гг. (в форме хроники, таблицы).</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характеристику</w:t>
            </w:r>
            <w:r w:rsidRPr="003D06B5">
              <w:rPr>
                <w:rFonts w:ascii="Times New Roman" w:hAnsi="Times New Roman" w:cs="Times New Roman"/>
              </w:rPr>
              <w:t xml:space="preserve"> (исторический портрет) Наполеона Бонапарта.</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lastRenderedPageBreak/>
              <w:t>Характеризовать цели, участников и решения Венского конгресса 1815 г.</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Объяснять значение понятий и терминов: </w:t>
            </w:r>
            <w:r w:rsidRPr="003D06B5">
              <w:rPr>
                <w:rStyle w:val="Italic"/>
                <w:rFonts w:ascii="Times New Roman" w:hAnsi="Times New Roman" w:cs="Times New Roman"/>
                <w:iCs/>
              </w:rPr>
              <w:t>коалиция</w:t>
            </w:r>
            <w:r w:rsidRPr="003D06B5">
              <w:rPr>
                <w:rFonts w:ascii="Times New Roman" w:hAnsi="Times New Roman" w:cs="Times New Roman"/>
              </w:rPr>
              <w:t>, Континентальная блокада, герилья, Священный союз</w:t>
            </w: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 xml:space="preserve">Развитие индустриального общества в первой половине XIX в.: </w:t>
            </w:r>
            <w:r>
              <w:rPr>
                <w:rStyle w:val="Bold"/>
                <w:rFonts w:ascii="Times New Roman" w:hAnsi="Times New Roman" w:cs="Times New Roman"/>
                <w:bCs/>
              </w:rPr>
              <w:t>э</w:t>
            </w:r>
            <w:r w:rsidRPr="003D06B5">
              <w:rPr>
                <w:rStyle w:val="Bold"/>
                <w:rFonts w:ascii="Times New Roman" w:hAnsi="Times New Roman" w:cs="Times New Roman"/>
                <w:bCs/>
              </w:rPr>
              <w:t>кономика, социальныеотношения, политические процессы</w:t>
            </w:r>
            <w:r w:rsidRPr="003D06B5">
              <w:rPr>
                <w:rFonts w:ascii="Times New Roman" w:hAnsi="Times New Roman" w:cs="Times New Roman"/>
              </w:rPr>
              <w:t>(2 ч</w:t>
            </w:r>
            <w:r>
              <w:rPr>
                <w:rFonts w:ascii="Times New Roman" w:hAnsi="Times New Roman" w:cs="Times New Roman"/>
              </w:rPr>
              <w:t>)</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Промышленный переворот, его особенности в странах Европы и США. Изменения в социальной структуре об</w:t>
            </w:r>
            <w:r>
              <w:rPr>
                <w:rFonts w:ascii="Times New Roman" w:hAnsi="Times New Roman" w:cs="Times New Roman"/>
              </w:rPr>
              <w:t>щества. Распространение социали</w:t>
            </w:r>
            <w:r w:rsidRPr="003D06B5">
              <w:rPr>
                <w:rFonts w:ascii="Times New Roman" w:hAnsi="Times New Roman" w:cs="Times New Roman"/>
              </w:rPr>
              <w:t>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промышленного переворота (сущность, общие хронологические рамки и этапы, география, ключевые явления, результаты).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как менялись условия труда работников в ходе промышленного переворота.</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кого называли социалистами-утопистами, какие идеи они выдвигали.</w:t>
            </w:r>
          </w:p>
          <w:p w:rsidR="003A14D0"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выступлениях фабричных рабочих в странах</w:t>
            </w:r>
            <w:r>
              <w:rPr>
                <w:rFonts w:ascii="Times New Roman" w:hAnsi="Times New Roman" w:cs="Times New Roman"/>
              </w:rPr>
              <w:t>.</w:t>
            </w:r>
          </w:p>
          <w:p w:rsidR="003A14D0"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Европы в первой половине XIX в. и их основных требованиях.</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пролетариат, профсоюзы.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причины подъема социальных и национальных движений в европейских странах в первой половине XIX 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Называть и характеризовать основные политические течения, оформившиеся в XIX в. — консервативное, либеральное, радикальное (социалистическое).</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Систематизировать информацию о смене политических режимов во Франции в 1820—1840-х гг.</w:t>
            </w: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2</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t>Политическое развитие европейских стран в 1815—1840</w:t>
            </w:r>
            <w:r w:rsidRPr="003D06B5">
              <w:rPr>
                <w:rStyle w:val="Bold"/>
                <w:rFonts w:ascii="Times New Roman" w:hAnsi="Times New Roman" w:cs="Times New Roman"/>
                <w:bCs/>
              </w:rPr>
              <w:noBreakHyphen/>
              <w:t>х гг.</w:t>
            </w:r>
            <w:r w:rsidRPr="003D06B5">
              <w:rPr>
                <w:rFonts w:ascii="Times New Roman" w:hAnsi="Times New Roman" w:cs="Times New Roman"/>
              </w:rPr>
              <w:t xml:space="preserve"> (2 ч)</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Составлять характеристику движения чартизма в Великобритании (участники, основные требования, действия, итоги).</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борьбе греческого народа за освобождение от османского владычества и ее итогах.</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в чем заключались цели участников социальных выступлений и освободительных движений в европейских странах в 1820—1830-х гг.</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революциях 1848—1849 гг. в европейских странах (география революционных выступлений, их участники, основные требования революционных сил, ключевые события, итоги).</w:t>
            </w:r>
          </w:p>
          <w:p w:rsidR="003A14D0" w:rsidRPr="003D06B5" w:rsidRDefault="003A14D0" w:rsidP="00D30FAA">
            <w:pPr>
              <w:pStyle w:val="table-body0mm"/>
              <w:jc w:val="center"/>
              <w:rPr>
                <w:rFonts w:ascii="Times New Roman" w:hAnsi="Times New Roman" w:cs="Times New Roman"/>
                <w:spacing w:val="-2"/>
              </w:rPr>
            </w:pPr>
            <w:r w:rsidRPr="003D06B5">
              <w:rPr>
                <w:rFonts w:ascii="Times New Roman" w:hAnsi="Times New Roman" w:cs="Times New Roman"/>
                <w:spacing w:val="-2"/>
              </w:rPr>
              <w:t>Рассказывать о возникновении и основных положениях марксизма.</w:t>
            </w:r>
          </w:p>
          <w:p w:rsidR="003A14D0" w:rsidRPr="003A14D0" w:rsidRDefault="003A14D0" w:rsidP="003A14D0">
            <w:pPr>
              <w:pStyle w:val="table-body0mm"/>
              <w:jc w:val="center"/>
              <w:rPr>
                <w:rFonts w:ascii="Times New Roman" w:hAnsi="Times New Roman" w:cs="Times New Roman"/>
                <w:spacing w:val="-3"/>
              </w:rPr>
            </w:pPr>
            <w:r w:rsidRPr="003D06B5">
              <w:rPr>
                <w:rStyle w:val="Italic"/>
                <w:rFonts w:ascii="Times New Roman" w:hAnsi="Times New Roman" w:cs="Times New Roman"/>
                <w:iCs/>
                <w:spacing w:val="-3"/>
              </w:rPr>
              <w:t>Анализировать исторические тексты</w:t>
            </w:r>
            <w:r w:rsidRPr="003D06B5">
              <w:rPr>
                <w:rFonts w:ascii="Times New Roman" w:hAnsi="Times New Roman" w:cs="Times New Roman"/>
                <w:spacing w:val="-3"/>
              </w:rPr>
              <w:t xml:space="preserve"> (документы политических движений, отрывки из работ историков) </w:t>
            </w:r>
            <w:r w:rsidRPr="003D06B5">
              <w:rPr>
                <w:rStyle w:val="Italic"/>
                <w:rFonts w:ascii="Times New Roman" w:hAnsi="Times New Roman" w:cs="Times New Roman"/>
                <w:iCs/>
                <w:spacing w:val="-3"/>
              </w:rPr>
              <w:t>и визуальные источники</w:t>
            </w:r>
            <w:r w:rsidRPr="003D06B5">
              <w:rPr>
                <w:rFonts w:ascii="Times New Roman" w:hAnsi="Times New Roman" w:cs="Times New Roman"/>
                <w:spacing w:val="-3"/>
              </w:rPr>
              <w:t> — извлекать информацию, высказывать оценочные суждения и др.</w:t>
            </w: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2</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t>Страны Европы</w:t>
            </w:r>
          </w:p>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t>и Северной Америкив середине ХIХ — начале ХХ в.</w:t>
            </w:r>
            <w:r w:rsidRPr="003D06B5">
              <w:rPr>
                <w:rFonts w:ascii="Times New Roman" w:hAnsi="Times New Roman" w:cs="Times New Roman"/>
              </w:rPr>
              <w:t>(6 ч)</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Великобритания</w:t>
            </w:r>
            <w:r w:rsidRPr="003D06B5">
              <w:rPr>
                <w:rFonts w:ascii="Times New Roman" w:hAnsi="Times New Roman" w:cs="Times New Roman"/>
              </w:rPr>
              <w:t>в Викторианскую</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эпоху. «Мастерская мира». Рабочее движение. Политические и социальные реформы. Британская колониальная империя; доминионы.</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spacing w:val="-3"/>
              </w:rPr>
            </w:pPr>
            <w:r w:rsidRPr="003D06B5">
              <w:rPr>
                <w:rStyle w:val="BoldItalic"/>
                <w:rFonts w:ascii="Times New Roman" w:hAnsi="Times New Roman" w:cs="Times New Roman"/>
                <w:bCs/>
                <w:iCs/>
                <w:spacing w:val="-3"/>
              </w:rPr>
              <w:t>Франция</w:t>
            </w:r>
            <w:r w:rsidRPr="003D06B5">
              <w:rPr>
                <w:rFonts w:ascii="Times New Roman" w:hAnsi="Times New Roman" w:cs="Times New Roman"/>
                <w:spacing w:val="-3"/>
              </w:rPr>
              <w:t xml:space="preserve"> — от Второй империи к Третьей республике: </w:t>
            </w:r>
            <w:r w:rsidRPr="003D06B5">
              <w:rPr>
                <w:rFonts w:ascii="Times New Roman" w:hAnsi="Times New Roman" w:cs="Times New Roman"/>
                <w:spacing w:val="-3"/>
              </w:rPr>
              <w:lastRenderedPageBreak/>
              <w:t>внутренняя и внешняя политика. Активизация колониальной экспансии. Франко-германская война 1870—1871 гг. Парижская коммуна.</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Италия.</w:t>
            </w:r>
            <w:r w:rsidRPr="003D06B5">
              <w:rPr>
                <w:rFonts w:ascii="Times New Roman" w:hAnsi="Times New Roman" w:cs="Times New Roman"/>
              </w:rPr>
              <w:t xml:space="preserve"> Подъем борьбы за независимость итальянских земель. К. Кавур, Дж. Гарибальди. Образование единого государства. Король Виктор Эмману</w:t>
            </w:r>
            <w:r>
              <w:rPr>
                <w:rFonts w:ascii="Times New Roman" w:hAnsi="Times New Roman" w:cs="Times New Roman"/>
              </w:rPr>
              <w:t>и</w:t>
            </w:r>
            <w:r w:rsidRPr="003D06B5">
              <w:rPr>
                <w:rFonts w:ascii="Times New Roman" w:hAnsi="Times New Roman" w:cs="Times New Roman"/>
              </w:rPr>
              <w:t>л II.</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spacing w:val="1"/>
              </w:rPr>
              <w:lastRenderedPageBreak/>
              <w:t>Составлять характеристику</w:t>
            </w:r>
            <w:r w:rsidRPr="003D06B5">
              <w:rPr>
                <w:rFonts w:ascii="Times New Roman" w:hAnsi="Times New Roman" w:cs="Times New Roman"/>
                <w:spacing w:val="1"/>
              </w:rPr>
              <w:t xml:space="preserve"> Викторианской эпохи (хронологические рамки; личность монарха; система управления;</w:t>
            </w:r>
          </w:p>
          <w:p w:rsidR="003A14D0" w:rsidRPr="003D06B5" w:rsidRDefault="003A14D0" w:rsidP="00D30FAA">
            <w:pPr>
              <w:pStyle w:val="table-body0mm"/>
              <w:jc w:val="center"/>
              <w:rPr>
                <w:rFonts w:ascii="Times New Roman" w:hAnsi="Times New Roman" w:cs="Times New Roman"/>
                <w:spacing w:val="1"/>
              </w:rPr>
            </w:pPr>
            <w:r w:rsidRPr="003D06B5">
              <w:rPr>
                <w:rFonts w:ascii="Times New Roman" w:hAnsi="Times New Roman" w:cs="Times New Roman"/>
                <w:spacing w:val="1"/>
              </w:rPr>
              <w:t>общественные ценности; социальные проблемы и способы их решения).</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привлекая информацию исторической карты, на чем основывалось определение Англии в XIX в. как «мастерской мира».</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Характеризовать содержание основных политических и социальных реформ, проведенных в Англии во второй половине XIX — начале XX в., </w:t>
            </w:r>
            <w:r w:rsidRPr="003D06B5">
              <w:rPr>
                <w:rStyle w:val="Italic"/>
                <w:rFonts w:ascii="Times New Roman" w:hAnsi="Times New Roman" w:cs="Times New Roman"/>
                <w:iCs/>
              </w:rPr>
              <w:t>высказывать оценку</w:t>
            </w:r>
            <w:r w:rsidRPr="003D06B5">
              <w:rPr>
                <w:rFonts w:ascii="Times New Roman" w:hAnsi="Times New Roman" w:cs="Times New Roman"/>
              </w:rPr>
              <w:t xml:space="preserve"> их значения.</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внутренней и внешней политике Наполеона III.</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франко-германской войне (причины; соотношение сил; ключевые события; итоги).</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lastRenderedPageBreak/>
              <w:t>Представлять характеристику</w:t>
            </w:r>
            <w:r w:rsidRPr="003D06B5">
              <w:rPr>
                <w:rFonts w:ascii="Times New Roman" w:hAnsi="Times New Roman" w:cs="Times New Roman"/>
              </w:rPr>
              <w:t xml:space="preserve"> Парижской коммуны в </w:t>
            </w:r>
            <w:r w:rsidRPr="003D06B5">
              <w:rPr>
                <w:rStyle w:val="Italic"/>
                <w:rFonts w:ascii="Times New Roman" w:hAnsi="Times New Roman" w:cs="Times New Roman"/>
                <w:iCs/>
              </w:rPr>
              <w:t xml:space="preserve">сопоставлении </w:t>
            </w:r>
            <w:r w:rsidRPr="003D06B5">
              <w:rPr>
                <w:rFonts w:ascii="Times New Roman" w:hAnsi="Times New Roman" w:cs="Times New Roman"/>
              </w:rPr>
              <w:t>с другими социальными выступлениями во Франции XIX 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привлекая информацию карты, о политическом положении итальянских земель в середине XIX в.</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Default="003A14D0" w:rsidP="003A14D0">
            <w:pPr>
              <w:pStyle w:val="table-body0mm"/>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какие силы выступали за объединение итальянских земель в XIX в., какие способы достижения этой цели они использовали.</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привлекая информацию исторической карты, о ходе борьбы за объединение Италии в 1850—1860-е гг.</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обстоятельства и значение образования единого итальянского государства.</w:t>
            </w: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lastRenderedPageBreak/>
              <w:t>6</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241DF0" w:rsidRDefault="00241DF0" w:rsidP="00241DF0">
            <w:pPr>
              <w:pStyle w:val="TableParagraph"/>
              <w:ind w:left="57" w:right="57"/>
              <w:contextualSpacing/>
              <w:rPr>
                <w:rFonts w:ascii="Times New Roman" w:hAnsi="Times New Roman" w:cs="Times New Roman"/>
                <w:b/>
                <w:color w:val="1F1F1F"/>
                <w:sz w:val="20"/>
                <w:szCs w:val="20"/>
                <w:lang w:val="ru-RU"/>
              </w:rPr>
            </w:pPr>
            <w:r w:rsidRPr="00241DF0">
              <w:rPr>
                <w:rFonts w:ascii="Times New Roman" w:hAnsi="Times New Roman" w:cs="Times New Roman"/>
                <w:color w:val="000000"/>
                <w:sz w:val="20"/>
                <w:szCs w:val="20"/>
                <w:lang w:val="ru-RU"/>
              </w:rPr>
              <w:t xml:space="preserve">- формирование толерантного сознания и поведения в современном мире, уважения к культуре, образу жизни, религии других народов, понимание их </w:t>
            </w:r>
            <w:r w:rsidRPr="00241DF0">
              <w:rPr>
                <w:rFonts w:ascii="Times New Roman" w:hAnsi="Times New Roman" w:cs="Times New Roman"/>
                <w:color w:val="000000"/>
                <w:sz w:val="20"/>
                <w:szCs w:val="20"/>
                <w:lang w:val="ru-RU"/>
              </w:rPr>
              <w:lastRenderedPageBreak/>
              <w:t>выбора пути развития</w:t>
            </w:r>
          </w:p>
        </w:tc>
      </w:tr>
      <w:tr w:rsidR="003A14D0" w:rsidRPr="007F2BA0" w:rsidTr="00D30FAA">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Германия</w:t>
            </w:r>
            <w:r w:rsidRPr="003D06B5">
              <w:rPr>
                <w:rStyle w:val="Italic"/>
                <w:rFonts w:ascii="Times New Roman" w:hAnsi="Times New Roman" w:cs="Times New Roman"/>
                <w:iCs/>
              </w:rPr>
              <w:t>.</w:t>
            </w:r>
            <w:r w:rsidRPr="003D06B5">
              <w:rPr>
                <w:rFonts w:ascii="Times New Roman" w:hAnsi="Times New Roman" w:cs="Times New Roman"/>
              </w:rPr>
              <w:t xml:space="preserve"> Движение за объединение германских государств. О. фон Бисмарк. Провозглашение Германской империи. Социальная политика. Включение империи в систему внешнеполитических союзов и колониальные захваты.</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Pr>
                <w:rStyle w:val="BoldItalic"/>
                <w:rFonts w:ascii="Times New Roman" w:hAnsi="Times New Roman" w:cs="Times New Roman"/>
                <w:bCs/>
                <w:iCs/>
                <w:spacing w:val="-3"/>
              </w:rPr>
              <w:t>Страны Централь</w:t>
            </w:r>
            <w:r w:rsidRPr="003D06B5">
              <w:rPr>
                <w:rStyle w:val="BoldItalic"/>
                <w:rFonts w:ascii="Times New Roman" w:hAnsi="Times New Roman" w:cs="Times New Roman"/>
                <w:bCs/>
                <w:iCs/>
              </w:rPr>
              <w:t xml:space="preserve">ной и Юго-Восточной Европы во второй половине XIX — начале ХХ в. </w:t>
            </w:r>
            <w:r w:rsidRPr="003D06B5">
              <w:rPr>
                <w:rFonts w:ascii="Times New Roman" w:hAnsi="Times New Roman" w:cs="Times New Roman"/>
              </w:rPr>
              <w:t>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какие государства и на каких основаниях претендовали на роль центра Германского союза, как во главе процесса объединения встала Пруссия.</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об обстоятельствах провозглашения Германской империи (1871), давать оценку этому событию.</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Сравнивать</w:t>
            </w:r>
            <w:r w:rsidRPr="003D06B5">
              <w:rPr>
                <w:rFonts w:ascii="Times New Roman" w:hAnsi="Times New Roman" w:cs="Times New Roman"/>
              </w:rPr>
              <w:t xml:space="preserve"> процессы создания единых государств в Италии и Германии, выявляя особенности каждой страны.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Характеризовать роль политических деятелей в создании единых национальных государств в Италии и Германии, </w:t>
            </w:r>
            <w:r w:rsidRPr="003D06B5">
              <w:rPr>
                <w:rStyle w:val="Italic"/>
                <w:rFonts w:ascii="Times New Roman" w:hAnsi="Times New Roman" w:cs="Times New Roman"/>
                <w:iCs/>
              </w:rPr>
              <w:t>представлять сообщения</w:t>
            </w:r>
            <w:r w:rsidRPr="003D06B5">
              <w:rPr>
                <w:rFonts w:ascii="Times New Roman" w:hAnsi="Times New Roman" w:cs="Times New Roman"/>
              </w:rPr>
              <w:t xml:space="preserve"> оК. Кавуре, Д</w:t>
            </w:r>
            <w:r>
              <w:rPr>
                <w:rFonts w:ascii="Times New Roman" w:hAnsi="Times New Roman" w:cs="Times New Roman"/>
              </w:rPr>
              <w:t xml:space="preserve">ж. Гарибальди, О. фон Бисмарке </w:t>
            </w:r>
            <w:r w:rsidRPr="003D06B5">
              <w:rPr>
                <w:rFonts w:ascii="Times New Roman" w:hAnsi="Times New Roman" w:cs="Times New Roman"/>
              </w:rPr>
              <w:t>(по выбору).</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положении народов в многонациональной Габсбургской монархии во второй половине XIX в., о характере национальных движений. Объяснять причины и значение провозглашения в 1867 г. двуединого австро-венгерского государства.</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положении балканских народов в составе Османской империи, их борьбе за независимость.</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с привлечением материала из курса отечественной истории ход и итоги Русско-турецкой войны 1877—1878 гг., ее значение для обретения балканскими народами независимости.</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3A14D0">
            <w:pPr>
              <w:pStyle w:val="table-body0mm"/>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Югославянские народы: борьба за освобождение от османского господства. Русско-турецкая война 1877—1878 гг., ее итоги.</w:t>
            </w:r>
          </w:p>
          <w:p w:rsidR="003A14D0" w:rsidRPr="003D06B5" w:rsidRDefault="003A14D0" w:rsidP="00D30FAA">
            <w:pPr>
              <w:pStyle w:val="table-body0mm"/>
              <w:jc w:val="center"/>
              <w:rPr>
                <w:rStyle w:val="BoldItalic"/>
                <w:rFonts w:ascii="Times New Roman" w:hAnsi="Times New Roman" w:cs="Times New Roman"/>
                <w:bCs/>
                <w:iCs/>
              </w:rPr>
            </w:pPr>
          </w:p>
          <w:p w:rsidR="003A14D0" w:rsidRPr="003D06B5" w:rsidRDefault="003A14D0" w:rsidP="003A14D0">
            <w:pPr>
              <w:pStyle w:val="table-body0mm"/>
              <w:jc w:val="center"/>
              <w:rPr>
                <w:rFonts w:ascii="Times New Roman" w:hAnsi="Times New Roman" w:cs="Times New Roman"/>
              </w:rPr>
            </w:pPr>
            <w:r w:rsidRPr="003D06B5">
              <w:rPr>
                <w:rStyle w:val="BoldItalic"/>
                <w:rFonts w:ascii="Times New Roman" w:hAnsi="Times New Roman" w:cs="Times New Roman"/>
                <w:bCs/>
                <w:iCs/>
              </w:rPr>
              <w:t>Соединенные Штаты Америки</w:t>
            </w:r>
            <w:r w:rsidRPr="003D06B5">
              <w:rPr>
                <w:rFonts w:ascii="Times New Roman" w:hAnsi="Times New Roman" w:cs="Times New Roman"/>
              </w:rPr>
              <w:t xml:space="preserve">. Север и Юг:экономика, социальные отношения, политическая жизнь. Проблема рабства; аболиционизм. Гражданская </w:t>
            </w:r>
            <w:r w:rsidRPr="003D06B5">
              <w:rPr>
                <w:rFonts w:ascii="Times New Roman" w:hAnsi="Times New Roman" w:cs="Times New Roman"/>
              </w:rPr>
              <w:lastRenderedPageBreak/>
              <w:t>война (1861—1865): причины, участники, итоги. А. Линкольн. Восстановление Юга. Промышленный рост в конце XIX в.</w:t>
            </w:r>
          </w:p>
        </w:tc>
        <w:tc>
          <w:tcPr>
            <w:tcW w:w="5965" w:type="dxa"/>
          </w:tcPr>
          <w:p w:rsidR="003A14D0" w:rsidRPr="003D06B5" w:rsidRDefault="003A14D0" w:rsidP="00D30FAA">
            <w:pPr>
              <w:pStyle w:val="table-body0mm"/>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привлекая информацию исторической карты, особенности экономического развития Севера и Юга США в первой половине XIX 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что привело к обострению противоречий между северными и южными штатами в середине 1850-х — начале 1860-х гг.</w:t>
            </w:r>
          </w:p>
          <w:p w:rsidR="003A14D0" w:rsidRPr="003D06B5" w:rsidRDefault="003A14D0" w:rsidP="00D30FAA">
            <w:pPr>
              <w:pStyle w:val="table-body0mm"/>
              <w:jc w:val="center"/>
              <w:rPr>
                <w:rStyle w:val="Italic"/>
                <w:rFonts w:ascii="Times New Roman" w:hAnsi="Times New Roman" w:cs="Times New Roman"/>
                <w:iCs/>
              </w:rPr>
            </w:pPr>
            <w:r w:rsidRPr="003D06B5">
              <w:rPr>
                <w:rFonts w:ascii="Times New Roman" w:hAnsi="Times New Roman" w:cs="Times New Roman"/>
              </w:rPr>
              <w:t>Объяснять значение понятий и терминов: плантационное хозяйство, аболиционисты.</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Гражданской войне в США (хронологические рамки; участники, их цели; ключевые события; итоги войны).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причины победы северян в Гражданской войне.</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Представлять сообщение об одном </w:t>
            </w:r>
            <w:r>
              <w:rPr>
                <w:rFonts w:ascii="Times New Roman" w:hAnsi="Times New Roman" w:cs="Times New Roman"/>
              </w:rPr>
              <w:t xml:space="preserve">из известных политиков, </w:t>
            </w:r>
            <w:r>
              <w:rPr>
                <w:rFonts w:ascii="Times New Roman" w:hAnsi="Times New Roman" w:cs="Times New Roman"/>
              </w:rPr>
              <w:lastRenderedPageBreak/>
              <w:t>военных</w:t>
            </w:r>
            <w:r w:rsidRPr="003D06B5">
              <w:rPr>
                <w:rFonts w:ascii="Times New Roman" w:hAnsi="Times New Roman" w:cs="Times New Roman"/>
              </w:rPr>
              <w:t>деятелей времен Гражданской войны (по выбору)</w:t>
            </w:r>
            <w:r>
              <w:rPr>
                <w:rFonts w:ascii="Times New Roman" w:hAnsi="Times New Roman" w:cs="Times New Roman"/>
              </w:rPr>
              <w:t>.</w:t>
            </w: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241DF0" w:rsidRDefault="00241DF0" w:rsidP="00241DF0">
            <w:pPr>
              <w:pStyle w:val="TableParagraph"/>
              <w:ind w:left="57" w:right="57"/>
              <w:contextualSpacing/>
              <w:rPr>
                <w:rFonts w:ascii="Times New Roman" w:hAnsi="Times New Roman" w:cs="Times New Roman"/>
                <w:b/>
                <w:color w:val="1F1F1F"/>
                <w:sz w:val="20"/>
                <w:szCs w:val="20"/>
                <w:lang w:val="ru-RU"/>
              </w:rPr>
            </w:pPr>
            <w:r w:rsidRPr="00241DF0">
              <w:rPr>
                <w:rFonts w:ascii="Times New Roman" w:hAnsi="Times New Roman" w:cs="Times New Roman"/>
                <w:color w:val="000000"/>
                <w:sz w:val="20"/>
                <w:szCs w:val="20"/>
                <w:lang w:val="ru-RU"/>
              </w:rPr>
              <w:t xml:space="preserve">- формирование толерантного сознания и поведения в современном мире, уважения к культуре, образу жизни, религии других народов, понимание их выбора пути </w:t>
            </w:r>
            <w:r w:rsidRPr="00241DF0">
              <w:rPr>
                <w:rFonts w:ascii="Times New Roman" w:hAnsi="Times New Roman" w:cs="Times New Roman"/>
                <w:color w:val="000000"/>
                <w:sz w:val="20"/>
                <w:szCs w:val="20"/>
                <w:lang w:val="ru-RU"/>
              </w:rPr>
              <w:lastRenderedPageBreak/>
              <w:t>развития, осознание места России в мире</w:t>
            </w:r>
          </w:p>
        </w:tc>
      </w:tr>
      <w:tr w:rsidR="003A14D0" w:rsidRPr="007F2BA0" w:rsidTr="00D30FAA">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Экономическое и социально-поли</w:t>
            </w: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тическое развитие стран Европы и США в конце XIX — начале ХХ в.</w:t>
            </w:r>
            <w:r w:rsidRPr="003D06B5">
              <w:rPr>
                <w:rFonts w:ascii="Times New Roman" w:hAnsi="Times New Roman" w:cs="Times New Roman"/>
              </w:rPr>
              <w:t xml:space="preserve">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w:t>
            </w:r>
            <w:r w:rsidRPr="003D06B5">
              <w:rPr>
                <w:rFonts w:ascii="Times New Roman" w:hAnsi="Times New Roman" w:cs="Times New Roman"/>
                <w:spacing w:val="-3"/>
              </w:rPr>
              <w:t>основных социальных</w:t>
            </w:r>
            <w:r w:rsidRPr="003D06B5">
              <w:rPr>
                <w:rFonts w:ascii="Times New Roman" w:hAnsi="Times New Roman" w:cs="Times New Roman"/>
              </w:rPr>
              <w:t xml:space="preserve"> групп. Рабочее движение и профсоюзы. Образование социалистических партий</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в чем выразился и какое значение имел переход в конце XIX в. от «века пара» к «веку электричества».</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новые формы организации промышленного производства в начале ХХ в., экономические и социальные последствия их внедрения.</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Подготовить и представить сообщение</w:t>
            </w:r>
            <w:r w:rsidRPr="003D06B5">
              <w:rPr>
                <w:rFonts w:ascii="Times New Roman" w:hAnsi="Times New Roman" w:cs="Times New Roman"/>
              </w:rPr>
              <w:t xml:space="preserve"> о Г. Форде.</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Объяснять значение понятий и терминов: </w:t>
            </w:r>
            <w:r w:rsidRPr="003D06B5">
              <w:rPr>
                <w:rStyle w:val="Italic"/>
                <w:rFonts w:ascii="Times New Roman" w:hAnsi="Times New Roman" w:cs="Times New Roman"/>
                <w:iCs/>
              </w:rPr>
              <w:t>индустриализация, монополии, урбанизация, миграция</w:t>
            </w:r>
            <w:r w:rsidRPr="003D06B5">
              <w:rPr>
                <w:rFonts w:ascii="Times New Roman" w:hAnsi="Times New Roman" w:cs="Times New Roman"/>
              </w:rPr>
              <w:t>.</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предпосылки возникновения, разновидности и последствия деятельности монополий.</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развитии профсоюзного движения в конце XIX — начале XX в. (численный рост; организационные формы; тактика движения).</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Выделять характерные черты</w:t>
            </w:r>
            <w:r w:rsidRPr="003D06B5">
              <w:rPr>
                <w:rFonts w:ascii="Times New Roman" w:hAnsi="Times New Roman" w:cs="Times New Roman"/>
              </w:rPr>
              <w:t xml:space="preserve"> рабочего и профсоюзного движения в США в сопоставлении с европейскими странами</w:t>
            </w: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Pr="00897D54" w:rsidRDefault="003A14D0" w:rsidP="00D30FAA">
            <w:pPr>
              <w:pStyle w:val="table-body0mm"/>
              <w:jc w:val="center"/>
              <w:rPr>
                <w:rFonts w:ascii="Times New Roman" w:hAnsi="Times New Roman" w:cs="Times New Roman"/>
                <w:b/>
                <w:bCs/>
              </w:rPr>
            </w:pPr>
            <w:r w:rsidRPr="003D06B5">
              <w:rPr>
                <w:rStyle w:val="Bold"/>
                <w:rFonts w:ascii="Times New Roman" w:hAnsi="Times New Roman" w:cs="Times New Roman"/>
                <w:bCs/>
              </w:rPr>
              <w:t>С</w:t>
            </w:r>
            <w:r>
              <w:rPr>
                <w:rStyle w:val="Bold"/>
                <w:rFonts w:ascii="Times New Roman" w:hAnsi="Times New Roman" w:cs="Times New Roman"/>
                <w:bCs/>
              </w:rPr>
              <w:t xml:space="preserve">траны Латинской Америки в XIX — </w:t>
            </w:r>
            <w:r w:rsidRPr="003D06B5">
              <w:rPr>
                <w:rStyle w:val="Bold"/>
                <w:rFonts w:ascii="Times New Roman" w:hAnsi="Times New Roman" w:cs="Times New Roman"/>
                <w:bCs/>
              </w:rPr>
              <w:t>начале ХХ в.</w:t>
            </w:r>
            <w:r w:rsidRPr="003D06B5">
              <w:rPr>
                <w:rFonts w:ascii="Times New Roman" w:hAnsi="Times New Roman" w:cs="Times New Roman"/>
              </w:rPr>
              <w:t xml:space="preserve"> (2 ч)</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Политика метрополий в латиноамериканских владениях. Колониальное общество. Освободительная борьба:задачи, участники, формы </w:t>
            </w:r>
            <w:r>
              <w:rPr>
                <w:rFonts w:ascii="Times New Roman" w:hAnsi="Times New Roman" w:cs="Times New Roman"/>
              </w:rPr>
              <w:t>выступлений. Ф. Д. Туссен-Лувер</w:t>
            </w:r>
            <w:r w:rsidRPr="003D06B5">
              <w:rPr>
                <w:rFonts w:ascii="Times New Roman" w:hAnsi="Times New Roman" w:cs="Times New Roman"/>
              </w:rPr>
              <w:t>тюр, С. Боливар. Провозглашение независимых государств. Влияние США на страны Латин</w:t>
            </w:r>
            <w:r>
              <w:rPr>
                <w:rFonts w:ascii="Times New Roman" w:hAnsi="Times New Roman" w:cs="Times New Roman"/>
              </w:rPr>
              <w:t>ской Америки. Традиционные отно</w:t>
            </w:r>
            <w:r w:rsidRPr="003D06B5">
              <w:rPr>
                <w:rFonts w:ascii="Times New Roman" w:hAnsi="Times New Roman" w:cs="Times New Roman"/>
              </w:rPr>
              <w:t>шения; латифундизм. Проблемы модернизации. Мексиканская революция 1910—1917 гг.: участники, итоги, значение</w:t>
            </w:r>
            <w:r>
              <w:rPr>
                <w:rFonts w:ascii="Times New Roman" w:hAnsi="Times New Roman" w:cs="Times New Roman"/>
              </w:rPr>
              <w:t>.</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положение латиноамериканских колоний европейских держав к началу XIX в., основные проблемы колониального общества.</w:t>
            </w:r>
          </w:p>
          <w:p w:rsidR="003A14D0"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в чем состояло значение революции конца XVIII в. на о. Гаити.</w:t>
            </w:r>
          </w:p>
          <w:p w:rsidR="003A14D0"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историческую карту, об освободительной войне в латиноамериканских владениях Испании (1810—1826), провозглашении независимых государств.</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Представлять сообщения</w:t>
            </w:r>
            <w:r w:rsidRPr="003D06B5">
              <w:rPr>
                <w:rFonts w:ascii="Times New Roman" w:hAnsi="Times New Roman" w:cs="Times New Roman"/>
              </w:rPr>
              <w:t xml:space="preserve"> о С. Боливаре, других руководителях освободительной борьбы (по выбору).</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Высказывать и обосновывать суждение</w:t>
            </w:r>
            <w:r w:rsidRPr="003D06B5">
              <w:rPr>
                <w:rFonts w:ascii="Times New Roman" w:hAnsi="Times New Roman" w:cs="Times New Roman"/>
              </w:rPr>
              <w:t xml:space="preserve"> о направленности политики США в отношении латиноамериканских государств в XIX 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уровень социально-экономического развития латиноамериканских стран в конце XIX — начале ХХ в., объяснять, в чем заключались трудности модернизации в регионе.</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и терминов: латифундия, каудильо.</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Мексиканской революции 1910—1917 гг. (причины; задачи; участники; ключевые события; итоги), объяснять, в чем состояло значение революции</w:t>
            </w: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2</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t>Страны Азии в ХIХ — начале ХХ в.</w:t>
            </w:r>
            <w:r w:rsidRPr="003D06B5">
              <w:rPr>
                <w:rFonts w:ascii="Times New Roman" w:hAnsi="Times New Roman" w:cs="Times New Roman"/>
              </w:rPr>
              <w:t xml:space="preserve"> (3 ч)</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Япония.</w:t>
            </w:r>
            <w:r w:rsidRPr="003D06B5">
              <w:rPr>
                <w:rFonts w:ascii="Times New Roman" w:hAnsi="Times New Roman" w:cs="Times New Roman"/>
              </w:rPr>
              <w:t xml:space="preserve">Внутренняя и внешняя политика сегуната Токугава. «Открытие» Японии. Реставрация Мэйдзи. Введение конституции. </w:t>
            </w:r>
            <w:r>
              <w:rPr>
                <w:rFonts w:ascii="Times New Roman" w:hAnsi="Times New Roman" w:cs="Times New Roman"/>
              </w:rPr>
              <w:lastRenderedPageBreak/>
              <w:t>Модернизация в экономике и социал</w:t>
            </w:r>
            <w:r w:rsidRPr="003D06B5">
              <w:rPr>
                <w:rFonts w:ascii="Times New Roman" w:hAnsi="Times New Roman" w:cs="Times New Roman"/>
              </w:rPr>
              <w:t>ьных отношениях.</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lastRenderedPageBreak/>
              <w:t>Характеризовать последствия режима самоизоляции, существовавшего в Японии на протяжении нескольких столетий.</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когда и как западные державы осуществили «открытие» Японии.</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об основных преобразованиях эпохи </w:t>
            </w:r>
            <w:r w:rsidRPr="003D06B5">
              <w:rPr>
                <w:rFonts w:ascii="Times New Roman" w:hAnsi="Times New Roman" w:cs="Times New Roman"/>
              </w:rPr>
              <w:lastRenderedPageBreak/>
              <w:t>Мэйдзи в разных сферах (политическое устройство, экономика, социальные отношения, образование, армия) и высказывать оценку их значения.</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Подготовить сообщение</w:t>
            </w:r>
            <w:r w:rsidRPr="003D06B5">
              <w:rPr>
                <w:rFonts w:ascii="Times New Roman" w:hAnsi="Times New Roman" w:cs="Times New Roman"/>
              </w:rPr>
              <w:t xml:space="preserve"> об императоре Муцухито.</w:t>
            </w: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lastRenderedPageBreak/>
              <w:t>3</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241DF0" w:rsidRPr="00241DF0" w:rsidRDefault="00241DF0" w:rsidP="00241DF0">
            <w:pPr>
              <w:pStyle w:val="ae"/>
              <w:spacing w:before="0" w:beforeAutospacing="0" w:after="0" w:afterAutospacing="0"/>
              <w:jc w:val="both"/>
              <w:rPr>
                <w:sz w:val="20"/>
                <w:szCs w:val="20"/>
                <w:lang w:val="ru-RU"/>
              </w:rPr>
            </w:pPr>
            <w:r w:rsidRPr="00241DF0">
              <w:rPr>
                <w:color w:val="000000"/>
                <w:sz w:val="20"/>
                <w:szCs w:val="20"/>
                <w:lang w:val="ru-RU"/>
              </w:rPr>
              <w:t xml:space="preserve">- формирование толерантного сознания и поведения в современном мире, уважения к культуре, </w:t>
            </w:r>
            <w:r w:rsidRPr="00241DF0">
              <w:rPr>
                <w:color w:val="000000"/>
                <w:sz w:val="20"/>
                <w:szCs w:val="20"/>
                <w:lang w:val="ru-RU"/>
              </w:rPr>
              <w:lastRenderedPageBreak/>
              <w:t>образу жизни, религии других народов, понимание их выбора пути развития;</w:t>
            </w:r>
          </w:p>
          <w:p w:rsidR="00241DF0" w:rsidRPr="00014572" w:rsidRDefault="00241DF0" w:rsidP="00241DF0">
            <w:pPr>
              <w:pStyle w:val="ae"/>
              <w:spacing w:before="0" w:beforeAutospacing="0" w:after="0" w:afterAutospacing="0"/>
              <w:jc w:val="both"/>
              <w:rPr>
                <w:sz w:val="20"/>
                <w:szCs w:val="20"/>
                <w:lang w:val="ru-RU"/>
              </w:rPr>
            </w:pPr>
            <w:r w:rsidRPr="00014572">
              <w:rPr>
                <w:color w:val="000000"/>
                <w:sz w:val="20"/>
                <w:szCs w:val="20"/>
                <w:lang w:val="ru-RU"/>
              </w:rPr>
              <w:t>- воспитание уважения к борьбе народов с колониализмом.</w:t>
            </w:r>
          </w:p>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Переход к политике завоеваний.</w:t>
            </w: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Китай</w:t>
            </w:r>
            <w:r w:rsidRPr="003D06B5">
              <w:rPr>
                <w:rStyle w:val="Italic"/>
                <w:rFonts w:ascii="Times New Roman" w:hAnsi="Times New Roman" w:cs="Times New Roman"/>
                <w:iCs/>
              </w:rPr>
              <w:t>.</w:t>
            </w:r>
            <w:r w:rsidRPr="003D06B5">
              <w:rPr>
                <w:rFonts w:ascii="Times New Roman" w:hAnsi="Times New Roman" w:cs="Times New Roman"/>
              </w:rPr>
              <w:t xml:space="preserve"> Империя Цин. «Опиумные войны». Восстание тайпинов. «Открытие» Китая. Политика «самоусиления». Восстание ихэтуаней. Революция 1911—1913 гг. Сунь Ятсен.</w:t>
            </w:r>
          </w:p>
          <w:p w:rsidR="003A14D0" w:rsidRPr="003D06B5" w:rsidRDefault="003A14D0" w:rsidP="00D30FAA">
            <w:pPr>
              <w:pStyle w:val="table-body0mm"/>
              <w:jc w:val="center"/>
              <w:rPr>
                <w:rFonts w:ascii="Times New Roman" w:hAnsi="Times New Roman" w:cs="Times New Roman"/>
              </w:rPr>
            </w:pPr>
          </w:p>
          <w:p w:rsidR="003A14D0" w:rsidRPr="003D06B5" w:rsidRDefault="003A14D0" w:rsidP="00D30FAA">
            <w:pPr>
              <w:pStyle w:val="table-body0mm"/>
              <w:rPr>
                <w:rStyle w:val="Italic"/>
                <w:rFonts w:ascii="Times New Roman" w:hAnsi="Times New Roman" w:cs="Times New Roman"/>
                <w:iCs/>
              </w:rPr>
            </w:pPr>
          </w:p>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Османская империя.</w:t>
            </w:r>
            <w:r w:rsidRPr="003D06B5">
              <w:rPr>
                <w:rFonts w:ascii="Times New Roman" w:hAnsi="Times New Roman" w:cs="Times New Roman"/>
              </w:rPr>
              <w:t xml:space="preserve"> Традиционные устои и попытки проведения реформ. Политика Танзимата. Принятие конституции. Младотурецкая революция 1908—1909 </w:t>
            </w:r>
            <w:r>
              <w:rPr>
                <w:rFonts w:ascii="Times New Roman" w:hAnsi="Times New Roman" w:cs="Times New Roman"/>
              </w:rPr>
              <w:t>гг.</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Революция 1905—1911 гг. в </w:t>
            </w:r>
            <w:r w:rsidRPr="003D06B5">
              <w:rPr>
                <w:rStyle w:val="BoldItalic"/>
                <w:rFonts w:ascii="Times New Roman" w:hAnsi="Times New Roman" w:cs="Times New Roman"/>
                <w:bCs/>
                <w:iCs/>
              </w:rPr>
              <w:t>Иране.</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привлекая информацию исторической карты, внешнюю политику Японии в конце XIX — начале ХХ в. (в том числе причины, ход и итоги Русско-японской войны 1904—1905 гг.).</w:t>
            </w:r>
          </w:p>
          <w:p w:rsidR="003A14D0" w:rsidRPr="003D06B5" w:rsidRDefault="003A14D0" w:rsidP="00D30FAA">
            <w:pPr>
              <w:pStyle w:val="table-body0mm"/>
              <w:jc w:val="center"/>
              <w:rPr>
                <w:rFonts w:ascii="Times New Roman" w:hAnsi="Times New Roman" w:cs="Times New Roman"/>
              </w:rPr>
            </w:pPr>
          </w:p>
          <w:p w:rsidR="003A14D0" w:rsidRDefault="003A14D0" w:rsidP="00D30FAA">
            <w:pPr>
              <w:pStyle w:val="table-body0mm"/>
              <w:jc w:val="center"/>
              <w:rPr>
                <w:rStyle w:val="Italic"/>
                <w:rFonts w:ascii="Times New Roman" w:hAnsi="Times New Roman" w:cs="Times New Roman"/>
                <w:iCs/>
              </w:rPr>
            </w:pP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об «опиумных войнах» (причины, годы, участники, ключевые события, итоги), </w:t>
            </w:r>
            <w:r w:rsidRPr="003D06B5">
              <w:rPr>
                <w:rStyle w:val="Italic"/>
                <w:rFonts w:ascii="Times New Roman" w:hAnsi="Times New Roman" w:cs="Times New Roman"/>
                <w:iCs/>
              </w:rPr>
              <w:t>высказывать суждение</w:t>
            </w:r>
            <w:r w:rsidRPr="003D06B5">
              <w:rPr>
                <w:rFonts w:ascii="Times New Roman" w:hAnsi="Times New Roman" w:cs="Times New Roman"/>
              </w:rPr>
              <w:t xml:space="preserve"> о характере этих войн со стороны западных держав и со стороны Китая.</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восстании тайпинов.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концессия, доктрина «открытых дверей».</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причинах, событиях и последствиях восстания ихэтуаней.</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китайской революции 1911—1913 гг. (причины; участники; цели; ключевые события; итоги).</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Составить сообщение</w:t>
            </w:r>
            <w:r w:rsidRPr="003D06B5">
              <w:rPr>
                <w:rFonts w:ascii="Times New Roman" w:hAnsi="Times New Roman" w:cs="Times New Roman"/>
              </w:rPr>
              <w:t xml:space="preserve"> о Сунь Ятсене.</w:t>
            </w:r>
          </w:p>
          <w:p w:rsidR="003A14D0" w:rsidRDefault="003A14D0" w:rsidP="00D30FAA">
            <w:pPr>
              <w:pStyle w:val="table-body0mm"/>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с какими внутренними и внешнеполитическими проблемами столкнулась Османская империя в XIX в.</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реформах, проводившихся в Османской империи в XIX в. (содержание и итоги преобразований).</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предпосылки возникновения, состав участников и цели движении младотурок.</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младотурецкой революции 1908—1909 гг. (причины; участники; задачи; ключевые события; итоги)</w:t>
            </w:r>
            <w:r>
              <w:rPr>
                <w:rFonts w:ascii="Times New Roman" w:hAnsi="Times New Roman" w:cs="Times New Roman"/>
              </w:rPr>
              <w:t>.</w:t>
            </w:r>
          </w:p>
          <w:p w:rsidR="003A14D0"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ходе и итогах революции 1905—1911 гг. в Иране.</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британское колониальное управление Индией, его последствия для страны.</w:t>
            </w: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Pr="003D06B5" w:rsidRDefault="003A14D0" w:rsidP="00D30FAA">
            <w:pPr>
              <w:pStyle w:val="NoParagraphStyle"/>
              <w:spacing w:line="240" w:lineRule="auto"/>
              <w:textAlignment w:val="auto"/>
              <w:rPr>
                <w:rFonts w:ascii="Times New Roman" w:hAnsi="Times New Roman" w:cs="Times New Roman"/>
                <w:color w:val="auto"/>
                <w:lang w:val="ru-RU"/>
              </w:rPr>
            </w:pPr>
          </w:p>
        </w:tc>
        <w:tc>
          <w:tcPr>
            <w:tcW w:w="2556" w:type="dxa"/>
          </w:tcPr>
          <w:p w:rsidR="003A14D0" w:rsidRPr="003D06B5" w:rsidRDefault="003A14D0"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Индия.</w:t>
            </w:r>
            <w:r>
              <w:rPr>
                <w:rFonts w:ascii="Times New Roman" w:hAnsi="Times New Roman" w:cs="Times New Roman"/>
              </w:rPr>
              <w:t xml:space="preserve"> Колониаль</w:t>
            </w:r>
            <w:r w:rsidRPr="003D06B5">
              <w:rPr>
                <w:rFonts w:ascii="Times New Roman" w:hAnsi="Times New Roman" w:cs="Times New Roman"/>
              </w:rPr>
              <w:t xml:space="preserve">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 К. </w:t>
            </w:r>
            <w:r w:rsidRPr="003D06B5">
              <w:rPr>
                <w:rFonts w:ascii="Times New Roman" w:hAnsi="Times New Roman" w:cs="Times New Roman"/>
              </w:rPr>
              <w:lastRenderedPageBreak/>
              <w:t>Ганди</w:t>
            </w:r>
            <w:r>
              <w:rPr>
                <w:rFonts w:ascii="Times New Roman" w:hAnsi="Times New Roman" w:cs="Times New Roman"/>
              </w:rPr>
              <w:t>.</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lastRenderedPageBreak/>
              <w:t xml:space="preserve">Рассказывать о восстании сипаев, </w:t>
            </w:r>
            <w:r w:rsidRPr="003D06B5">
              <w:rPr>
                <w:rStyle w:val="Italic"/>
                <w:rFonts w:ascii="Times New Roman" w:hAnsi="Times New Roman" w:cs="Times New Roman"/>
                <w:iCs/>
              </w:rPr>
              <w:t>высказывать оценку</w:t>
            </w:r>
            <w:r w:rsidRPr="003D06B5">
              <w:rPr>
                <w:rFonts w:ascii="Times New Roman" w:hAnsi="Times New Roman" w:cs="Times New Roman"/>
              </w:rPr>
              <w:t xml:space="preserve"> его значения.</w:t>
            </w:r>
          </w:p>
          <w:p w:rsidR="003A14D0" w:rsidRPr="003D06B5" w:rsidRDefault="003A14D0" w:rsidP="00D30FAA">
            <w:pPr>
              <w:pStyle w:val="table-body0mm"/>
              <w:jc w:val="center"/>
              <w:rPr>
                <w:rFonts w:ascii="Times New Roman" w:hAnsi="Times New Roman" w:cs="Times New Roman"/>
                <w:spacing w:val="1"/>
              </w:rPr>
            </w:pPr>
            <w:r w:rsidRPr="003D06B5">
              <w:rPr>
                <w:rFonts w:ascii="Times New Roman" w:hAnsi="Times New Roman" w:cs="Times New Roman"/>
                <w:spacing w:val="1"/>
              </w:rPr>
              <w:t>Представлять характеристику Индийского национального конгресса (время основания; состав, лидеры; программные задачи; тактика).</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сообщения</w:t>
            </w:r>
            <w:r w:rsidRPr="003D06B5">
              <w:rPr>
                <w:rFonts w:ascii="Times New Roman" w:hAnsi="Times New Roman" w:cs="Times New Roman"/>
              </w:rPr>
              <w:t xml:space="preserve"> о руководителях национального движения Б. Тилаке и М. К. Ганди, объяснять, чем различалась предлагавшаяся ими тактика освободительной борьбы</w:t>
            </w:r>
            <w:r>
              <w:rPr>
                <w:rFonts w:ascii="Times New Roman" w:hAnsi="Times New Roman" w:cs="Times New Roman"/>
              </w:rPr>
              <w:t>.</w:t>
            </w:r>
          </w:p>
        </w:tc>
        <w:tc>
          <w:tcPr>
            <w:tcW w:w="852"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 xml:space="preserve">Народы Африки в ХIХ — </w:t>
            </w:r>
            <w:r>
              <w:rPr>
                <w:rStyle w:val="Bold"/>
                <w:rFonts w:ascii="Times New Roman" w:hAnsi="Times New Roman" w:cs="Times New Roman"/>
                <w:bCs/>
              </w:rPr>
              <w:t>н</w:t>
            </w:r>
            <w:r w:rsidRPr="003D06B5">
              <w:rPr>
                <w:rStyle w:val="Bold"/>
                <w:rFonts w:ascii="Times New Roman" w:hAnsi="Times New Roman" w:cs="Times New Roman"/>
                <w:bCs/>
              </w:rPr>
              <w:t>ачале ХХ в.</w:t>
            </w:r>
            <w:r w:rsidRPr="003D06B5">
              <w:rPr>
                <w:rFonts w:ascii="Times New Roman" w:hAnsi="Times New Roman" w:cs="Times New Roman"/>
              </w:rPr>
              <w:t xml:space="preserve"> (1 ч)</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Показывать на исторической карте крупнейшие государства-метрополии и их колониальные владения в конце XIX в.</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Объяснять, как различалось положение</w:t>
            </w:r>
            <w:r w:rsidRPr="003D06B5">
              <w:rPr>
                <w:rFonts w:ascii="Times New Roman" w:hAnsi="Times New Roman" w:cs="Times New Roman"/>
              </w:rPr>
              <w:t xml:space="preserve"> стран, определявшихся понятиями «колония», «доминион», «сфера влияния», приводить примеры.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используя карту, о борьбе ведущих европейских держав за колониальные владения в XIX в., о включении ряда государств в конце XIX — начале ХХ в. в борьбу за передел мира.</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отношение жителей колоний к политике метрополий, приводить примеры.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 выступлениях народов Африки против колонизаторов в XIX — начале ХХ в.</w:t>
            </w:r>
          </w:p>
          <w:p w:rsidR="003A14D0" w:rsidRPr="003D06B5" w:rsidRDefault="003A14D0" w:rsidP="00D30FAA">
            <w:pPr>
              <w:pStyle w:val="table-body0mm"/>
              <w:rPr>
                <w:rFonts w:ascii="Times New Roman" w:hAnsi="Times New Roman" w:cs="Times New Roman"/>
              </w:rPr>
            </w:pPr>
            <w:r w:rsidRPr="003D06B5">
              <w:rPr>
                <w:rFonts w:ascii="Times New Roman" w:hAnsi="Times New Roman" w:cs="Times New Roman"/>
              </w:rPr>
              <w:t>Рассказывать о причинах, участниках, ключевых событиях и итогах Англо-бурской войны</w:t>
            </w:r>
            <w:r>
              <w:rPr>
                <w:rFonts w:ascii="Times New Roman" w:hAnsi="Times New Roman" w:cs="Times New Roman"/>
              </w:rPr>
              <w:t>.</w:t>
            </w: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1</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Default="003A14D0" w:rsidP="00D30FAA">
            <w:pPr>
              <w:pStyle w:val="table-body0mm"/>
              <w:jc w:val="center"/>
              <w:rPr>
                <w:rStyle w:val="Bold"/>
                <w:rFonts w:ascii="Times New Roman" w:hAnsi="Times New Roman" w:cs="Times New Roman"/>
                <w:bCs/>
              </w:rPr>
            </w:pPr>
            <w:r w:rsidRPr="003D06B5">
              <w:rPr>
                <w:rStyle w:val="Bold"/>
                <w:rFonts w:ascii="Times New Roman" w:hAnsi="Times New Roman" w:cs="Times New Roman"/>
                <w:bCs/>
              </w:rPr>
              <w:t xml:space="preserve">Развитие культуры в XIX — </w:t>
            </w:r>
            <w:r>
              <w:rPr>
                <w:rStyle w:val="Bold"/>
                <w:rFonts w:ascii="Times New Roman" w:hAnsi="Times New Roman" w:cs="Times New Roman"/>
                <w:bCs/>
              </w:rPr>
              <w:t>н</w:t>
            </w:r>
            <w:r w:rsidRPr="003D06B5">
              <w:rPr>
                <w:rStyle w:val="Bold"/>
                <w:rFonts w:ascii="Times New Roman" w:hAnsi="Times New Roman" w:cs="Times New Roman"/>
                <w:bCs/>
              </w:rPr>
              <w:t>ачале ХХ 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 (2 ч)</w:t>
            </w:r>
          </w:p>
        </w:tc>
        <w:tc>
          <w:tcPr>
            <w:tcW w:w="2556" w:type="dxa"/>
          </w:tcPr>
          <w:p w:rsidR="003A14D0" w:rsidRPr="003D06B5" w:rsidRDefault="003A14D0" w:rsidP="00D30FAA">
            <w:pPr>
              <w:pStyle w:val="table-body0mm"/>
              <w:jc w:val="center"/>
              <w:rPr>
                <w:rFonts w:ascii="Times New Roman" w:hAnsi="Times New Roman" w:cs="Times New Roman"/>
                <w:spacing w:val="-2"/>
              </w:rPr>
            </w:pPr>
            <w:r w:rsidRPr="003D06B5">
              <w:rPr>
                <w:rFonts w:ascii="Times New Roman" w:hAnsi="Times New Roman" w:cs="Times New Roman"/>
              </w:rPr>
              <w:t>Научные открытия и технические изобретения в XIX — начале ХХ в. Революция в физике. Достижения естествозна</w:t>
            </w:r>
            <w:r w:rsidRPr="003D06B5">
              <w:rPr>
                <w:rFonts w:ascii="Times New Roman" w:hAnsi="Times New Roman" w:cs="Times New Roman"/>
                <w:spacing w:val="-3"/>
              </w:rPr>
              <w:t>ния и медицины. Раз</w:t>
            </w:r>
            <w:r w:rsidRPr="003D06B5">
              <w:rPr>
                <w:rFonts w:ascii="Times New Roman" w:hAnsi="Times New Roman" w:cs="Times New Roman"/>
              </w:rPr>
              <w:t>витие философии, психологии и социологии. Распростране</w:t>
            </w:r>
            <w:r w:rsidRPr="003D06B5">
              <w:rPr>
                <w:rFonts w:ascii="Times New Roman" w:hAnsi="Times New Roman" w:cs="Times New Roman"/>
                <w:spacing w:val="-2"/>
              </w:rPr>
              <w:t>ние образования. Тех</w:t>
            </w:r>
            <w:r w:rsidRPr="003D06B5">
              <w:rPr>
                <w:rFonts w:ascii="Times New Roman" w:hAnsi="Times New Roman" w:cs="Times New Roman"/>
              </w:rPr>
              <w:t>нический прогресс и изменения в условиях труда и повсе</w:t>
            </w:r>
            <w:r w:rsidRPr="003D06B5">
              <w:rPr>
                <w:rFonts w:ascii="Times New Roman" w:hAnsi="Times New Roman" w:cs="Times New Roman"/>
                <w:spacing w:val="-5"/>
              </w:rPr>
              <w:t>дневной жизни людей.</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Художественная культура XIX — начала ХХ в. Эволюция стилей в литературе, живописи: классицизм, романтизм, реализм. Импрессионизм. Модернизм. Музыкальное и театральное искусство. Рождение кинематографа. Деятели культуры: жизнь и творчество</w:t>
            </w:r>
          </w:p>
        </w:tc>
        <w:tc>
          <w:tcPr>
            <w:tcW w:w="5965"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развитие науки в XIX — начале ХХ в., выделяя: а) открытия в классических науках; б) появление новых наук.</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сообщения</w:t>
            </w:r>
            <w:r w:rsidRPr="003D06B5">
              <w:rPr>
                <w:rFonts w:ascii="Times New Roman" w:hAnsi="Times New Roman" w:cs="Times New Roman"/>
              </w:rPr>
              <w:t xml:space="preserve"> об ученых XIX — начала ХХ в., внесших значительный вклад в историю науки (по выбору).</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как изменилась система образования в европейских странах и мире в целом на протяжении XIX 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Называть новые виды производственной техники, транспорта, бытовых устройств, появившиеся в рассматриваемый период, и объяснять, как они влияли на условия труда и повседневной жизни людей в XIX — начале ХХ 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ведущие художественные направления XIX в. — классицизм, романтизм, реализм, называть произведения и их авторов.</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Выявлять</w:t>
            </w:r>
            <w:r w:rsidRPr="003D06B5">
              <w:rPr>
                <w:rFonts w:ascii="Times New Roman" w:hAnsi="Times New Roman" w:cs="Times New Roman"/>
              </w:rPr>
              <w:t xml:space="preserve"> в произведениях литературы и искусства </w:t>
            </w:r>
            <w:r w:rsidRPr="003D06B5">
              <w:rPr>
                <w:rStyle w:val="Italic"/>
                <w:rFonts w:ascii="Times New Roman" w:hAnsi="Times New Roman" w:cs="Times New Roman"/>
                <w:iCs/>
              </w:rPr>
              <w:t>черты принадлежности</w:t>
            </w:r>
            <w:r w:rsidRPr="003D06B5">
              <w:rPr>
                <w:rFonts w:ascii="Times New Roman" w:hAnsi="Times New Roman" w:cs="Times New Roman"/>
              </w:rPr>
              <w:t xml:space="preserve"> к тому или иному художественному стилю, объяснять, в чем они заключаются.</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Называть значительные явления музыкального искусства XIX в., имена и произведения композиторов, вошедшие в историю мировой культуры.</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модернизм, экспрессионизм, авангардизм.</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Рассказывать об изобретении кинематографа, высказывать суждение о значении этого вида искусства</w:t>
            </w: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2</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241DF0" w:rsidRPr="00241DF0" w:rsidRDefault="00241DF0" w:rsidP="00241DF0">
            <w:pPr>
              <w:pStyle w:val="ae"/>
              <w:spacing w:before="0" w:beforeAutospacing="0" w:after="0" w:afterAutospacing="0"/>
              <w:jc w:val="both"/>
              <w:rPr>
                <w:sz w:val="20"/>
                <w:szCs w:val="20"/>
                <w:lang w:val="ru-RU"/>
              </w:rPr>
            </w:pPr>
            <w:r w:rsidRPr="00241DF0">
              <w:rPr>
                <w:color w:val="000000"/>
                <w:sz w:val="20"/>
                <w:szCs w:val="20"/>
                <w:lang w:val="ru-RU"/>
              </w:rPr>
              <w:t>- воспитание уважения к историческому наследию народов Европы, идеям ученых, достижениям деятелей искусства</w:t>
            </w:r>
          </w:p>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Default="003A14D0" w:rsidP="00D30FAA">
            <w:pPr>
              <w:pStyle w:val="table-body0mm"/>
              <w:jc w:val="center"/>
              <w:rPr>
                <w:rFonts w:ascii="Times New Roman" w:hAnsi="Times New Roman" w:cs="Times New Roman"/>
              </w:rPr>
            </w:pPr>
            <w:r>
              <w:rPr>
                <w:rStyle w:val="Bold"/>
                <w:rFonts w:ascii="Times New Roman" w:hAnsi="Times New Roman" w:cs="Times New Roman"/>
                <w:bCs/>
              </w:rPr>
              <w:t>Между</w:t>
            </w:r>
            <w:r w:rsidRPr="003D06B5">
              <w:rPr>
                <w:rStyle w:val="Bold"/>
                <w:rFonts w:ascii="Times New Roman" w:hAnsi="Times New Roman" w:cs="Times New Roman"/>
                <w:bCs/>
              </w:rPr>
              <w:t xml:space="preserve">народные отношения в XIX — </w:t>
            </w:r>
            <w:r>
              <w:rPr>
                <w:rStyle w:val="Bold"/>
                <w:rFonts w:ascii="Times New Roman" w:hAnsi="Times New Roman" w:cs="Times New Roman"/>
                <w:bCs/>
              </w:rPr>
              <w:t>н</w:t>
            </w:r>
            <w:r w:rsidRPr="003D06B5">
              <w:rPr>
                <w:rStyle w:val="Bold"/>
                <w:rFonts w:ascii="Times New Roman" w:hAnsi="Times New Roman" w:cs="Times New Roman"/>
                <w:bCs/>
              </w:rPr>
              <w:t>ачале XX в.</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(1 ч)</w:t>
            </w:r>
          </w:p>
        </w:tc>
        <w:tc>
          <w:tcPr>
            <w:tcW w:w="2556" w:type="dxa"/>
          </w:tcPr>
          <w:p w:rsidR="003A14D0" w:rsidRDefault="003A14D0" w:rsidP="00D30FAA">
            <w:pPr>
              <w:pStyle w:val="table-body0mm"/>
              <w:jc w:val="center"/>
              <w:rPr>
                <w:rFonts w:ascii="Times New Roman" w:hAnsi="Times New Roman" w:cs="Times New Roman"/>
              </w:rPr>
            </w:pPr>
            <w:r w:rsidRPr="003D06B5">
              <w:rPr>
                <w:rFonts w:ascii="Times New Roman" w:hAnsi="Times New Roman" w:cs="Times New Roman"/>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w:t>
            </w:r>
            <w:r w:rsidRPr="003D06B5">
              <w:rPr>
                <w:rFonts w:ascii="Times New Roman" w:hAnsi="Times New Roman" w:cs="Times New Roman"/>
              </w:rPr>
              <w:lastRenderedPageBreak/>
              <w:t xml:space="preserve">Активизация борьбы за передел мира. Формирование военно-политических блоков великих держав. </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Первая Гаагская мирная конференция (1899). Международные конфликты и войны в конце XIX — начале ХХ в. (испано-американ</w:t>
            </w:r>
            <w:r>
              <w:rPr>
                <w:rFonts w:ascii="Times New Roman" w:hAnsi="Times New Roman" w:cs="Times New Roman"/>
              </w:rPr>
              <w:t>ская война, русско-японская вой</w:t>
            </w:r>
            <w:r w:rsidRPr="003D06B5">
              <w:rPr>
                <w:rFonts w:ascii="Times New Roman" w:hAnsi="Times New Roman" w:cs="Times New Roman"/>
              </w:rPr>
              <w:t>на, боснийский кризис). Балканские войны</w:t>
            </w:r>
            <w:r>
              <w:rPr>
                <w:rFonts w:ascii="Times New Roman" w:hAnsi="Times New Roman" w:cs="Times New Roman"/>
              </w:rPr>
              <w:t>.</w:t>
            </w:r>
          </w:p>
        </w:tc>
        <w:tc>
          <w:tcPr>
            <w:tcW w:w="5965" w:type="dxa"/>
          </w:tcPr>
          <w:p w:rsidR="003A14D0" w:rsidRPr="003D06B5" w:rsidRDefault="003A14D0" w:rsidP="00D30FAA">
            <w:pPr>
              <w:pStyle w:val="table-body0mm"/>
              <w:jc w:val="center"/>
              <w:rPr>
                <w:rStyle w:val="Italic"/>
                <w:rFonts w:ascii="Times New Roman" w:hAnsi="Times New Roman" w:cs="Times New Roman"/>
                <w:iCs/>
              </w:rPr>
            </w:pPr>
            <w:r w:rsidRPr="003D06B5">
              <w:rPr>
                <w:rFonts w:ascii="Times New Roman" w:hAnsi="Times New Roman" w:cs="Times New Roman"/>
              </w:rPr>
              <w:lastRenderedPageBreak/>
              <w:t xml:space="preserve">Объяснять значение понятий и терминов: </w:t>
            </w:r>
            <w:r w:rsidRPr="003D06B5">
              <w:rPr>
                <w:rStyle w:val="Italic"/>
                <w:rFonts w:ascii="Times New Roman" w:hAnsi="Times New Roman" w:cs="Times New Roman"/>
                <w:iCs/>
              </w:rPr>
              <w:t>коалиция</w:t>
            </w:r>
            <w:r w:rsidRPr="003D06B5">
              <w:rPr>
                <w:rFonts w:ascii="Times New Roman" w:hAnsi="Times New Roman" w:cs="Times New Roman"/>
              </w:rPr>
              <w:t xml:space="preserve">, Венская система международных отношений, «восточный вопрос», </w:t>
            </w:r>
            <w:r w:rsidRPr="003D06B5">
              <w:rPr>
                <w:rStyle w:val="Italic"/>
                <w:rFonts w:ascii="Times New Roman" w:hAnsi="Times New Roman" w:cs="Times New Roman"/>
                <w:iCs/>
              </w:rPr>
              <w:t>аннексия</w:t>
            </w:r>
            <w:r w:rsidRPr="003D06B5">
              <w:rPr>
                <w:rFonts w:ascii="Times New Roman" w:hAnsi="Times New Roman" w:cs="Times New Roman"/>
              </w:rPr>
              <w:t xml:space="preserve">, </w:t>
            </w:r>
            <w:r w:rsidRPr="003D06B5">
              <w:rPr>
                <w:rStyle w:val="Italic"/>
                <w:rFonts w:ascii="Times New Roman" w:hAnsi="Times New Roman" w:cs="Times New Roman"/>
                <w:iCs/>
              </w:rPr>
              <w:t>контрибуция</w:t>
            </w:r>
            <w:r w:rsidRPr="003D06B5">
              <w:rPr>
                <w:rFonts w:ascii="Times New Roman" w:hAnsi="Times New Roman" w:cs="Times New Roman"/>
              </w:rPr>
              <w:t>.</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место русско-турецких войн в международных отношениях XIX в.</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формировании военно-политических блоков великих держав в последней трети XIX — начале ХХ в. (участники, ключевые события).</w:t>
            </w: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Объяснять, что вело к обострению международных противоречий в Европе и мире в конце XIX — начале ХХ в.</w:t>
            </w:r>
          </w:p>
          <w:p w:rsidR="003A14D0"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Default="003A14D0" w:rsidP="00D30FAA">
            <w:pPr>
              <w:pStyle w:val="table-body0mm"/>
              <w:jc w:val="center"/>
              <w:rPr>
                <w:rFonts w:ascii="Times New Roman" w:hAnsi="Times New Roman" w:cs="Times New Roman"/>
              </w:rPr>
            </w:pPr>
          </w:p>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Первой Гаагской мирной конференции (1899).</w:t>
            </w:r>
          </w:p>
          <w:p w:rsidR="003A14D0" w:rsidRPr="003D06B5" w:rsidRDefault="003A14D0"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значительных международных конфликтах и войнах в мире в конце XIX — начале ХХ в., </w:t>
            </w:r>
            <w:r w:rsidRPr="003D06B5">
              <w:rPr>
                <w:rStyle w:val="Italic"/>
                <w:rFonts w:ascii="Times New Roman" w:hAnsi="Times New Roman" w:cs="Times New Roman"/>
                <w:iCs/>
              </w:rPr>
              <w:t>определять</w:t>
            </w:r>
            <w:r w:rsidRPr="003D06B5">
              <w:rPr>
                <w:rFonts w:ascii="Times New Roman" w:hAnsi="Times New Roman" w:cs="Times New Roman"/>
              </w:rPr>
              <w:t xml:space="preserve"> на этой основе </w:t>
            </w:r>
            <w:r w:rsidRPr="003D06B5">
              <w:rPr>
                <w:rStyle w:val="Italic"/>
                <w:rFonts w:ascii="Times New Roman" w:hAnsi="Times New Roman" w:cs="Times New Roman"/>
                <w:iCs/>
              </w:rPr>
              <w:t>общую тенденцию</w:t>
            </w:r>
            <w:r w:rsidRPr="003D06B5">
              <w:rPr>
                <w:rFonts w:ascii="Times New Roman" w:hAnsi="Times New Roman" w:cs="Times New Roman"/>
              </w:rPr>
              <w:t xml:space="preserve"> развития международных отношений</w:t>
            </w: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lastRenderedPageBreak/>
              <w:t>1</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3A14D0" w:rsidRPr="007F2BA0" w:rsidTr="00D30FAA">
        <w:trPr>
          <w:trHeight w:val="702"/>
        </w:trPr>
        <w:tc>
          <w:tcPr>
            <w:tcW w:w="1529" w:type="dxa"/>
          </w:tcPr>
          <w:p w:rsidR="003A14D0" w:rsidRPr="003D06B5" w:rsidRDefault="003A14D0"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Обобщение</w:t>
            </w:r>
            <w:r w:rsidRPr="003D06B5">
              <w:rPr>
                <w:rFonts w:ascii="Times New Roman" w:hAnsi="Times New Roman" w:cs="Times New Roman"/>
              </w:rPr>
              <w:t xml:space="preserve"> (1 ч)</w:t>
            </w:r>
          </w:p>
        </w:tc>
        <w:tc>
          <w:tcPr>
            <w:tcW w:w="2556" w:type="dxa"/>
          </w:tcPr>
          <w:p w:rsidR="003A14D0" w:rsidRPr="003D06B5" w:rsidRDefault="003A14D0" w:rsidP="00D30FAA">
            <w:pPr>
              <w:pStyle w:val="table-body0mm"/>
              <w:jc w:val="center"/>
              <w:rPr>
                <w:rFonts w:ascii="Times New Roman" w:hAnsi="Times New Roman" w:cs="Times New Roman"/>
              </w:rPr>
            </w:pPr>
            <w:r w:rsidRPr="003D06B5">
              <w:rPr>
                <w:rFonts w:ascii="Times New Roman" w:hAnsi="Times New Roman" w:cs="Times New Roman"/>
              </w:rPr>
              <w:t>Историческое и культурное наследие XIX в.</w:t>
            </w:r>
          </w:p>
        </w:tc>
        <w:tc>
          <w:tcPr>
            <w:tcW w:w="5965" w:type="dxa"/>
          </w:tcPr>
          <w:p w:rsidR="003A14D0" w:rsidRPr="003D06B5" w:rsidRDefault="003A14D0" w:rsidP="00D30FAA">
            <w:pPr>
              <w:pStyle w:val="table-body0mm"/>
              <w:jc w:val="center"/>
              <w:rPr>
                <w:rFonts w:ascii="Times New Roman" w:hAnsi="Times New Roman" w:cs="Times New Roman"/>
              </w:rPr>
            </w:pPr>
          </w:p>
        </w:tc>
        <w:tc>
          <w:tcPr>
            <w:tcW w:w="852" w:type="dxa"/>
          </w:tcPr>
          <w:p w:rsidR="003A14D0" w:rsidRPr="003A14D0"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1</w:t>
            </w:r>
          </w:p>
        </w:tc>
        <w:tc>
          <w:tcPr>
            <w:tcW w:w="995" w:type="dxa"/>
          </w:tcPr>
          <w:p w:rsidR="003A14D0" w:rsidRPr="003A14D0"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3A14D0"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3A14D0" w:rsidRDefault="003A14D0"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163" w:type="dxa"/>
            <w:gridSpan w:val="7"/>
          </w:tcPr>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r w:rsidRPr="003266CA">
              <w:rPr>
                <w:rFonts w:ascii="Times New Roman" w:hAnsi="Times New Roman" w:cs="Times New Roman"/>
                <w:b/>
                <w:lang w:val="ru-RU"/>
              </w:rPr>
              <w:t xml:space="preserve">История России. Российская империя в </w:t>
            </w:r>
            <w:r w:rsidRPr="00AF7BDD">
              <w:rPr>
                <w:rFonts w:ascii="Times New Roman" w:hAnsi="Times New Roman" w:cs="Times New Roman"/>
                <w:b/>
              </w:rPr>
              <w:t>XIX </w:t>
            </w:r>
            <w:r w:rsidRPr="003266CA">
              <w:rPr>
                <w:rFonts w:ascii="Times New Roman" w:hAnsi="Times New Roman" w:cs="Times New Roman"/>
                <w:b/>
                <w:lang w:val="ru-RU"/>
              </w:rPr>
              <w:t xml:space="preserve">— начале </w:t>
            </w:r>
            <w:r w:rsidRPr="00AF7BDD">
              <w:rPr>
                <w:rFonts w:ascii="Times New Roman" w:hAnsi="Times New Roman" w:cs="Times New Roman"/>
                <w:b/>
              </w:rPr>
              <w:t>XX</w:t>
            </w:r>
            <w:r w:rsidRPr="003266CA">
              <w:rPr>
                <w:rFonts w:ascii="Times New Roman" w:hAnsi="Times New Roman" w:cs="Times New Roman"/>
                <w:b/>
                <w:lang w:val="ru-RU"/>
              </w:rPr>
              <w:t xml:space="preserve"> в. </w:t>
            </w:r>
            <w:r w:rsidRPr="003266CA">
              <w:rPr>
                <w:rStyle w:val="Book"/>
                <w:rFonts w:ascii="Times New Roman" w:hAnsi="Times New Roman" w:cs="Times New Roman"/>
                <w:b/>
                <w:bCs/>
                <w:lang w:val="ru-RU"/>
              </w:rPr>
              <w:t>(45 ч)</w:t>
            </w:r>
          </w:p>
        </w:tc>
      </w:tr>
      <w:tr w:rsidR="003A14D0" w:rsidRPr="007F2BA0" w:rsidTr="00D30FAA">
        <w:trPr>
          <w:trHeight w:val="702"/>
        </w:trPr>
        <w:tc>
          <w:tcPr>
            <w:tcW w:w="1529" w:type="dxa"/>
          </w:tcPr>
          <w:p w:rsidR="003A14D0" w:rsidRPr="003D06B5" w:rsidRDefault="00AF7BDD" w:rsidP="00D30FAA">
            <w:pPr>
              <w:pStyle w:val="table-body0mm"/>
              <w:jc w:val="center"/>
              <w:rPr>
                <w:rStyle w:val="Bold"/>
                <w:rFonts w:ascii="Times New Roman" w:hAnsi="Times New Roman" w:cs="Times New Roman"/>
                <w:bCs/>
              </w:rPr>
            </w:pPr>
            <w:r w:rsidRPr="003D06B5">
              <w:rPr>
                <w:rStyle w:val="Bold"/>
                <w:rFonts w:ascii="Times New Roman" w:hAnsi="Times New Roman" w:cs="Times New Roman"/>
                <w:bCs/>
                <w:spacing w:val="-1"/>
              </w:rPr>
              <w:t>Введение</w:t>
            </w:r>
            <w:r w:rsidRPr="003D06B5">
              <w:rPr>
                <w:rFonts w:ascii="Times New Roman" w:hAnsi="Times New Roman" w:cs="Times New Roman"/>
                <w:spacing w:val="-1"/>
              </w:rPr>
              <w:t xml:space="preserve"> (1 ч</w:t>
            </w:r>
          </w:p>
        </w:tc>
        <w:tc>
          <w:tcPr>
            <w:tcW w:w="2556" w:type="dxa"/>
          </w:tcPr>
          <w:p w:rsidR="003A14D0" w:rsidRPr="003D06B5" w:rsidRDefault="003A14D0" w:rsidP="00D30FAA">
            <w:pPr>
              <w:pStyle w:val="table-body0mm"/>
              <w:jc w:val="center"/>
              <w:rPr>
                <w:rFonts w:ascii="Times New Roman" w:hAnsi="Times New Roman" w:cs="Times New Roman"/>
              </w:rPr>
            </w:pPr>
          </w:p>
        </w:tc>
        <w:tc>
          <w:tcPr>
            <w:tcW w:w="5965" w:type="dxa"/>
          </w:tcPr>
          <w:p w:rsidR="003A14D0" w:rsidRPr="003D06B5" w:rsidRDefault="003A14D0" w:rsidP="00D30FAA">
            <w:pPr>
              <w:pStyle w:val="table-body0mm"/>
              <w:jc w:val="center"/>
              <w:rPr>
                <w:rFonts w:ascii="Times New Roman" w:hAnsi="Times New Roman" w:cs="Times New Roman"/>
              </w:rPr>
            </w:pPr>
          </w:p>
        </w:tc>
        <w:tc>
          <w:tcPr>
            <w:tcW w:w="852" w:type="dxa"/>
          </w:tcPr>
          <w:p w:rsidR="003A14D0"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1</w:t>
            </w:r>
          </w:p>
        </w:tc>
        <w:tc>
          <w:tcPr>
            <w:tcW w:w="995" w:type="dxa"/>
          </w:tcPr>
          <w:p w:rsidR="003A14D0" w:rsidRPr="00AF7BDD" w:rsidRDefault="003A14D0" w:rsidP="00D30FAA">
            <w:pPr>
              <w:pStyle w:val="TableParagraph"/>
              <w:jc w:val="center"/>
              <w:rPr>
                <w:rFonts w:ascii="Times New Roman" w:hAnsi="Times New Roman" w:cs="Times New Roman"/>
                <w:sz w:val="20"/>
                <w:szCs w:val="20"/>
                <w:lang w:val="ru-RU"/>
              </w:rPr>
            </w:pPr>
          </w:p>
        </w:tc>
        <w:tc>
          <w:tcPr>
            <w:tcW w:w="1136" w:type="dxa"/>
          </w:tcPr>
          <w:p w:rsidR="003A14D0" w:rsidRPr="00AF7BDD" w:rsidRDefault="003A14D0" w:rsidP="00D30FAA">
            <w:pPr>
              <w:pStyle w:val="TableParagraph"/>
              <w:jc w:val="center"/>
              <w:rPr>
                <w:rFonts w:ascii="Times New Roman" w:hAnsi="Times New Roman" w:cs="Times New Roman"/>
                <w:sz w:val="18"/>
                <w:szCs w:val="18"/>
                <w:lang w:val="ru-RU"/>
              </w:rPr>
            </w:pPr>
          </w:p>
        </w:tc>
        <w:tc>
          <w:tcPr>
            <w:tcW w:w="2130" w:type="dxa"/>
          </w:tcPr>
          <w:p w:rsidR="003A14D0" w:rsidRPr="00241DF0" w:rsidRDefault="00241DF0" w:rsidP="00241DF0">
            <w:pPr>
              <w:pStyle w:val="TableParagraph"/>
              <w:ind w:left="57" w:right="57"/>
              <w:contextualSpacing/>
              <w:jc w:val="both"/>
              <w:rPr>
                <w:rFonts w:ascii="Times New Roman" w:hAnsi="Times New Roman" w:cs="Times New Roman"/>
                <w:b/>
                <w:color w:val="1F1F1F"/>
                <w:sz w:val="20"/>
                <w:szCs w:val="20"/>
                <w:lang w:val="ru-RU"/>
              </w:rPr>
            </w:pPr>
            <w:r w:rsidRPr="00241DF0">
              <w:rPr>
                <w:rFonts w:ascii="Times New Roman" w:hAnsi="Times New Roman" w:cs="Times New Roman"/>
                <w:color w:val="000000"/>
                <w:sz w:val="20"/>
                <w:szCs w:val="20"/>
                <w:lang w:val="ru-RU"/>
              </w:rPr>
              <w:t>- понимание места России в мире на рубеже веков, задач, стоящих перед страной, путей развития и формирование собственной оценки положения России в сравнении с другими странами</w:t>
            </w:r>
          </w:p>
        </w:tc>
      </w:tr>
      <w:tr w:rsidR="00AF7BDD" w:rsidRPr="007F2BA0" w:rsidTr="00D30FAA">
        <w:trPr>
          <w:trHeight w:val="702"/>
        </w:trPr>
        <w:tc>
          <w:tcPr>
            <w:tcW w:w="1529" w:type="dxa"/>
          </w:tcPr>
          <w:p w:rsidR="00AF7BDD" w:rsidRPr="003D06B5"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t>Александровская эпоха: государственный либерализм</w:t>
            </w:r>
            <w:r w:rsidRPr="003D06B5">
              <w:rPr>
                <w:rFonts w:ascii="Times New Roman" w:hAnsi="Times New Roman" w:cs="Times New Roman"/>
              </w:rPr>
              <w:t xml:space="preserve"> (7 ч)</w:t>
            </w:r>
          </w:p>
        </w:tc>
        <w:tc>
          <w:tcPr>
            <w:tcW w:w="2556"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Проекты либеральных реформ Александра I. Негласный комитет и «молодые друзья» императора. Реформы государственного управления. М. М. Сперанский.</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spacing w:val="2"/>
              </w:rPr>
              <w:t>Внешняя политика России в начале XIX в</w:t>
            </w:r>
            <w:r w:rsidRPr="003D06B5">
              <w:rPr>
                <w:rStyle w:val="BoldItalic"/>
                <w:rFonts w:ascii="Times New Roman" w:hAnsi="Times New Roman" w:cs="Times New Roman"/>
                <w:bCs/>
                <w:iCs/>
                <w:spacing w:val="2"/>
              </w:rPr>
              <w:t xml:space="preserve">. </w:t>
            </w:r>
            <w:r w:rsidRPr="003D06B5">
              <w:rPr>
                <w:rFonts w:ascii="Times New Roman" w:hAnsi="Times New Roman" w:cs="Times New Roman"/>
                <w:spacing w:val="2"/>
              </w:rPr>
              <w:t>Война России с Францией 1805—1807 гг. Тильзитский мир. Война со Швецией 1809 г. и присоединение Финляндии. Война с Турцией и Бухарестский мир 1812 г.</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w:t>
            </w:r>
            <w:r w:rsidRPr="003D06B5">
              <w:rPr>
                <w:rFonts w:ascii="Times New Roman" w:hAnsi="Times New Roman" w:cs="Times New Roman"/>
              </w:rPr>
              <w:t xml:space="preserve"> информацию о мероприятиях внутренней политики Александра I в начальный период его царствования (в форме таблицы, тезисов).</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Негласный комитет, министерства, Государственный совет, вольные хлебопашцы.</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Представлять характеристику личности и деятельности М. М. Сперанского.</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внешнюю политику России в начале XIX в. в контексте международных отношений того времени.</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 xml:space="preserve">Объяснять значение понятий и терминов: </w:t>
            </w:r>
            <w:r w:rsidRPr="003D06B5">
              <w:rPr>
                <w:rStyle w:val="Italic"/>
                <w:rFonts w:ascii="Times New Roman" w:hAnsi="Times New Roman" w:cs="Times New Roman"/>
                <w:iCs/>
              </w:rPr>
              <w:t>коалиция</w:t>
            </w:r>
            <w:r w:rsidRPr="003D06B5">
              <w:rPr>
                <w:rFonts w:ascii="Times New Roman" w:hAnsi="Times New Roman" w:cs="Times New Roman"/>
              </w:rPr>
              <w:t>, континентальная блокада, Тильзитский мир.</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Рассказывать об этапах, важнейших событиях Отечественной войны 1812 г., используя историческую карту.</w:t>
            </w:r>
          </w:p>
          <w:p w:rsidR="00AF7BDD" w:rsidRPr="003D06B5" w:rsidRDefault="00AF7BDD" w:rsidP="00D30FAA">
            <w:pPr>
              <w:pStyle w:val="table-body0mm"/>
              <w:jc w:val="center"/>
              <w:rPr>
                <w:rFonts w:ascii="Times New Roman" w:hAnsi="Times New Roman" w:cs="Times New Roman"/>
              </w:rPr>
            </w:pPr>
          </w:p>
        </w:tc>
        <w:tc>
          <w:tcPr>
            <w:tcW w:w="852" w:type="dxa"/>
          </w:tcPr>
          <w:p w:rsidR="00AF7BDD"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7</w:t>
            </w: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241DF0" w:rsidRPr="00014572" w:rsidRDefault="00241DF0" w:rsidP="00241DF0">
            <w:pPr>
              <w:pStyle w:val="ae"/>
              <w:spacing w:before="0" w:beforeAutospacing="0" w:after="0" w:afterAutospacing="0"/>
              <w:rPr>
                <w:sz w:val="20"/>
                <w:szCs w:val="20"/>
                <w:lang w:val="ru-RU"/>
              </w:rPr>
            </w:pPr>
            <w:r w:rsidRPr="00014572">
              <w:rPr>
                <w:color w:val="000000"/>
                <w:sz w:val="20"/>
                <w:szCs w:val="20"/>
                <w:lang w:val="ru-RU"/>
              </w:rPr>
              <w:t xml:space="preserve">- воспитание важнейших культурно-исторических ориентиров для гражданской, этнонациональной, культурной самоидентификации личности на основе изучения исторического опыта деятельности народов нашей страны в первой четверти </w:t>
            </w:r>
            <w:r w:rsidRPr="00241DF0">
              <w:rPr>
                <w:color w:val="000000"/>
                <w:sz w:val="20"/>
                <w:szCs w:val="20"/>
              </w:rPr>
              <w:t>XIX</w:t>
            </w:r>
            <w:r w:rsidRPr="00014572">
              <w:rPr>
                <w:color w:val="000000"/>
                <w:sz w:val="20"/>
                <w:szCs w:val="20"/>
                <w:lang w:val="ru-RU"/>
              </w:rPr>
              <w:t xml:space="preserve"> века;</w:t>
            </w:r>
          </w:p>
          <w:p w:rsidR="00241DF0" w:rsidRPr="00014572" w:rsidRDefault="00241DF0" w:rsidP="00241DF0">
            <w:pPr>
              <w:pStyle w:val="ae"/>
              <w:spacing w:before="0" w:beforeAutospacing="0" w:after="0" w:afterAutospacing="0"/>
              <w:rPr>
                <w:sz w:val="20"/>
                <w:szCs w:val="20"/>
                <w:lang w:val="ru-RU"/>
              </w:rPr>
            </w:pPr>
            <w:r w:rsidRPr="00014572">
              <w:rPr>
                <w:color w:val="000000"/>
                <w:sz w:val="20"/>
                <w:szCs w:val="20"/>
                <w:lang w:val="ru-RU"/>
              </w:rPr>
              <w:t xml:space="preserve">- осознание влияния </w:t>
            </w:r>
            <w:r w:rsidRPr="00014572">
              <w:rPr>
                <w:color w:val="000000"/>
                <w:sz w:val="20"/>
                <w:szCs w:val="20"/>
                <w:lang w:val="ru-RU"/>
              </w:rPr>
              <w:lastRenderedPageBreak/>
              <w:t>идей авторов проектов реформ на формирование общественного сознания;</w:t>
            </w:r>
          </w:p>
          <w:p w:rsidR="00AF7BDD" w:rsidRPr="00AF7BDD" w:rsidRDefault="00AF7BDD" w:rsidP="00241DF0">
            <w:pPr>
              <w:pStyle w:val="ae"/>
              <w:spacing w:before="0" w:beforeAutospacing="0" w:after="0" w:afterAutospacing="0"/>
              <w:rPr>
                <w:rFonts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NoParagraphStyle"/>
              <w:spacing w:line="240" w:lineRule="auto"/>
              <w:textAlignment w:val="auto"/>
              <w:rPr>
                <w:rFonts w:ascii="Times New Roman" w:hAnsi="Times New Roman" w:cs="Times New Roman"/>
                <w:color w:val="auto"/>
                <w:lang w:val="ru-RU"/>
              </w:rPr>
            </w:pPr>
          </w:p>
        </w:tc>
        <w:tc>
          <w:tcPr>
            <w:tcW w:w="2556" w:type="dxa"/>
          </w:tcPr>
          <w:p w:rsidR="00AF7BDD" w:rsidRPr="003D06B5" w:rsidRDefault="00AF7BDD"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Отечественная война 1812 г.</w:t>
            </w:r>
            <w:r w:rsidRPr="003D06B5">
              <w:rPr>
                <w:rFonts w:ascii="Times New Roman" w:hAnsi="Times New Roman" w:cs="Times New Roman"/>
              </w:rPr>
              <w:t> — важнейшее событие российской и мировой истории XIX в. Герои войны 1812 г. Зарубежные походы российской армии в 1813—1814 гг. Венский конгресс и его решения. Священный союз. Возрастание роли России после победы над Наполеоном и Венского конгресса.</w:t>
            </w:r>
          </w:p>
          <w:p w:rsidR="00AF7BDD" w:rsidRPr="003D06B5" w:rsidRDefault="00AF7BDD" w:rsidP="00D30FAA">
            <w:pPr>
              <w:pStyle w:val="table-body0mm"/>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Либеральные и охранительные тенденции во внутренней политике. Польская конституция 1815 г. Военные поселения. Тайные организации: Союз спасения, Союз благоденствия, Северное и Южноеобщества. Восстание 14 декабря 1825 г.</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влияние событий Отечественной войны 1812 г. на российское общество, привлекая свидетельства источников, литературные произведения.</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Объяснять мотивы и приводить примеры патриотического поведения россиян.</w:t>
            </w:r>
          </w:p>
          <w:p w:rsidR="00AF7BDD"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характеристику</w:t>
            </w:r>
            <w:r w:rsidRPr="003D06B5">
              <w:rPr>
                <w:rFonts w:ascii="Times New Roman" w:hAnsi="Times New Roman" w:cs="Times New Roman"/>
              </w:rPr>
              <w:t xml:space="preserve"> полководцев и героев Отечественной войны 1812 г. (по выбору).</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Объяснять причины и значение победы России в Отечественной войне 1812 г.</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цели и итоги заграничных походов российской армии.</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систему международных отношений и место в ней России после падения Наполеона.</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Участвовать в подготовке проектов</w:t>
            </w:r>
            <w:r w:rsidRPr="003D06B5">
              <w:rPr>
                <w:rFonts w:ascii="Times New Roman" w:hAnsi="Times New Roman" w:cs="Times New Roman"/>
              </w:rPr>
              <w:t>, посвященных событиям Отечественной войны 1812 г. и их участникам (в том числе на региональном материале).</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в чем заключалась противоречивость внутренней политики Александра I после Отечественной войны 1812 г., называть основные мероприятия этой политики.</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понятия «военные поселения».</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характеристику</w:t>
            </w:r>
            <w:r w:rsidRPr="003D06B5">
              <w:rPr>
                <w:rFonts w:ascii="Times New Roman" w:hAnsi="Times New Roman" w:cs="Times New Roman"/>
              </w:rPr>
              <w:t xml:space="preserve"> (исторический портрет) Александра I.</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Объяснять причины создания тайных обществ.</w:t>
            </w:r>
          </w:p>
          <w:p w:rsidR="00AF7BDD"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исторические портреты</w:t>
            </w:r>
            <w:r w:rsidRPr="003D06B5">
              <w:rPr>
                <w:rFonts w:ascii="Times New Roman" w:hAnsi="Times New Roman" w:cs="Times New Roman"/>
              </w:rPr>
              <w:t xml:space="preserve"> представителей декабристского движения.</w:t>
            </w:r>
          </w:p>
          <w:p w:rsidR="00AF7BDD" w:rsidRDefault="00AF7BDD" w:rsidP="00D30FAA">
            <w:pPr>
              <w:pStyle w:val="table-body0mm"/>
              <w:rPr>
                <w:rStyle w:val="Italic"/>
                <w:rFonts w:ascii="Times New Roman" w:hAnsi="Times New Roman" w:cs="Times New Roman"/>
                <w:iCs/>
              </w:rPr>
            </w:pPr>
          </w:p>
          <w:p w:rsidR="00AF7BDD" w:rsidRDefault="00AF7BDD" w:rsidP="00D30FAA">
            <w:pPr>
              <w:pStyle w:val="table-body0mm"/>
              <w:rPr>
                <w:rStyle w:val="Italic"/>
                <w:rFonts w:ascii="Times New Roman" w:hAnsi="Times New Roman" w:cs="Times New Roman"/>
                <w:iCs/>
              </w:rPr>
            </w:pP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Проводить сопоставительный анализ</w:t>
            </w:r>
            <w:r w:rsidRPr="003D06B5">
              <w:rPr>
                <w:rFonts w:ascii="Times New Roman" w:hAnsi="Times New Roman" w:cs="Times New Roman"/>
              </w:rPr>
              <w:t xml:space="preserve"> «Конституции» Н. М. Муравьева и «Русской правды» П. И. Пестеля, выявлять общие положения и различия.</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Рассказывать о выступлениях декабристов, характеризовать причины их поражения.</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 xml:space="preserve">Излагать точки зрения историков на движение декабристов, </w:t>
            </w:r>
            <w:r w:rsidRPr="003D06B5">
              <w:rPr>
                <w:rStyle w:val="Italic"/>
                <w:rFonts w:ascii="Times New Roman" w:hAnsi="Times New Roman" w:cs="Times New Roman"/>
                <w:iCs/>
              </w:rPr>
              <w:t>высказывать и обосновывать свое мнение</w:t>
            </w:r>
          </w:p>
        </w:tc>
        <w:tc>
          <w:tcPr>
            <w:tcW w:w="852"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241DF0" w:rsidRDefault="00241DF0" w:rsidP="00241DF0">
            <w:pPr>
              <w:pStyle w:val="ae"/>
              <w:spacing w:before="0" w:beforeAutospacing="0" w:after="0" w:afterAutospacing="0"/>
              <w:rPr>
                <w:color w:val="000000"/>
                <w:sz w:val="20"/>
                <w:szCs w:val="20"/>
                <w:lang w:val="ru-RU"/>
              </w:rPr>
            </w:pPr>
          </w:p>
          <w:p w:rsidR="00241DF0" w:rsidRPr="00241DF0" w:rsidRDefault="00241DF0" w:rsidP="00241DF0">
            <w:pPr>
              <w:pStyle w:val="ae"/>
              <w:spacing w:before="0" w:beforeAutospacing="0" w:after="0" w:afterAutospacing="0"/>
              <w:rPr>
                <w:sz w:val="20"/>
                <w:szCs w:val="20"/>
                <w:lang w:val="ru-RU"/>
              </w:rPr>
            </w:pPr>
            <w:r w:rsidRPr="00241DF0">
              <w:rPr>
                <w:color w:val="000000"/>
                <w:sz w:val="20"/>
                <w:szCs w:val="20"/>
                <w:lang w:val="ru-RU"/>
              </w:rPr>
              <w:t>- формирование патриотизма через осознание подвига русских людей в войне 1812 года; осознание последствий Отечественной войны для общества;</w:t>
            </w:r>
            <w:r w:rsidRPr="00241DF0">
              <w:rPr>
                <w:color w:val="000000"/>
                <w:sz w:val="20"/>
                <w:szCs w:val="20"/>
              </w:rPr>
              <w:t> </w:t>
            </w:r>
          </w:p>
          <w:p w:rsidR="00241DF0" w:rsidRDefault="00241DF0" w:rsidP="00241DF0">
            <w:pPr>
              <w:pStyle w:val="ae"/>
              <w:spacing w:before="0" w:beforeAutospacing="0" w:after="0" w:afterAutospacing="0"/>
              <w:rPr>
                <w:color w:val="000000"/>
                <w:sz w:val="20"/>
                <w:szCs w:val="20"/>
                <w:lang w:val="ru-RU"/>
              </w:rPr>
            </w:pPr>
          </w:p>
          <w:p w:rsidR="00241DF0" w:rsidRDefault="00241DF0" w:rsidP="00241DF0">
            <w:pPr>
              <w:pStyle w:val="ae"/>
              <w:spacing w:before="0" w:beforeAutospacing="0" w:after="0" w:afterAutospacing="0"/>
              <w:rPr>
                <w:color w:val="000000"/>
                <w:sz w:val="20"/>
                <w:szCs w:val="20"/>
                <w:lang w:val="ru-RU"/>
              </w:rPr>
            </w:pPr>
          </w:p>
          <w:p w:rsidR="00241DF0" w:rsidRDefault="00241DF0" w:rsidP="00241DF0">
            <w:pPr>
              <w:pStyle w:val="ae"/>
              <w:spacing w:before="0" w:beforeAutospacing="0" w:after="0" w:afterAutospacing="0"/>
              <w:rPr>
                <w:color w:val="000000"/>
                <w:sz w:val="20"/>
                <w:szCs w:val="20"/>
                <w:lang w:val="ru-RU"/>
              </w:rPr>
            </w:pPr>
          </w:p>
          <w:p w:rsidR="00241DF0" w:rsidRPr="00241DF0" w:rsidRDefault="00241DF0" w:rsidP="00241DF0">
            <w:pPr>
              <w:pStyle w:val="ae"/>
              <w:spacing w:before="0" w:beforeAutospacing="0" w:after="0" w:afterAutospacing="0"/>
              <w:rPr>
                <w:sz w:val="20"/>
                <w:szCs w:val="20"/>
                <w:lang w:val="ru-RU"/>
              </w:rPr>
            </w:pPr>
            <w:r w:rsidRPr="00241DF0">
              <w:rPr>
                <w:color w:val="000000"/>
                <w:sz w:val="20"/>
                <w:szCs w:val="20"/>
                <w:lang w:val="ru-RU"/>
              </w:rPr>
              <w:t>- формирование собственного отношения к деятельности декабристов, их роли в истории России.</w:t>
            </w:r>
          </w:p>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t>Николаевское самодержавие: государственный консерватизм</w:t>
            </w:r>
            <w:r w:rsidRPr="003D06B5">
              <w:rPr>
                <w:rFonts w:ascii="Times New Roman" w:hAnsi="Times New Roman" w:cs="Times New Roman"/>
              </w:rPr>
              <w:t xml:space="preserve"> (5 ч)</w:t>
            </w:r>
          </w:p>
        </w:tc>
        <w:tc>
          <w:tcPr>
            <w:tcW w:w="2556" w:type="dxa"/>
          </w:tcPr>
          <w:p w:rsidR="00AF7BDD" w:rsidRPr="003D06B5" w:rsidRDefault="00AF7BDD" w:rsidP="00D30FAA">
            <w:pPr>
              <w:pStyle w:val="table-body0mm"/>
              <w:jc w:val="center"/>
              <w:rPr>
                <w:rStyle w:val="Italic"/>
                <w:rFonts w:ascii="Times New Roman" w:hAnsi="Times New Roman" w:cs="Times New Roman"/>
                <w:iCs/>
              </w:rPr>
            </w:pPr>
            <w:r w:rsidRPr="003D06B5">
              <w:rPr>
                <w:rFonts w:ascii="Times New Roman" w:hAnsi="Times New Roman" w:cs="Times New Roman"/>
              </w:rPr>
              <w:t xml:space="preserve">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w:t>
            </w:r>
            <w:r w:rsidRPr="003D06B5">
              <w:rPr>
                <w:rFonts w:ascii="Times New Roman" w:hAnsi="Times New Roman" w:cs="Times New Roman"/>
                <w:spacing w:val="-2"/>
              </w:rPr>
              <w:t>Крестьянский вопрос.</w:t>
            </w:r>
            <w:r w:rsidRPr="003D06B5">
              <w:rPr>
                <w:rFonts w:ascii="Times New Roman" w:hAnsi="Times New Roman" w:cs="Times New Roman"/>
              </w:rPr>
              <w:t xml:space="preserve"> Реформа государственных крестьян П. Д. Киселева </w:t>
            </w:r>
            <w:r w:rsidRPr="003D06B5">
              <w:rPr>
                <w:rFonts w:ascii="Times New Roman" w:hAnsi="Times New Roman" w:cs="Times New Roman"/>
              </w:rPr>
              <w:lastRenderedPageBreak/>
              <w:t>1837—1841 гг. Официальная идеология: «православие, самодержавие, народность».</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Сословная структура российского общества. Крепостное хозяйство.</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lastRenderedPageBreak/>
              <w:t>Составлять исторический портрет</w:t>
            </w:r>
            <w:r w:rsidRPr="003D06B5">
              <w:rPr>
                <w:rFonts w:ascii="Times New Roman" w:hAnsi="Times New Roman" w:cs="Times New Roman"/>
              </w:rPr>
              <w:t xml:space="preserve"> Николая I.</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централизации управления и регламентации общественной жизни в правление Николая I (в форме таблицы, тезисов).</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Объяснять значение понятий и терминов: кодификация законов, цензура.</w:t>
            </w:r>
          </w:p>
          <w:p w:rsidR="00AF7BDD" w:rsidRDefault="00AF7BDD" w:rsidP="00D30FAA">
            <w:pPr>
              <w:pStyle w:val="table-body0mm"/>
              <w:jc w:val="center"/>
              <w:rPr>
                <w:rFonts w:ascii="Times New Roman" w:hAnsi="Times New Roman" w:cs="Times New Roman"/>
              </w:rPr>
            </w:pPr>
            <w:r w:rsidRPr="003D06B5">
              <w:rPr>
                <w:rFonts w:ascii="Times New Roman" w:hAnsi="Times New Roman" w:cs="Times New Roman"/>
              </w:rPr>
              <w:t>Давать оценку деятельности М. М. Сперанского, П. Д. Киселева,</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 xml:space="preserve"> Е. Ф. Канкрина.</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смысл положений доктрины официальной народности и ее роль в общественной жизни.</w:t>
            </w: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r>
              <w:rPr>
                <w:rFonts w:ascii="Times New Roman" w:hAnsi="Times New Roman" w:cs="Times New Roman"/>
              </w:rPr>
              <w:t>Р</w:t>
            </w:r>
            <w:r w:rsidRPr="003D06B5">
              <w:rPr>
                <w:rFonts w:ascii="Times New Roman" w:hAnsi="Times New Roman" w:cs="Times New Roman"/>
              </w:rPr>
              <w:t>аскрывать основные черты крепостного хозяйства во второй четверти XIX в., объяснять его неэффективность.</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экономическое развитие России в первой половине XIX в., привлекая информацию исторической карты.</w:t>
            </w:r>
          </w:p>
        </w:tc>
        <w:tc>
          <w:tcPr>
            <w:tcW w:w="852" w:type="dxa"/>
          </w:tcPr>
          <w:p w:rsidR="00AF7BDD"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lastRenderedPageBreak/>
              <w:t>5</w:t>
            </w: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241DF0" w:rsidRPr="00014572" w:rsidRDefault="00241DF0" w:rsidP="00241DF0">
            <w:pPr>
              <w:pStyle w:val="ae"/>
              <w:spacing w:before="0" w:beforeAutospacing="0" w:after="0" w:afterAutospacing="0"/>
              <w:jc w:val="both"/>
              <w:rPr>
                <w:sz w:val="20"/>
                <w:szCs w:val="20"/>
                <w:lang w:val="ru-RU"/>
              </w:rPr>
            </w:pPr>
            <w:r>
              <w:rPr>
                <w:color w:val="000000"/>
                <w:sz w:val="26"/>
                <w:szCs w:val="26"/>
              </w:rPr>
              <w:t> </w:t>
            </w:r>
            <w:r w:rsidRPr="00014572">
              <w:rPr>
                <w:color w:val="000000"/>
                <w:sz w:val="20"/>
                <w:szCs w:val="20"/>
                <w:lang w:val="ru-RU"/>
              </w:rPr>
              <w:t xml:space="preserve">воспитание важнейших культурно-исторических ориентиров для гражданской, этнонациональной, культурной самоидентификации личности на основе изучения </w:t>
            </w:r>
            <w:r w:rsidRPr="00014572">
              <w:rPr>
                <w:color w:val="000000"/>
                <w:sz w:val="20"/>
                <w:szCs w:val="20"/>
                <w:lang w:val="ru-RU"/>
              </w:rPr>
              <w:lastRenderedPageBreak/>
              <w:t xml:space="preserve">исторического опыта деятельности народов нашей страны в период правления Николая </w:t>
            </w:r>
            <w:r w:rsidRPr="00241DF0">
              <w:rPr>
                <w:color w:val="000000"/>
                <w:sz w:val="20"/>
                <w:szCs w:val="20"/>
              </w:rPr>
              <w:t>I</w:t>
            </w:r>
            <w:r w:rsidRPr="00014572">
              <w:rPr>
                <w:color w:val="000000"/>
                <w:sz w:val="20"/>
                <w:szCs w:val="20"/>
                <w:lang w:val="ru-RU"/>
              </w:rPr>
              <w:t>;</w:t>
            </w:r>
          </w:p>
          <w:p w:rsidR="00241DF0" w:rsidRPr="00241DF0" w:rsidRDefault="00241DF0" w:rsidP="00241DF0">
            <w:pPr>
              <w:pStyle w:val="ae"/>
              <w:spacing w:before="0" w:beforeAutospacing="0" w:after="0" w:afterAutospacing="0"/>
              <w:jc w:val="both"/>
              <w:rPr>
                <w:sz w:val="20"/>
                <w:szCs w:val="20"/>
                <w:lang w:val="ru-RU"/>
              </w:rPr>
            </w:pPr>
            <w:r w:rsidRPr="00241DF0">
              <w:rPr>
                <w:color w:val="000000"/>
                <w:sz w:val="20"/>
                <w:szCs w:val="20"/>
                <w:lang w:val="ru-RU"/>
              </w:rPr>
              <w:t xml:space="preserve">- формирование собственного отношения к попыткам преобразований в данную эпоху, оценки роли Николая </w:t>
            </w:r>
            <w:r w:rsidRPr="00241DF0">
              <w:rPr>
                <w:color w:val="000000"/>
                <w:sz w:val="20"/>
                <w:szCs w:val="20"/>
              </w:rPr>
              <w:t>I</w:t>
            </w:r>
            <w:r w:rsidRPr="00241DF0">
              <w:rPr>
                <w:color w:val="000000"/>
                <w:sz w:val="20"/>
                <w:szCs w:val="20"/>
                <w:lang w:val="ru-RU"/>
              </w:rPr>
              <w:t xml:space="preserve"> в подготовке страны к Великим реформам.</w:t>
            </w:r>
          </w:p>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NoParagraphStyle"/>
              <w:spacing w:line="240" w:lineRule="auto"/>
              <w:textAlignment w:val="auto"/>
              <w:rPr>
                <w:rFonts w:ascii="Times New Roman" w:hAnsi="Times New Roman" w:cs="Times New Roman"/>
                <w:color w:val="auto"/>
                <w:lang w:val="ru-RU"/>
              </w:rPr>
            </w:pPr>
          </w:p>
        </w:tc>
        <w:tc>
          <w:tcPr>
            <w:tcW w:w="2556"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spacing w:val="-2"/>
              </w:rPr>
              <w:t>Промышленный пере</w:t>
            </w:r>
            <w:r w:rsidRPr="003D06B5">
              <w:rPr>
                <w:rFonts w:ascii="Times New Roman" w:hAnsi="Times New Roman" w:cs="Times New Roman"/>
              </w:rPr>
              <w:t>ворот и его особенности в России. Начало железнодорожного строительства. Города как административные, торговые и промышленные центры. Городское самоуправление.</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Общественная жизнь в 1830—1850-х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spacing w:val="-3"/>
              </w:rPr>
              <w:t>Расширение империи:</w:t>
            </w:r>
            <w:r w:rsidRPr="003D06B5">
              <w:rPr>
                <w:rFonts w:ascii="Times New Roman" w:hAnsi="Times New Roman" w:cs="Times New Roman"/>
              </w:rPr>
              <w:t xml:space="preserve"> русско-иранская и русско-турецкаявойны. 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Раскрывать особенности</w:t>
            </w:r>
            <w:r w:rsidRPr="003D06B5">
              <w:rPr>
                <w:rFonts w:ascii="Times New Roman" w:hAnsi="Times New Roman" w:cs="Times New Roman"/>
              </w:rPr>
              <w:t xml:space="preserve"> промышленного переворота в России </w:t>
            </w:r>
            <w:r w:rsidRPr="003D06B5">
              <w:rPr>
                <w:rStyle w:val="Italic"/>
                <w:rFonts w:ascii="Times New Roman" w:hAnsi="Times New Roman" w:cs="Times New Roman"/>
                <w:iCs/>
              </w:rPr>
              <w:t>в сопоставлении</w:t>
            </w:r>
            <w:r w:rsidRPr="003D06B5">
              <w:rPr>
                <w:rFonts w:ascii="Times New Roman" w:hAnsi="Times New Roman" w:cs="Times New Roman"/>
              </w:rPr>
              <w:t xml:space="preserve"> со странами Западной Европы (в форме сопоставительной таблицы).</w:t>
            </w: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направления общественной мысли в 1830—1850</w:t>
            </w:r>
            <w:r w:rsidRPr="003D06B5">
              <w:rPr>
                <w:rFonts w:ascii="Times New Roman" w:hAnsi="Times New Roman" w:cs="Times New Roman"/>
              </w:rPr>
              <w:noBreakHyphen/>
              <w:t>е гг., называть их представителей.</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Составлять </w:t>
            </w:r>
            <w:r w:rsidRPr="003D06B5">
              <w:rPr>
                <w:rFonts w:ascii="Times New Roman" w:hAnsi="Times New Roman" w:cs="Times New Roman"/>
              </w:rPr>
              <w:t>исторические портреты деятелей общественного движения России этого периода.</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Давать сопоставительную характеристику </w:t>
            </w:r>
            <w:r w:rsidRPr="003D06B5">
              <w:rPr>
                <w:rFonts w:ascii="Times New Roman" w:hAnsi="Times New Roman" w:cs="Times New Roman"/>
              </w:rPr>
              <w:t>взглядовзападников и славянофилов на пути развития России, выявлять общие черты и различия.</w:t>
            </w: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Default="00AF7BDD" w:rsidP="00D30FAA">
            <w:pPr>
              <w:pStyle w:val="table-body0mm"/>
              <w:jc w:val="center"/>
              <w:rPr>
                <w:rStyle w:val="Italic"/>
                <w:rFonts w:ascii="Times New Roman" w:hAnsi="Times New Roman" w:cs="Times New Roman"/>
                <w:iCs/>
              </w:rPr>
            </w:pPr>
          </w:p>
          <w:p w:rsidR="00AF7BDD"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 внешней политике России во второй четверти XIX в. (в форме таблицы).</w:t>
            </w:r>
          </w:p>
          <w:p w:rsidR="00AF7BDD" w:rsidRDefault="00AF7BDD" w:rsidP="00D30FAA">
            <w:pPr>
              <w:pStyle w:val="table-body0mm"/>
              <w:jc w:val="center"/>
              <w:rPr>
                <w:rFonts w:ascii="Times New Roman" w:hAnsi="Times New Roman" w:cs="Times New Roman"/>
              </w:rPr>
            </w:pPr>
          </w:p>
          <w:p w:rsidR="00AF7BDD" w:rsidRDefault="00AF7BDD" w:rsidP="00D30FAA">
            <w:pPr>
              <w:pStyle w:val="table-body0mm"/>
              <w:rPr>
                <w:rFonts w:ascii="Times New Roman" w:hAnsi="Times New Roman" w:cs="Times New Roman"/>
              </w:rPr>
            </w:pPr>
          </w:p>
          <w:p w:rsidR="00AF7BDD" w:rsidRDefault="00AF7BDD" w:rsidP="00D30FAA">
            <w:pPr>
              <w:pStyle w:val="table-body0mm"/>
              <w:rPr>
                <w:rFonts w:ascii="Times New Roman" w:hAnsi="Times New Roman" w:cs="Times New Roman"/>
              </w:rPr>
            </w:pPr>
          </w:p>
          <w:p w:rsidR="00AF7BDD" w:rsidRDefault="00AF7BDD" w:rsidP="00D30FAA">
            <w:pPr>
              <w:pStyle w:val="table-body0mm"/>
              <w:rPr>
                <w:rFonts w:ascii="Times New Roman" w:hAnsi="Times New Roman" w:cs="Times New Roman"/>
              </w:rPr>
            </w:pPr>
          </w:p>
          <w:p w:rsidR="00AF7BDD" w:rsidRDefault="00AF7BDD" w:rsidP="00D30FAA">
            <w:pPr>
              <w:pStyle w:val="table-body0mm"/>
              <w:rPr>
                <w:rFonts w:ascii="Times New Roman" w:hAnsi="Times New Roman" w:cs="Times New Roman"/>
              </w:rPr>
            </w:pPr>
          </w:p>
          <w:p w:rsidR="00AF7BDD" w:rsidRPr="003D06B5" w:rsidRDefault="00AF7BDD" w:rsidP="00D30FAA">
            <w:pPr>
              <w:pStyle w:val="table-body0mm"/>
              <w:rPr>
                <w:rFonts w:ascii="Times New Roman" w:hAnsi="Times New Roman" w:cs="Times New Roman"/>
              </w:rPr>
            </w:pPr>
            <w:r w:rsidRPr="003D06B5">
              <w:rPr>
                <w:rFonts w:ascii="Times New Roman" w:hAnsi="Times New Roman" w:cs="Times New Roman"/>
              </w:rPr>
              <w:t xml:space="preserve">Характеризовать причины, этапы, ключевые события Крымской войны. </w:t>
            </w:r>
          </w:p>
          <w:p w:rsidR="00AF7BDD" w:rsidRPr="003D06B5" w:rsidRDefault="00AF7BDD" w:rsidP="00D30FAA">
            <w:pPr>
              <w:pStyle w:val="table-body0mm"/>
              <w:rPr>
                <w:rFonts w:ascii="Times New Roman" w:hAnsi="Times New Roman" w:cs="Times New Roman"/>
              </w:rPr>
            </w:pPr>
            <w:r w:rsidRPr="003D06B5">
              <w:rPr>
                <w:rFonts w:ascii="Times New Roman" w:hAnsi="Times New Roman" w:cs="Times New Roman"/>
              </w:rPr>
              <w:t xml:space="preserve">Рассказывать об участниках обороны Севастополя. </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lastRenderedPageBreak/>
              <w:t>Излагать условия Парижского мира, объяснять значение итогов Крымской войны для международного положения России, обстановки в стране</w:t>
            </w:r>
            <w:r>
              <w:rPr>
                <w:rFonts w:ascii="Times New Roman" w:hAnsi="Times New Roman" w:cs="Times New Roman"/>
              </w:rPr>
              <w:t>.</w:t>
            </w:r>
          </w:p>
        </w:tc>
        <w:tc>
          <w:tcPr>
            <w:tcW w:w="852"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Default="00241DF0" w:rsidP="00241DF0">
            <w:pPr>
              <w:pStyle w:val="ae"/>
              <w:spacing w:before="0" w:beforeAutospacing="0" w:after="0" w:afterAutospacing="0"/>
              <w:jc w:val="both"/>
              <w:rPr>
                <w:color w:val="000000"/>
                <w:sz w:val="20"/>
                <w:szCs w:val="20"/>
                <w:lang w:val="ru-RU"/>
              </w:rPr>
            </w:pPr>
          </w:p>
          <w:p w:rsidR="00241DF0" w:rsidRPr="00241DF0" w:rsidRDefault="00241DF0" w:rsidP="00241DF0">
            <w:pPr>
              <w:pStyle w:val="ae"/>
              <w:spacing w:before="0" w:beforeAutospacing="0" w:after="0" w:afterAutospacing="0"/>
              <w:jc w:val="both"/>
              <w:rPr>
                <w:sz w:val="20"/>
                <w:szCs w:val="20"/>
                <w:lang w:val="ru-RU"/>
              </w:rPr>
            </w:pPr>
            <w:r w:rsidRPr="00241DF0">
              <w:rPr>
                <w:color w:val="000000"/>
                <w:sz w:val="20"/>
                <w:szCs w:val="20"/>
                <w:lang w:val="ru-RU"/>
              </w:rPr>
              <w:t>- формирование патриотизма через осознание подвига русских солдат и офицеров в Крымской войне; осознание последствий Крымской войны для общества;</w:t>
            </w:r>
          </w:p>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Культурное пространство империи в первой половине XIX в.</w:t>
            </w:r>
            <w:r w:rsidRPr="003D06B5">
              <w:rPr>
                <w:rFonts w:ascii="Times New Roman" w:hAnsi="Times New Roman" w:cs="Times New Roman"/>
              </w:rPr>
              <w:t xml:space="preserve"> (3 ч)</w:t>
            </w:r>
          </w:p>
        </w:tc>
        <w:tc>
          <w:tcPr>
            <w:tcW w:w="2556"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w:t>
            </w:r>
            <w:r w:rsidRPr="003D06B5">
              <w:rPr>
                <w:rFonts w:ascii="Times New Roman" w:hAnsi="Times New Roman" w:cs="Times New Roman"/>
                <w:spacing w:val="-1"/>
              </w:rPr>
              <w:t>классицизм, реализм.</w:t>
            </w:r>
            <w:r w:rsidRPr="003D06B5">
              <w:rPr>
                <w:rFonts w:ascii="Times New Roman" w:hAnsi="Times New Roman" w:cs="Times New Roman"/>
              </w:rPr>
              <w:t xml:space="preserve"> Ампир как стиль империи.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экспедиции.Открытие Антарктиды. Школы и университеты. Народная культура. Российская культура как часть европейской культуры</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основные стили и направления российской художественной культуры, достижения театрального и музыкального искусств, литературы в первой половине XIX в.</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описание</w:t>
            </w:r>
            <w:r w:rsidRPr="003D06B5">
              <w:rPr>
                <w:rFonts w:ascii="Times New Roman" w:hAnsi="Times New Roman" w:cs="Times New Roman"/>
              </w:rPr>
              <w:t xml:space="preserve"> памятников культуры первой половины XIX в. (в том числе находящихся в своем регионе), </w:t>
            </w:r>
            <w:r w:rsidRPr="003D06B5">
              <w:rPr>
                <w:rStyle w:val="Italic"/>
                <w:rFonts w:ascii="Times New Roman" w:hAnsi="Times New Roman" w:cs="Times New Roman"/>
                <w:iCs/>
              </w:rPr>
              <w:t>распознавать</w:t>
            </w:r>
            <w:r w:rsidRPr="003D06B5">
              <w:rPr>
                <w:rFonts w:ascii="Times New Roman" w:hAnsi="Times New Roman" w:cs="Times New Roman"/>
              </w:rPr>
              <w:t xml:space="preserve"> в них черты конкретных художественных стилей.</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Участвовать в подготовке проектов</w:t>
            </w:r>
            <w:r w:rsidRPr="003D06B5">
              <w:rPr>
                <w:rFonts w:ascii="Times New Roman" w:hAnsi="Times New Roman" w:cs="Times New Roman"/>
              </w:rPr>
              <w:t>, посвященных достижениям и творчеству выдающихся представителей науки и культуры России первой половины XIX в.</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Показывать на карте маршруты российских географических экспедиций первой половины XIX в., объяснять, в чем состояло их значение.</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развитие системы образования в России в первой половине XIX в.</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Высказывать и обосновывать суждения</w:t>
            </w:r>
            <w:r w:rsidRPr="003D06B5">
              <w:rPr>
                <w:rFonts w:ascii="Times New Roman" w:hAnsi="Times New Roman" w:cs="Times New Roman"/>
              </w:rPr>
              <w:t xml:space="preserve"> о российской культуре как части европейской и мировой культуры, </w:t>
            </w:r>
            <w:r w:rsidRPr="003D06B5">
              <w:rPr>
                <w:rStyle w:val="Italic"/>
                <w:rFonts w:ascii="Times New Roman" w:hAnsi="Times New Roman" w:cs="Times New Roman"/>
                <w:iCs/>
              </w:rPr>
              <w:t>давать оценку</w:t>
            </w:r>
            <w:r w:rsidRPr="003D06B5">
              <w:rPr>
                <w:rFonts w:ascii="Times New Roman" w:hAnsi="Times New Roman" w:cs="Times New Roman"/>
              </w:rPr>
              <w:t xml:space="preserve"> вкладу российской культуры в мировую культуру</w:t>
            </w:r>
            <w:r>
              <w:rPr>
                <w:rFonts w:ascii="Times New Roman" w:hAnsi="Times New Roman" w:cs="Times New Roman"/>
              </w:rPr>
              <w:t>.</w:t>
            </w:r>
          </w:p>
        </w:tc>
        <w:tc>
          <w:tcPr>
            <w:tcW w:w="852" w:type="dxa"/>
          </w:tcPr>
          <w:p w:rsidR="00AF7BDD"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3</w:t>
            </w: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t>Народы России в первой половине XIX в.</w:t>
            </w:r>
            <w:r w:rsidRPr="003D06B5">
              <w:rPr>
                <w:rFonts w:ascii="Times New Roman" w:hAnsi="Times New Roman" w:cs="Times New Roman"/>
              </w:rPr>
              <w:t xml:space="preserve"> (2 ч)</w:t>
            </w:r>
          </w:p>
        </w:tc>
        <w:tc>
          <w:tcPr>
            <w:tcW w:w="2556"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Присоединение Грузии и Закавказья. Кавказская война. Движение Шамиля</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Рассказывать, </w:t>
            </w:r>
            <w:r w:rsidRPr="003D06B5">
              <w:rPr>
                <w:rFonts w:ascii="Times New Roman" w:hAnsi="Times New Roman" w:cs="Times New Roman"/>
              </w:rPr>
              <w:t>привлекая информацию исторической карты, о народах России в первой половине XIX в.</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Раскрывать </w:t>
            </w:r>
            <w:r w:rsidRPr="003D06B5">
              <w:rPr>
                <w:rFonts w:ascii="Times New Roman" w:hAnsi="Times New Roman" w:cs="Times New Roman"/>
              </w:rPr>
              <w:t>роль традиционных конфессий в российском обществе в первой половине XIX в.</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Характеризовать</w:t>
            </w:r>
            <w:r w:rsidRPr="003D06B5">
              <w:rPr>
                <w:rFonts w:ascii="Times New Roman" w:hAnsi="Times New Roman" w:cs="Times New Roman"/>
              </w:rPr>
              <w:t xml:space="preserve"> национальную политику центральной власти в первой половине XIX в.</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Представлять сообщения о развитии культуры народов России в первой половине XIX в. (в том числе на региональном материале)</w:t>
            </w:r>
          </w:p>
        </w:tc>
        <w:tc>
          <w:tcPr>
            <w:tcW w:w="852" w:type="dxa"/>
          </w:tcPr>
          <w:p w:rsidR="00AF7BDD"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2</w:t>
            </w: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t>Социальная и правовая модернизация страны при Александре II</w:t>
            </w:r>
            <w:r w:rsidRPr="003D06B5">
              <w:rPr>
                <w:rFonts w:ascii="Times New Roman" w:hAnsi="Times New Roman" w:cs="Times New Roman"/>
              </w:rPr>
              <w:t xml:space="preserve"> (6 ч)</w:t>
            </w:r>
          </w:p>
        </w:tc>
        <w:tc>
          <w:tcPr>
            <w:tcW w:w="2556"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w:t>
            </w:r>
            <w:r w:rsidRPr="003D06B5">
              <w:rPr>
                <w:rFonts w:ascii="Times New Roman" w:hAnsi="Times New Roman" w:cs="Times New Roman"/>
              </w:rPr>
              <w:lastRenderedPageBreak/>
              <w:t>самоуправления. Судебная реформа и развитие правового сознания. Военные реформы.</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Многовекторность внешней политики империи. Присоединение Средней Азии. Россия и Балканы. Русско-турецкая война 1877—1878 гг. Россия на Дальнем Востоке</w:t>
            </w:r>
            <w:r>
              <w:rPr>
                <w:rFonts w:ascii="Times New Roman" w:hAnsi="Times New Roman" w:cs="Times New Roman"/>
              </w:rPr>
              <w:t>.</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lastRenderedPageBreak/>
              <w:t>Характеризовать предпосылки отмены крепостного права.</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Называть основные положения крестьянской, земской, городской, судебной, военной реформ.</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Проводить анализ</w:t>
            </w:r>
            <w:r w:rsidRPr="003D06B5">
              <w:rPr>
                <w:rFonts w:ascii="Times New Roman" w:hAnsi="Times New Roman" w:cs="Times New Roman"/>
              </w:rPr>
              <w:t xml:space="preserve"> Положения о крестьянах, вышедших из крепостной зависимости, устанавливать, чьи интересы оно в большей мере защищало.</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Приводить оценки характера и значения реформ 1860—1870</w:t>
            </w:r>
            <w:r w:rsidRPr="003D06B5">
              <w:rPr>
                <w:rFonts w:ascii="Times New Roman" w:hAnsi="Times New Roman" w:cs="Times New Roman"/>
              </w:rPr>
              <w:noBreakHyphen/>
              <w:t xml:space="preserve">х гг., излагаемые в учебной литературе, </w:t>
            </w:r>
            <w:r w:rsidRPr="003D06B5">
              <w:rPr>
                <w:rStyle w:val="Italic"/>
                <w:rFonts w:ascii="Times New Roman" w:hAnsi="Times New Roman" w:cs="Times New Roman"/>
                <w:iCs/>
              </w:rPr>
              <w:t>высказывать и обосновывать свою оценку.</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 xml:space="preserve">Раскрывать значение понятий: редакционные комиссии, </w:t>
            </w:r>
            <w:r w:rsidRPr="003D06B5">
              <w:rPr>
                <w:rFonts w:ascii="Times New Roman" w:hAnsi="Times New Roman" w:cs="Times New Roman"/>
              </w:rPr>
              <w:lastRenderedPageBreak/>
              <w:t>временнообязанные крестьяне, выкупные платежи, отрезки, мировые посредники, земства, городские управы, мировой суд.</w:t>
            </w:r>
          </w:p>
          <w:p w:rsidR="00AF7BDD" w:rsidRPr="003D06B5" w:rsidRDefault="00AF7BDD" w:rsidP="00D30FAA">
            <w:pPr>
              <w:pStyle w:val="table-body0mm"/>
              <w:jc w:val="center"/>
              <w:rPr>
                <w:rStyle w:val="Italic"/>
                <w:rFonts w:ascii="Times New Roman" w:hAnsi="Times New Roman" w:cs="Times New Roman"/>
                <w:iCs/>
              </w:rPr>
            </w:pPr>
            <w:r w:rsidRPr="003D06B5">
              <w:rPr>
                <w:rStyle w:val="Italic"/>
                <w:rFonts w:ascii="Times New Roman" w:hAnsi="Times New Roman" w:cs="Times New Roman"/>
                <w:iCs/>
              </w:rPr>
              <w:t>Составлять характеристику</w:t>
            </w:r>
            <w:r w:rsidRPr="003D06B5">
              <w:rPr>
                <w:rFonts w:ascii="Times New Roman" w:hAnsi="Times New Roman" w:cs="Times New Roman"/>
              </w:rPr>
              <w:t xml:space="preserve"> (исторический портрет) Александра II.</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используя карту, основные цели и направления внешней политики России, рассказывать о военных кампаниях второй половины XIX в.</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отношение россиян к освободительной борьбе балканских народов (на основе источников, литературных произведений).</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Давать оценку значения русско-турецкой войны 1877—1878 гг. в контексте освободительной борьбы народов против османского ига и мировой политики</w:t>
            </w:r>
            <w:r>
              <w:rPr>
                <w:rFonts w:ascii="Times New Roman" w:hAnsi="Times New Roman" w:cs="Times New Roman"/>
              </w:rPr>
              <w:t>.</w:t>
            </w:r>
          </w:p>
        </w:tc>
        <w:tc>
          <w:tcPr>
            <w:tcW w:w="852" w:type="dxa"/>
          </w:tcPr>
          <w:p w:rsidR="00AF7BDD"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lastRenderedPageBreak/>
              <w:t>6</w:t>
            </w: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241DF0" w:rsidRPr="00014572" w:rsidRDefault="00241DF0" w:rsidP="00241DF0">
            <w:pPr>
              <w:pStyle w:val="ae"/>
              <w:spacing w:before="0" w:beforeAutospacing="0" w:after="0" w:afterAutospacing="0"/>
              <w:jc w:val="both"/>
              <w:rPr>
                <w:sz w:val="20"/>
                <w:szCs w:val="20"/>
                <w:lang w:val="ru-RU"/>
              </w:rPr>
            </w:pPr>
            <w:r w:rsidRPr="00014572">
              <w:rPr>
                <w:color w:val="000000"/>
                <w:sz w:val="20"/>
                <w:szCs w:val="20"/>
                <w:lang w:val="ru-RU"/>
              </w:rPr>
              <w:t xml:space="preserve">- воспитание важнейших культурно-исторических ориентиров для гражданской, этнонациональной, культурной самоидентификации </w:t>
            </w:r>
            <w:r w:rsidRPr="00014572">
              <w:rPr>
                <w:color w:val="000000"/>
                <w:sz w:val="20"/>
                <w:szCs w:val="20"/>
                <w:lang w:val="ru-RU"/>
              </w:rPr>
              <w:lastRenderedPageBreak/>
              <w:t>личности на основе изучения исторического опыта деятельности народов нашей страны в период Великих реформ;</w:t>
            </w:r>
          </w:p>
          <w:p w:rsidR="00241DF0" w:rsidRPr="00014572" w:rsidRDefault="00241DF0" w:rsidP="00241DF0">
            <w:pPr>
              <w:pStyle w:val="ae"/>
              <w:spacing w:before="0" w:beforeAutospacing="0" w:after="0" w:afterAutospacing="0"/>
              <w:jc w:val="both"/>
              <w:rPr>
                <w:sz w:val="20"/>
                <w:szCs w:val="20"/>
                <w:lang w:val="ru-RU"/>
              </w:rPr>
            </w:pPr>
            <w:r w:rsidRPr="00014572">
              <w:rPr>
                <w:color w:val="000000"/>
                <w:sz w:val="20"/>
                <w:szCs w:val="20"/>
                <w:lang w:val="ru-RU"/>
              </w:rPr>
              <w:t>- осознание значимости реформ для дальнейшего развития страны;</w:t>
            </w:r>
          </w:p>
          <w:p w:rsidR="00241DF0" w:rsidRPr="00014572" w:rsidRDefault="00241DF0" w:rsidP="00241DF0">
            <w:pPr>
              <w:pStyle w:val="ae"/>
              <w:spacing w:before="0" w:beforeAutospacing="0" w:after="0" w:afterAutospacing="0"/>
              <w:jc w:val="both"/>
              <w:rPr>
                <w:sz w:val="20"/>
                <w:szCs w:val="20"/>
                <w:lang w:val="ru-RU"/>
              </w:rPr>
            </w:pPr>
            <w:r w:rsidRPr="00014572">
              <w:rPr>
                <w:color w:val="000000"/>
                <w:sz w:val="20"/>
                <w:szCs w:val="20"/>
                <w:lang w:val="ru-RU"/>
              </w:rPr>
              <w:t>- понимание необходимости участия России в русско-турецкой войне, влияния результатов данной войны на геополитическое положение России, воспитание патриотизма на примере героизма русских солдат в русско-турецкой войне;</w:t>
            </w:r>
          </w:p>
          <w:p w:rsidR="00241DF0" w:rsidRPr="00014572" w:rsidRDefault="00241DF0" w:rsidP="00241DF0">
            <w:pPr>
              <w:pStyle w:val="ae"/>
              <w:spacing w:before="0" w:beforeAutospacing="0" w:after="0" w:afterAutospacing="0"/>
              <w:jc w:val="both"/>
              <w:rPr>
                <w:sz w:val="20"/>
                <w:szCs w:val="20"/>
                <w:lang w:val="ru-RU"/>
              </w:rPr>
            </w:pPr>
            <w:r w:rsidRPr="00014572">
              <w:rPr>
                <w:color w:val="000000"/>
                <w:sz w:val="20"/>
                <w:szCs w:val="20"/>
                <w:lang w:val="ru-RU"/>
              </w:rPr>
              <w:t>- формирование собственного отношения к деятельности революционных организаций, к террору как способу революционной борьбы.</w:t>
            </w:r>
          </w:p>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Россия в 1880—1890</w:t>
            </w:r>
            <w:r w:rsidRPr="003D06B5">
              <w:rPr>
                <w:rStyle w:val="Bold"/>
                <w:rFonts w:ascii="Times New Roman" w:hAnsi="Times New Roman" w:cs="Times New Roman"/>
                <w:bCs/>
              </w:rPr>
              <w:noBreakHyphen/>
              <w:t>х гг.</w:t>
            </w:r>
            <w:r w:rsidRPr="003D06B5">
              <w:rPr>
                <w:rFonts w:ascii="Times New Roman" w:hAnsi="Times New Roman" w:cs="Times New Roman"/>
              </w:rPr>
              <w:t xml:space="preserve"> (4 ч)</w:t>
            </w:r>
          </w:p>
        </w:tc>
        <w:tc>
          <w:tcPr>
            <w:tcW w:w="2556"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«Народное самодержавие» Александра III.</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характеристику</w:t>
            </w:r>
            <w:r w:rsidRPr="003D06B5">
              <w:rPr>
                <w:rFonts w:ascii="Times New Roman" w:hAnsi="Times New Roman" w:cs="Times New Roman"/>
              </w:rPr>
              <w:t xml:space="preserve"> (исторический портрет) Александра III.</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Сопоставлять внутреннюю политику Александра II и Александра III, выявляя основные различия.</w:t>
            </w:r>
          </w:p>
        </w:tc>
        <w:tc>
          <w:tcPr>
            <w:tcW w:w="852" w:type="dxa"/>
          </w:tcPr>
          <w:p w:rsidR="00AF7BDD"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4</w:t>
            </w: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NoParagraphStyle"/>
              <w:spacing w:line="240" w:lineRule="auto"/>
              <w:jc w:val="center"/>
              <w:textAlignment w:val="auto"/>
              <w:rPr>
                <w:rFonts w:ascii="Times New Roman" w:hAnsi="Times New Roman" w:cs="Times New Roman"/>
                <w:color w:val="auto"/>
                <w:lang w:val="ru-RU"/>
              </w:rPr>
            </w:pPr>
          </w:p>
        </w:tc>
        <w:tc>
          <w:tcPr>
            <w:tcW w:w="2556" w:type="dxa"/>
          </w:tcPr>
          <w:p w:rsidR="00AF7BDD" w:rsidRPr="003D06B5" w:rsidRDefault="00AF7BDD" w:rsidP="00D30FAA">
            <w:pPr>
              <w:pStyle w:val="table-body0mm"/>
              <w:jc w:val="center"/>
              <w:rPr>
                <w:rStyle w:val="Italic"/>
                <w:rFonts w:ascii="Times New Roman" w:hAnsi="Times New Roman" w:cs="Times New Roman"/>
                <w:iCs/>
              </w:rPr>
            </w:pPr>
            <w:r w:rsidRPr="003D06B5">
              <w:rPr>
                <w:rFonts w:ascii="Times New Roman" w:hAnsi="Times New Roman" w:cs="Times New Roman"/>
              </w:rPr>
              <w:t xml:space="preserve">Идеология самобытного развития России. Государственный национализм. Политика консервативной стабилизации. Реформы и </w:t>
            </w:r>
            <w:r w:rsidRPr="003D06B5">
              <w:rPr>
                <w:rFonts w:ascii="Times New Roman" w:hAnsi="Times New Roman" w:cs="Times New Roman"/>
              </w:rPr>
              <w:lastRenderedPageBreak/>
              <w:t>контрреформы. Местное самоуправление и самодержавие. Независимость суда. Печать и цензура. Экономическая модернизация через государственное вмешательство в экономику. Форсированное развитие промышленности.</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Пространство империи. Основные сферы и направления внешнеполитических интересов. Упрочение статуса великой державы.</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lastRenderedPageBreak/>
              <w:t>Раскрывать значение понятия «контрреформы».</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экономическую политику государства в царствование Александра III.</w:t>
            </w: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Давать оценку</w:t>
            </w:r>
            <w:r w:rsidRPr="003D06B5">
              <w:rPr>
                <w:rFonts w:ascii="Times New Roman" w:hAnsi="Times New Roman" w:cs="Times New Roman"/>
              </w:rPr>
              <w:t xml:space="preserve"> итогам внешней политики Александра III, характеризовать международное положение России в конце его царствования.</w:t>
            </w: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tc>
        <w:tc>
          <w:tcPr>
            <w:tcW w:w="852"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FF1411" w:rsidRPr="00014572" w:rsidRDefault="00FF1411" w:rsidP="00FF1411">
            <w:pPr>
              <w:pStyle w:val="ae"/>
              <w:spacing w:before="0" w:beforeAutospacing="0" w:after="0" w:afterAutospacing="0"/>
              <w:jc w:val="both"/>
              <w:rPr>
                <w:sz w:val="20"/>
                <w:szCs w:val="20"/>
                <w:lang w:val="ru-RU"/>
              </w:rPr>
            </w:pPr>
            <w:r w:rsidRPr="00014572">
              <w:rPr>
                <w:color w:val="000000"/>
                <w:sz w:val="20"/>
                <w:szCs w:val="20"/>
                <w:lang w:val="ru-RU"/>
              </w:rPr>
              <w:t xml:space="preserve">- воспитание важнейших культурно-исторических ориентиров для гражданской, </w:t>
            </w:r>
            <w:r w:rsidRPr="00014572">
              <w:rPr>
                <w:color w:val="000000"/>
                <w:sz w:val="20"/>
                <w:szCs w:val="20"/>
                <w:lang w:val="ru-RU"/>
              </w:rPr>
              <w:lastRenderedPageBreak/>
              <w:t>этнонациональной, культурной самоидентификации личности на основе изучения исторического опыта деятельности народов нашей страны в период контрреформ;</w:t>
            </w:r>
          </w:p>
          <w:p w:rsidR="00FF1411" w:rsidRPr="00014572" w:rsidRDefault="00FF1411" w:rsidP="00FF1411">
            <w:pPr>
              <w:pStyle w:val="ae"/>
              <w:spacing w:before="0" w:beforeAutospacing="0" w:after="0" w:afterAutospacing="0"/>
              <w:jc w:val="both"/>
              <w:rPr>
                <w:lang w:val="ru-RU"/>
              </w:rPr>
            </w:pPr>
            <w:r w:rsidRPr="00014572">
              <w:rPr>
                <w:color w:val="000000"/>
                <w:sz w:val="20"/>
                <w:szCs w:val="20"/>
                <w:lang w:val="ru-RU"/>
              </w:rPr>
              <w:t>- осознание значимости внутренней политики правительства на развитие революционного движения в России</w:t>
            </w:r>
          </w:p>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NoParagraphStyle"/>
              <w:spacing w:line="240" w:lineRule="auto"/>
              <w:textAlignment w:val="auto"/>
              <w:rPr>
                <w:rFonts w:ascii="Times New Roman" w:hAnsi="Times New Roman" w:cs="Times New Roman"/>
                <w:color w:val="auto"/>
                <w:lang w:val="ru-RU"/>
              </w:rPr>
            </w:pPr>
          </w:p>
        </w:tc>
        <w:tc>
          <w:tcPr>
            <w:tcW w:w="2556"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Дворяне-предприниматели.</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Индустриализация и урбанизация. Железные дороги, их роль в экономической и социальной модернизации. Миграции сельского населения в города. Рабочий вопрос и его особенности в России</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Рассказывать</w:t>
            </w:r>
            <w:r w:rsidRPr="003D06B5">
              <w:rPr>
                <w:rFonts w:ascii="Times New Roman" w:hAnsi="Times New Roman" w:cs="Times New Roman"/>
              </w:rPr>
              <w:t xml:space="preserve"> о положении и образе жизни сословий и социальных групп российского общества во второй половине XIX в. на основе письменных, визуальных и других источников.</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Характеризовать </w:t>
            </w:r>
            <w:r w:rsidRPr="003D06B5">
              <w:rPr>
                <w:rFonts w:ascii="Times New Roman" w:hAnsi="Times New Roman" w:cs="Times New Roman"/>
              </w:rPr>
              <w:t>традиционные черты и новые явления в развитии пореформенного сельского хозяйства.</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Рассказывать о развитии промышленности, городов, транспорта и связи в пореформенной России.</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сущность рабочего вопроса и особенности положения пролетариата в России</w:t>
            </w:r>
          </w:p>
        </w:tc>
        <w:tc>
          <w:tcPr>
            <w:tcW w:w="852"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FF1411" w:rsidRPr="00014572" w:rsidRDefault="00FF1411" w:rsidP="00FF1411">
            <w:pPr>
              <w:pStyle w:val="ae"/>
              <w:spacing w:before="0" w:beforeAutospacing="0" w:after="0" w:afterAutospacing="0"/>
              <w:jc w:val="both"/>
              <w:rPr>
                <w:sz w:val="20"/>
                <w:szCs w:val="20"/>
                <w:lang w:val="ru-RU"/>
              </w:rPr>
            </w:pPr>
            <w:r w:rsidRPr="00014572">
              <w:rPr>
                <w:color w:val="000000"/>
                <w:sz w:val="20"/>
                <w:szCs w:val="20"/>
                <w:lang w:val="ru-RU"/>
              </w:rPr>
              <w:t xml:space="preserve">- понимание места России в мире к концу </w:t>
            </w:r>
            <w:r w:rsidRPr="00FF1411">
              <w:rPr>
                <w:color w:val="000000"/>
                <w:sz w:val="20"/>
                <w:szCs w:val="20"/>
              </w:rPr>
              <w:t>XIX</w:t>
            </w:r>
            <w:r w:rsidRPr="00014572">
              <w:rPr>
                <w:color w:val="000000"/>
                <w:sz w:val="20"/>
                <w:szCs w:val="20"/>
                <w:lang w:val="ru-RU"/>
              </w:rPr>
              <w:t xml:space="preserve"> века и задач, стоящих перед страной;</w:t>
            </w:r>
          </w:p>
          <w:p w:rsidR="00FF1411" w:rsidRPr="00014572" w:rsidRDefault="00FF1411" w:rsidP="00FF1411">
            <w:pPr>
              <w:pStyle w:val="ae"/>
              <w:spacing w:before="0" w:beforeAutospacing="0" w:after="0" w:afterAutospacing="0"/>
              <w:jc w:val="both"/>
              <w:rPr>
                <w:sz w:val="20"/>
                <w:szCs w:val="20"/>
                <w:lang w:val="ru-RU"/>
              </w:rPr>
            </w:pPr>
            <w:r w:rsidRPr="00014572">
              <w:rPr>
                <w:color w:val="000000"/>
                <w:sz w:val="20"/>
                <w:szCs w:val="20"/>
                <w:lang w:val="ru-RU"/>
              </w:rPr>
              <w:t>- формирование собственной оценки экономических реформ, их последствий для развития страны.</w:t>
            </w:r>
          </w:p>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t>Культурное пространство империи во второй половине XIX в.</w:t>
            </w:r>
            <w:r w:rsidRPr="003D06B5">
              <w:rPr>
                <w:rFonts w:ascii="Times New Roman" w:hAnsi="Times New Roman" w:cs="Times New Roman"/>
              </w:rPr>
              <w:t xml:space="preserve"> (3 ч)</w:t>
            </w:r>
          </w:p>
        </w:tc>
        <w:tc>
          <w:tcPr>
            <w:tcW w:w="2556" w:type="dxa"/>
          </w:tcPr>
          <w:p w:rsidR="00AF7BDD" w:rsidRDefault="00AF7BDD" w:rsidP="00D30FAA">
            <w:pPr>
              <w:pStyle w:val="table-body0mm"/>
              <w:jc w:val="center"/>
              <w:rPr>
                <w:rFonts w:ascii="Times New Roman" w:hAnsi="Times New Roman" w:cs="Times New Roman"/>
              </w:rPr>
            </w:pPr>
            <w:r w:rsidRPr="003D06B5">
              <w:rPr>
                <w:rFonts w:ascii="Times New Roman" w:hAnsi="Times New Roman" w:cs="Times New Roman"/>
              </w:rPr>
              <w:t>Культура и быт народов России во второй половине XIX в. Развитие городской культуры. Технический прогресс и перемены</w:t>
            </w:r>
            <w:r>
              <w:rPr>
                <w:rFonts w:ascii="Times New Roman" w:hAnsi="Times New Roman" w:cs="Times New Roman"/>
              </w:rPr>
              <w:t>.</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 xml:space="preserve">в повседневной жизни. Развитие транспорта, связи. Рост образования и распространение грамотности. Появление массовой печати. Российская </w:t>
            </w:r>
            <w:r w:rsidRPr="003D06B5">
              <w:rPr>
                <w:rFonts w:ascii="Times New Roman" w:hAnsi="Times New Roman" w:cs="Times New Roman"/>
              </w:rPr>
              <w:lastRenderedPageBreak/>
              <w:t>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lastRenderedPageBreak/>
              <w:t>Раскрывать предпосылки подъема науки и культуры России во второй половине XIX в. (в виде тезисов).</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достижения российской науки и культуры во второй половине XIX в., их место в мировой культуре.</w:t>
            </w:r>
          </w:p>
          <w:p w:rsidR="00AF7BDD" w:rsidRDefault="00AF7BDD" w:rsidP="00D30FAA">
            <w:pPr>
              <w:pStyle w:val="table-body0mm"/>
              <w:jc w:val="center"/>
              <w:rPr>
                <w:rFonts w:ascii="Times New Roman" w:hAnsi="Times New Roman" w:cs="Times New Roman"/>
              </w:rPr>
            </w:pPr>
            <w:r w:rsidRPr="003D06B5">
              <w:rPr>
                <w:rFonts w:ascii="Times New Roman" w:hAnsi="Times New Roman" w:cs="Times New Roman"/>
              </w:rPr>
              <w:t>Участвовать в подготовке проектов, посвященных деятельности выдающихся представителей художественной и научной интеллигенции во второй половине XIX в. (по выбору).</w:t>
            </w:r>
          </w:p>
          <w:p w:rsidR="00AF7BDD" w:rsidRDefault="00AF7BDD" w:rsidP="00D30FAA">
            <w:pPr>
              <w:pStyle w:val="table-body0mm"/>
              <w:jc w:val="center"/>
              <w:rPr>
                <w:rFonts w:ascii="Times New Roman" w:hAnsi="Times New Roman" w:cs="Times New Roman"/>
              </w:rPr>
            </w:pPr>
          </w:p>
          <w:p w:rsidR="00AF7BDD" w:rsidRDefault="00AF7BDD" w:rsidP="00D30FAA">
            <w:pPr>
              <w:pStyle w:val="table-body0mm"/>
              <w:jc w:val="center"/>
              <w:rPr>
                <w:rStyle w:val="Italic"/>
                <w:rFonts w:ascii="Times New Roman" w:hAnsi="Times New Roman" w:cs="Times New Roman"/>
                <w:iCs/>
              </w:rPr>
            </w:pPr>
          </w:p>
          <w:p w:rsidR="00AF7BDD" w:rsidRDefault="00AF7BDD" w:rsidP="00D30FAA">
            <w:pPr>
              <w:pStyle w:val="table-body0mm"/>
              <w:jc w:val="center"/>
              <w:rPr>
                <w:rStyle w:val="Italic"/>
                <w:rFonts w:ascii="Times New Roman" w:hAnsi="Times New Roman" w:cs="Times New Roman"/>
                <w:iCs/>
              </w:rPr>
            </w:pPr>
          </w:p>
          <w:p w:rsidR="00AF7BDD" w:rsidRDefault="00AF7BDD" w:rsidP="00D30FAA">
            <w:pPr>
              <w:pStyle w:val="table-body0mm"/>
              <w:jc w:val="center"/>
              <w:rPr>
                <w:rStyle w:val="Italic"/>
                <w:rFonts w:ascii="Times New Roman" w:hAnsi="Times New Roman" w:cs="Times New Roman"/>
                <w:iCs/>
              </w:rPr>
            </w:pPr>
          </w:p>
          <w:p w:rsidR="00AF7BDD" w:rsidRDefault="00AF7BDD" w:rsidP="00D30FAA">
            <w:pPr>
              <w:pStyle w:val="table-body0mm"/>
              <w:jc w:val="center"/>
              <w:rPr>
                <w:rStyle w:val="Italic"/>
                <w:rFonts w:ascii="Times New Roman" w:hAnsi="Times New Roman" w:cs="Times New Roman"/>
                <w:iCs/>
              </w:rPr>
            </w:pPr>
          </w:p>
          <w:p w:rsidR="00AF7BDD" w:rsidRPr="003D06B5" w:rsidRDefault="00AF7BDD" w:rsidP="00D30FAA">
            <w:pPr>
              <w:pStyle w:val="table-body0mm"/>
              <w:rPr>
                <w:rFonts w:ascii="Times New Roman" w:hAnsi="Times New Roman" w:cs="Times New Roman"/>
              </w:rPr>
            </w:pPr>
            <w:r w:rsidRPr="003D06B5">
              <w:rPr>
                <w:rStyle w:val="Italic"/>
                <w:rFonts w:ascii="Times New Roman" w:hAnsi="Times New Roman" w:cs="Times New Roman"/>
                <w:iCs/>
              </w:rPr>
              <w:t>Составлять описание</w:t>
            </w:r>
            <w:r w:rsidRPr="003D06B5">
              <w:rPr>
                <w:rFonts w:ascii="Times New Roman" w:hAnsi="Times New Roman" w:cs="Times New Roman"/>
              </w:rPr>
              <w:t xml:space="preserve"> памятников архитектуры второй половины XIX в. (в том числе на региональном материале).</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Показывать на конкретных примерах, </w:t>
            </w:r>
            <w:r w:rsidRPr="003D06B5">
              <w:rPr>
                <w:rFonts w:ascii="Times New Roman" w:hAnsi="Times New Roman" w:cs="Times New Roman"/>
              </w:rPr>
              <w:t>в чем проявлялась общественная значимость</w:t>
            </w:r>
            <w:r w:rsidRPr="003D06B5">
              <w:rPr>
                <w:rStyle w:val="Italic"/>
                <w:rFonts w:ascii="Times New Roman" w:hAnsi="Times New Roman" w:cs="Times New Roman"/>
                <w:iCs/>
              </w:rPr>
              <w:t xml:space="preserve"> произведений</w:t>
            </w:r>
            <w:r w:rsidRPr="003D06B5">
              <w:rPr>
                <w:rFonts w:ascii="Times New Roman" w:hAnsi="Times New Roman" w:cs="Times New Roman"/>
              </w:rPr>
              <w:t xml:space="preserve"> художественной культуры в России во второй половине XIX в.</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Объяснять</w:t>
            </w:r>
            <w:r w:rsidRPr="003D06B5">
              <w:rPr>
                <w:rFonts w:ascii="Times New Roman" w:hAnsi="Times New Roman" w:cs="Times New Roman"/>
              </w:rPr>
              <w:t xml:space="preserve"> феномен российской интеллигенции второй половины XIX в. (эссе)</w:t>
            </w:r>
          </w:p>
        </w:tc>
        <w:tc>
          <w:tcPr>
            <w:tcW w:w="852" w:type="dxa"/>
          </w:tcPr>
          <w:p w:rsidR="00AF7BDD"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lastRenderedPageBreak/>
              <w:t>3</w:t>
            </w: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FF1411" w:rsidRPr="00014572" w:rsidRDefault="00FF1411" w:rsidP="00FF1411">
            <w:pPr>
              <w:pStyle w:val="ae"/>
              <w:spacing w:before="0" w:beforeAutospacing="0" w:after="0" w:afterAutospacing="0"/>
              <w:jc w:val="both"/>
              <w:rPr>
                <w:sz w:val="20"/>
                <w:szCs w:val="20"/>
                <w:lang w:val="ru-RU"/>
              </w:rPr>
            </w:pPr>
            <w:r w:rsidRPr="00014572">
              <w:rPr>
                <w:color w:val="000000"/>
                <w:sz w:val="20"/>
                <w:szCs w:val="20"/>
                <w:lang w:val="ru-RU"/>
              </w:rPr>
              <w:t>- развитие эстетического сознания через освоение культурного наследия народов России;</w:t>
            </w:r>
          </w:p>
          <w:p w:rsidR="00FF1411" w:rsidRPr="00014572" w:rsidRDefault="00FF1411" w:rsidP="00FF1411">
            <w:pPr>
              <w:pStyle w:val="ae"/>
              <w:spacing w:before="0" w:beforeAutospacing="0" w:after="0" w:afterAutospacing="0"/>
              <w:jc w:val="both"/>
              <w:rPr>
                <w:sz w:val="20"/>
                <w:szCs w:val="20"/>
                <w:lang w:val="ru-RU"/>
              </w:rPr>
            </w:pPr>
            <w:r w:rsidRPr="00014572">
              <w:rPr>
                <w:color w:val="000000"/>
                <w:sz w:val="20"/>
                <w:szCs w:val="20"/>
                <w:lang w:val="ru-RU"/>
              </w:rPr>
              <w:t xml:space="preserve">-осознание значения вклада русских ученых и деятелей искусства в </w:t>
            </w:r>
            <w:r w:rsidRPr="00014572">
              <w:rPr>
                <w:color w:val="000000"/>
                <w:sz w:val="20"/>
                <w:szCs w:val="20"/>
                <w:lang w:val="ru-RU"/>
              </w:rPr>
              <w:lastRenderedPageBreak/>
              <w:t>общемировую культуру;</w:t>
            </w:r>
          </w:p>
          <w:p w:rsidR="00FF1411" w:rsidRPr="00014572" w:rsidRDefault="00FF1411" w:rsidP="00FF1411">
            <w:pPr>
              <w:pStyle w:val="ae"/>
              <w:spacing w:before="0" w:beforeAutospacing="0" w:after="0" w:afterAutospacing="0"/>
              <w:jc w:val="both"/>
              <w:rPr>
                <w:sz w:val="20"/>
                <w:szCs w:val="20"/>
                <w:lang w:val="ru-RU"/>
              </w:rPr>
            </w:pPr>
            <w:r w:rsidRPr="00014572">
              <w:rPr>
                <w:color w:val="000000"/>
                <w:sz w:val="20"/>
                <w:szCs w:val="20"/>
                <w:lang w:val="ru-RU"/>
              </w:rPr>
              <w:t>- усиление внимания к жизни и культуре русского народа и историческому прошлому России к концу столетия;</w:t>
            </w:r>
          </w:p>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 xml:space="preserve">Этнокультурный облик империи </w:t>
            </w:r>
            <w:r w:rsidRPr="003D06B5">
              <w:rPr>
                <w:rFonts w:ascii="Times New Roman" w:hAnsi="Times New Roman" w:cs="Times New Roman"/>
              </w:rPr>
              <w:t>(2 ч)</w:t>
            </w:r>
          </w:p>
        </w:tc>
        <w:tc>
          <w:tcPr>
            <w:tcW w:w="2556"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 xml:space="preserve">Основные регионы Российской империи и их </w:t>
            </w:r>
            <w:r>
              <w:rPr>
                <w:rFonts w:ascii="Times New Roman" w:hAnsi="Times New Roman" w:cs="Times New Roman"/>
              </w:rPr>
              <w:t>роль в жизни страны. Народы Рос</w:t>
            </w:r>
            <w:r w:rsidRPr="003D06B5">
              <w:rPr>
                <w:rFonts w:ascii="Times New Roman" w:hAnsi="Times New Roman" w:cs="Times New Roman"/>
                <w:spacing w:val="-2"/>
              </w:rPr>
              <w:t>сийской империи во второй половине XIX в. Национальные движения народов России. Взаимодействие национальных культур и народов</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Показывать на карте </w:t>
            </w:r>
            <w:r w:rsidRPr="003D06B5">
              <w:rPr>
                <w:rFonts w:ascii="Times New Roman" w:hAnsi="Times New Roman" w:cs="Times New Roman"/>
              </w:rPr>
              <w:t>основные регионы Российской империи конца XIX в., рассказывать об их населении.</w:t>
            </w:r>
          </w:p>
          <w:p w:rsidR="00AF7BDD"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Представлять сообщение </w:t>
            </w:r>
            <w:r w:rsidRPr="003D06B5">
              <w:rPr>
                <w:rFonts w:ascii="Times New Roman" w:hAnsi="Times New Roman" w:cs="Times New Roman"/>
              </w:rPr>
              <w:t>(презентацию) о положении и культурных традициях народов России.</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причины возникновения и цели национальных движений во второй половине XIX в.</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Приводить примеры</w:t>
            </w:r>
            <w:r w:rsidRPr="003D06B5">
              <w:rPr>
                <w:rFonts w:ascii="Times New Roman" w:hAnsi="Times New Roman" w:cs="Times New Roman"/>
              </w:rPr>
              <w:t xml:space="preserve"> взаимодействия народов, взаимовлияния национальных культур</w:t>
            </w:r>
          </w:p>
        </w:tc>
        <w:tc>
          <w:tcPr>
            <w:tcW w:w="852" w:type="dxa"/>
          </w:tcPr>
          <w:p w:rsidR="00AF7BDD"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2</w:t>
            </w: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t>Формирование гражданского общества и основные направления общественных движений</w:t>
            </w:r>
            <w:r w:rsidRPr="003D06B5">
              <w:rPr>
                <w:rFonts w:ascii="Times New Roman" w:hAnsi="Times New Roman" w:cs="Times New Roman"/>
              </w:rPr>
              <w:t xml:space="preserve"> (2 ч)</w:t>
            </w:r>
          </w:p>
        </w:tc>
        <w:tc>
          <w:tcPr>
            <w:tcW w:w="2556" w:type="dxa"/>
          </w:tcPr>
          <w:p w:rsidR="00AF7BDD" w:rsidRPr="003D06B5" w:rsidRDefault="00AF7BDD" w:rsidP="00D30FAA">
            <w:pPr>
              <w:pStyle w:val="table-body0mm"/>
              <w:jc w:val="center"/>
              <w:rPr>
                <w:rStyle w:val="Italic"/>
                <w:rFonts w:ascii="Times New Roman" w:hAnsi="Times New Roman" w:cs="Times New Roman"/>
                <w:iCs/>
              </w:rPr>
            </w:pPr>
            <w:r w:rsidRPr="003D06B5">
              <w:rPr>
                <w:rFonts w:ascii="Times New Roman" w:hAnsi="Times New Roman" w:cs="Times New Roman"/>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Идейные течения и общественное движение. Консервативная мысль. Национализм. Либерализм и его особенности в России. Русский социализм. Русский ан</w:t>
            </w:r>
            <w:r>
              <w:rPr>
                <w:rFonts w:ascii="Times New Roman" w:hAnsi="Times New Roman" w:cs="Times New Roman"/>
              </w:rPr>
              <w:t>архизм. Формы политической аппо</w:t>
            </w:r>
            <w:r w:rsidRPr="003D06B5">
              <w:rPr>
                <w:rFonts w:ascii="Times New Roman" w:hAnsi="Times New Roman" w:cs="Times New Roman"/>
              </w:rPr>
              <w:t>зиции: земское движение, революционное подполье и эмиграция. Народничество и его эволюция. Политический терроризм. Распространение марксизма и формирование социал-демократии</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Называть характерные черты общественной жизни 1860—1890</w:t>
            </w:r>
            <w:r w:rsidRPr="003D06B5">
              <w:rPr>
                <w:rFonts w:ascii="Times New Roman" w:hAnsi="Times New Roman" w:cs="Times New Roman"/>
              </w:rPr>
              <w:noBreakHyphen/>
              <w:t>х гг.</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основные положения идеологии консерватизма, национализма, либерализма, социализма, анархизма в России.</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исторические портреты</w:t>
            </w:r>
            <w:r w:rsidRPr="003D06B5">
              <w:rPr>
                <w:rFonts w:ascii="Times New Roman" w:hAnsi="Times New Roman" w:cs="Times New Roman"/>
              </w:rPr>
              <w:t xml:space="preserve"> представителей общественных течений.</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Объяснять, в чем заключалась эволюция народнического движения в 1870—1880-х гг.</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Рассказывать о распространении марксизма и формированиисоциал-демократии в России</w:t>
            </w:r>
          </w:p>
        </w:tc>
        <w:tc>
          <w:tcPr>
            <w:tcW w:w="852" w:type="dxa"/>
          </w:tcPr>
          <w:p w:rsidR="00AF7BDD"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2</w:t>
            </w: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Россия на пороге XX в.</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(9 ч)</w:t>
            </w:r>
          </w:p>
        </w:tc>
        <w:tc>
          <w:tcPr>
            <w:tcW w:w="2556" w:type="dxa"/>
          </w:tcPr>
          <w:p w:rsidR="00AF7BDD" w:rsidRPr="00897D54" w:rsidRDefault="00AF7BDD" w:rsidP="00D30FAA">
            <w:pPr>
              <w:pStyle w:val="table-body0mm"/>
              <w:jc w:val="center"/>
              <w:rPr>
                <w:rFonts w:ascii="Times New Roman" w:hAnsi="Times New Roman" w:cs="Times New Roman"/>
                <w:i/>
                <w:iCs/>
              </w:rPr>
            </w:pPr>
            <w:r w:rsidRPr="003D06B5">
              <w:rPr>
                <w:rStyle w:val="BoldItalic"/>
                <w:rFonts w:ascii="Times New Roman" w:hAnsi="Times New Roman" w:cs="Times New Roman"/>
                <w:bCs/>
                <w:iCs/>
              </w:rPr>
              <w:t>На пороге нового века: динамика и противоречия раз</w:t>
            </w:r>
            <w:r w:rsidRPr="003D06B5">
              <w:rPr>
                <w:rStyle w:val="BoldItalic"/>
                <w:rFonts w:ascii="Times New Roman" w:hAnsi="Times New Roman" w:cs="Times New Roman"/>
                <w:bCs/>
                <w:iCs/>
              </w:rPr>
              <w:br/>
              <w:t>вития</w:t>
            </w:r>
            <w:r w:rsidRPr="003D06B5">
              <w:rPr>
                <w:rFonts w:ascii="Times New Roman" w:hAnsi="Times New Roman" w:cs="Times New Roman"/>
              </w:rPr>
              <w:t>.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вопрос.Разложение сословных структур. Формирование новых социальных страт. Буржуазия. Рабочие: социальная характеристика, борьба за права. Средние городские слои. Типы сельского землевладения и хозяйства. Помещики и крестьяне.</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Давать характеристику геополитического положения и экономического развития России в начале XX в., привлекая информацию карты.</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Сравнивать</w:t>
            </w:r>
            <w:r w:rsidRPr="003D06B5">
              <w:rPr>
                <w:rFonts w:ascii="Times New Roman" w:hAnsi="Times New Roman" w:cs="Times New Roman"/>
              </w:rPr>
              <w:t xml:space="preserve"> темпы и характер модернизации в России и в других странах, объяснять, в чем заключались особенности модернизации в России.</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сущность аграрного вопроса в России в начале XX в.</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Сопоставлять</w:t>
            </w:r>
            <w:r w:rsidRPr="003D06B5">
              <w:rPr>
                <w:rFonts w:ascii="Times New Roman" w:hAnsi="Times New Roman" w:cs="Times New Roman"/>
              </w:rPr>
              <w:t xml:space="preserve"> государственный, политический, социальный строй России в начале XX в. и европейских государств, выявлять общие черты и различия.</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положение и образ жизни разных сословий и социальных групп в России в начале XX в. (сообщение, презентация, эссе).</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Проводить поиск</w:t>
            </w:r>
            <w:r w:rsidRPr="003D06B5">
              <w:rPr>
                <w:rFonts w:ascii="Times New Roman" w:hAnsi="Times New Roman" w:cs="Times New Roman"/>
              </w:rPr>
              <w:t xml:space="preserve"> источников об условиях жизни людей в начале ХХ в. (в том числе материалов региональной истории, семейных архивов).</w:t>
            </w:r>
          </w:p>
        </w:tc>
        <w:tc>
          <w:tcPr>
            <w:tcW w:w="852" w:type="dxa"/>
          </w:tcPr>
          <w:p w:rsidR="00AF7BDD" w:rsidRPr="00AF7BDD"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9</w:t>
            </w: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FF1411" w:rsidRPr="00014572" w:rsidRDefault="00FF1411" w:rsidP="00FF1411">
            <w:pPr>
              <w:pStyle w:val="ae"/>
              <w:spacing w:before="0" w:beforeAutospacing="0" w:after="0" w:afterAutospacing="0"/>
              <w:jc w:val="both"/>
              <w:rPr>
                <w:sz w:val="20"/>
                <w:szCs w:val="20"/>
                <w:lang w:val="ru-RU"/>
              </w:rPr>
            </w:pPr>
            <w:r w:rsidRPr="00014572">
              <w:rPr>
                <w:color w:val="000000"/>
                <w:sz w:val="20"/>
                <w:szCs w:val="20"/>
                <w:lang w:val="ru-RU"/>
              </w:rPr>
              <w:t>- воспитание важнейших культурно-исторических ориентиров для гражданской, этнонациональной, культурной самоидентификации личности на основе изучения исторического опыта деятельности народов нашей страны в условиях социально-политических потрясений начала века;</w:t>
            </w:r>
          </w:p>
          <w:p w:rsidR="00AF7BDD" w:rsidRPr="00AF7BDD" w:rsidRDefault="00AF7BDD" w:rsidP="00FF1411">
            <w:pPr>
              <w:pStyle w:val="ae"/>
              <w:spacing w:before="0" w:beforeAutospacing="0" w:after="0" w:afterAutospacing="0"/>
              <w:jc w:val="both"/>
              <w:rPr>
                <w:rFonts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NoParagraphStyle"/>
              <w:spacing w:line="240" w:lineRule="auto"/>
              <w:textAlignment w:val="auto"/>
              <w:rPr>
                <w:rFonts w:ascii="Times New Roman" w:hAnsi="Times New Roman" w:cs="Times New Roman"/>
                <w:color w:val="auto"/>
                <w:lang w:val="ru-RU"/>
              </w:rPr>
            </w:pPr>
          </w:p>
        </w:tc>
        <w:tc>
          <w:tcPr>
            <w:tcW w:w="2556"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Имперский центр и регионы. Национальная политика, этнические элиты и национально-культурные движения.</w:t>
            </w:r>
          </w:p>
          <w:p w:rsidR="00AF7BDD" w:rsidRPr="003D06B5" w:rsidRDefault="00AF7BDD"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Россия в системе международных отношений.</w:t>
            </w:r>
            <w:r w:rsidRPr="003D06B5">
              <w:rPr>
                <w:rFonts w:ascii="Times New Roman" w:hAnsi="Times New Roman" w:cs="Times New Roman"/>
              </w:rPr>
              <w:t xml:space="preserve"> Политика на Дальнем Востоке. Русско-японская война 1904—1905 гг. Оборона Порт-Артура. Цусимское сражение</w:t>
            </w:r>
            <w:r>
              <w:rPr>
                <w:rFonts w:ascii="Times New Roman" w:hAnsi="Times New Roman" w:cs="Times New Roman"/>
              </w:rPr>
              <w:t>.</w:t>
            </w:r>
          </w:p>
        </w:tc>
        <w:tc>
          <w:tcPr>
            <w:tcW w:w="5965" w:type="dxa"/>
          </w:tcPr>
          <w:p w:rsidR="00AF7BDD" w:rsidRPr="003D06B5" w:rsidRDefault="00AF7BDD" w:rsidP="00D30FAA">
            <w:pPr>
              <w:pStyle w:val="table-body0mm"/>
              <w:rPr>
                <w:rFonts w:ascii="Times New Roman" w:hAnsi="Times New Roman" w:cs="Times New Roman"/>
              </w:rPr>
            </w:pPr>
            <w:r w:rsidRPr="003D06B5">
              <w:rPr>
                <w:rFonts w:ascii="Times New Roman" w:hAnsi="Times New Roman" w:cs="Times New Roman"/>
              </w:rPr>
              <w:t>Рассказывать о народах России, национальной политике власти, национально-культурных движениях в конце XIX — начале XX в.</w:t>
            </w: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задачи политики России на Дальнем Востоке.</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причины русско-японской войны, планы сторон, ход боевых действий, привлекая историческую карту.</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Давать оценку воздействию войны и ее итогов на российское общество, используя информацию учебника и источники. Приводить примеры патриотического поведения россиян в ходе боевых действий, высказывать свое отношение к ним.</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Называть основные положения Портсмутского мира</w:t>
            </w:r>
            <w:r>
              <w:rPr>
                <w:rFonts w:ascii="Times New Roman" w:hAnsi="Times New Roman" w:cs="Times New Roman"/>
              </w:rPr>
              <w:t>.</w:t>
            </w:r>
          </w:p>
        </w:tc>
        <w:tc>
          <w:tcPr>
            <w:tcW w:w="852"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FF1411" w:rsidRPr="00FF1411" w:rsidRDefault="00FF1411" w:rsidP="00FF1411">
            <w:pPr>
              <w:pStyle w:val="ae"/>
              <w:spacing w:before="0" w:beforeAutospacing="0" w:after="0" w:afterAutospacing="0"/>
              <w:jc w:val="both"/>
              <w:rPr>
                <w:sz w:val="20"/>
                <w:szCs w:val="20"/>
                <w:lang w:val="ru-RU"/>
              </w:rPr>
            </w:pPr>
            <w:r w:rsidRPr="00FF1411">
              <w:rPr>
                <w:color w:val="000000"/>
                <w:sz w:val="20"/>
                <w:szCs w:val="20"/>
                <w:lang w:val="ru-RU"/>
              </w:rPr>
              <w:t>- формирование собственного мнения относительно необходимости и значения русско-японской войны, воспитание патриотизма на примере героизма русских солдат и офицеров;</w:t>
            </w:r>
          </w:p>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NoParagraphStyle"/>
              <w:spacing w:line="240" w:lineRule="auto"/>
              <w:textAlignment w:val="auto"/>
              <w:rPr>
                <w:rFonts w:ascii="Times New Roman" w:hAnsi="Times New Roman" w:cs="Times New Roman"/>
                <w:color w:val="auto"/>
                <w:lang w:val="ru-RU"/>
              </w:rPr>
            </w:pPr>
          </w:p>
        </w:tc>
        <w:tc>
          <w:tcPr>
            <w:tcW w:w="2556" w:type="dxa"/>
          </w:tcPr>
          <w:p w:rsidR="00AF7BDD" w:rsidRDefault="00AF7BDD" w:rsidP="00D30FAA">
            <w:pPr>
              <w:pStyle w:val="table-body0mm"/>
              <w:jc w:val="center"/>
              <w:rPr>
                <w:rStyle w:val="BoldItalic"/>
                <w:rFonts w:ascii="Times New Roman" w:hAnsi="Times New Roman" w:cs="Times New Roman"/>
                <w:bCs/>
                <w:iCs/>
              </w:rPr>
            </w:pPr>
            <w:r w:rsidRPr="003D06B5">
              <w:rPr>
                <w:rStyle w:val="BoldItalic"/>
                <w:rFonts w:ascii="Times New Roman" w:hAnsi="Times New Roman" w:cs="Times New Roman"/>
                <w:bCs/>
                <w:iCs/>
              </w:rPr>
              <w:t>Первая российская революция 1905— 1907 гг. Начало</w:t>
            </w:r>
          </w:p>
          <w:p w:rsidR="00AF7BDD" w:rsidRPr="003D06B5" w:rsidRDefault="00AF7BDD" w:rsidP="00D30FAA">
            <w:pPr>
              <w:pStyle w:val="table-body0mm"/>
              <w:jc w:val="center"/>
              <w:rPr>
                <w:rStyle w:val="BoldItalic"/>
                <w:rFonts w:ascii="Times New Roman" w:hAnsi="Times New Roman" w:cs="Times New Roman"/>
                <w:bCs/>
                <w:iCs/>
              </w:rPr>
            </w:pPr>
            <w:r w:rsidRPr="003D06B5">
              <w:rPr>
                <w:rStyle w:val="BoldItalic"/>
                <w:rFonts w:ascii="Times New Roman" w:hAnsi="Times New Roman" w:cs="Times New Roman"/>
                <w:bCs/>
                <w:iCs/>
              </w:rPr>
              <w:t>парламентаризма в России.</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Николай II и его окружение. Оппозиционное либеральное движение.</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 xml:space="preserve">Предпосылки Первой российской революции. Формы социальных протестов. «Кровавое воскресенье» 9 января 1905 г. Выступления рабочих, крестьян, средних городских </w:t>
            </w:r>
            <w:r w:rsidRPr="003D06B5">
              <w:rPr>
                <w:rFonts w:ascii="Times New Roman" w:hAnsi="Times New Roman" w:cs="Times New Roman"/>
              </w:rPr>
              <w:lastRenderedPageBreak/>
              <w:t>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ихлидеры. Социал-демократия: большевики и меньшевики. Либеральные партии (кадеты, октябристы). Правомонархические партии. Советы и профсоюзы. Декабрьское 1905 г. вооруженное восстание в Москве. Особенности революционных выступлений в 1906—1907 гг. Деятельность I и II Государственной думы: итоги и уроки</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lastRenderedPageBreak/>
              <w:t>Раскрывать причины революции 1905—1907 гг.</w:t>
            </w:r>
          </w:p>
          <w:p w:rsidR="00AF7BDD" w:rsidRDefault="00AF7BDD" w:rsidP="00D30FAA">
            <w:pPr>
              <w:pStyle w:val="table-body0mm"/>
              <w:jc w:val="center"/>
              <w:rPr>
                <w:rStyle w:val="Italic"/>
                <w:rFonts w:ascii="Times New Roman" w:hAnsi="Times New Roman" w:cs="Times New Roman"/>
                <w:iCs/>
              </w:rPr>
            </w:pPr>
            <w:r w:rsidRPr="003D06B5">
              <w:rPr>
                <w:rFonts w:ascii="Times New Roman" w:hAnsi="Times New Roman" w:cs="Times New Roman"/>
              </w:rPr>
              <w:t>Рассказывать о начале, ключевых событиях, участниках Первой российской революции.</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Анализировать текст</w:t>
            </w:r>
            <w:r w:rsidRPr="003D06B5">
              <w:rPr>
                <w:rFonts w:ascii="Times New Roman" w:hAnsi="Times New Roman" w:cs="Times New Roman"/>
              </w:rPr>
              <w:t xml:space="preserve"> Манифеста 17 октября 1905 г., </w:t>
            </w:r>
            <w:r w:rsidRPr="003D06B5">
              <w:rPr>
                <w:rStyle w:val="Italic"/>
                <w:rFonts w:ascii="Times New Roman" w:hAnsi="Times New Roman" w:cs="Times New Roman"/>
                <w:iCs/>
              </w:rPr>
              <w:t>высказывать суждения</w:t>
            </w:r>
            <w:r w:rsidRPr="003D06B5">
              <w:rPr>
                <w:rFonts w:ascii="Times New Roman" w:hAnsi="Times New Roman" w:cs="Times New Roman"/>
              </w:rPr>
              <w:t xml:space="preserve"> о значении его основных положений.</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«Кровавое воскресенье», Государственная дума, кадеты, октябристы, эсеры, социал-демократы.</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Характеризовать </w:t>
            </w:r>
            <w:r w:rsidRPr="003D06B5">
              <w:rPr>
                <w:rFonts w:ascii="Times New Roman" w:hAnsi="Times New Roman" w:cs="Times New Roman"/>
              </w:rPr>
              <w:t xml:space="preserve">основные политические течения в России начала XX в., </w:t>
            </w:r>
            <w:r w:rsidRPr="003D06B5">
              <w:rPr>
                <w:rStyle w:val="Italic"/>
                <w:rFonts w:ascii="Times New Roman" w:hAnsi="Times New Roman" w:cs="Times New Roman"/>
                <w:iCs/>
              </w:rPr>
              <w:t>выделять их существенные черты</w:t>
            </w:r>
            <w:r w:rsidRPr="003D06B5">
              <w:rPr>
                <w:rFonts w:ascii="Times New Roman" w:hAnsi="Times New Roman" w:cs="Times New Roman"/>
              </w:rPr>
              <w:t>.</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Давать оценку значения формирования многопартийной системы в России.</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 xml:space="preserve">Систематизировать информацию </w:t>
            </w:r>
            <w:r w:rsidRPr="003D06B5">
              <w:rPr>
                <w:rFonts w:ascii="Times New Roman" w:hAnsi="Times New Roman" w:cs="Times New Roman"/>
              </w:rPr>
              <w:t>об оформлении политических партий в России (в виде таблицы).</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Сопоставлять</w:t>
            </w:r>
            <w:r w:rsidRPr="003D06B5">
              <w:rPr>
                <w:rFonts w:ascii="Times New Roman" w:hAnsi="Times New Roman" w:cs="Times New Roman"/>
              </w:rPr>
              <w:t xml:space="preserve"> Государственную думу и представительные органы власти </w:t>
            </w:r>
            <w:r w:rsidRPr="003D06B5">
              <w:rPr>
                <w:rFonts w:ascii="Times New Roman" w:hAnsi="Times New Roman" w:cs="Times New Roman"/>
              </w:rPr>
              <w:lastRenderedPageBreak/>
              <w:t>европейских государств (структура, состав, полномочия).</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характеристики</w:t>
            </w:r>
            <w:r w:rsidRPr="003D06B5">
              <w:rPr>
                <w:rFonts w:ascii="Times New Roman" w:hAnsi="Times New Roman" w:cs="Times New Roman"/>
              </w:rPr>
              <w:t xml:space="preserve"> лидеров партий, депутатов Думы, государственных деятелей начала ХХ в. (в форме сообщения, эссе — по выбору).</w:t>
            </w:r>
          </w:p>
          <w:p w:rsidR="00AF7BDD" w:rsidRPr="008E1200" w:rsidRDefault="00AF7BDD" w:rsidP="00D30FAA">
            <w:pPr>
              <w:pStyle w:val="table-body0mm"/>
              <w:jc w:val="center"/>
              <w:rPr>
                <w:rFonts w:ascii="Times New Roman" w:hAnsi="Times New Roman" w:cs="Times New Roman"/>
              </w:rPr>
            </w:pPr>
            <w:r w:rsidRPr="008E1200">
              <w:rPr>
                <w:rFonts w:ascii="Times New Roman" w:hAnsi="Times New Roman" w:cs="Times New Roman"/>
              </w:rPr>
              <w:t xml:space="preserve">Излагать точки зрения историков на события революции 1905—1907 гг., действия ее участников, </w:t>
            </w:r>
            <w:r w:rsidRPr="008E1200">
              <w:rPr>
                <w:rStyle w:val="Italic"/>
                <w:rFonts w:ascii="Times New Roman" w:hAnsi="Times New Roman" w:cs="Times New Roman"/>
                <w:iCs/>
              </w:rPr>
              <w:t>высказывать и обосновывать свои суждения</w:t>
            </w:r>
          </w:p>
        </w:tc>
        <w:tc>
          <w:tcPr>
            <w:tcW w:w="852"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FF1411" w:rsidRPr="00FF1411" w:rsidRDefault="00FF1411" w:rsidP="00FF1411">
            <w:pPr>
              <w:pStyle w:val="ae"/>
              <w:spacing w:before="0" w:beforeAutospacing="0" w:after="0" w:afterAutospacing="0"/>
              <w:jc w:val="both"/>
              <w:rPr>
                <w:sz w:val="20"/>
                <w:szCs w:val="20"/>
                <w:lang w:val="ru-RU"/>
              </w:rPr>
            </w:pPr>
            <w:r w:rsidRPr="00FF1411">
              <w:rPr>
                <w:color w:val="000000"/>
                <w:sz w:val="20"/>
                <w:szCs w:val="20"/>
                <w:lang w:val="ru-RU"/>
              </w:rPr>
              <w:t>- понимать значимость 1905-1907 гг. для развития парламентаризма и многопартийности в России;</w:t>
            </w:r>
          </w:p>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NoParagraphStyle"/>
              <w:spacing w:line="240" w:lineRule="auto"/>
              <w:textAlignment w:val="auto"/>
              <w:rPr>
                <w:rFonts w:ascii="Times New Roman" w:hAnsi="Times New Roman" w:cs="Times New Roman"/>
                <w:color w:val="auto"/>
                <w:lang w:val="ru-RU"/>
              </w:rPr>
            </w:pPr>
          </w:p>
        </w:tc>
        <w:tc>
          <w:tcPr>
            <w:tcW w:w="2556" w:type="dxa"/>
          </w:tcPr>
          <w:p w:rsidR="00AF7BDD" w:rsidRPr="003D06B5" w:rsidRDefault="00AF7BDD" w:rsidP="00D30FAA">
            <w:pPr>
              <w:pStyle w:val="table-body0mm"/>
              <w:jc w:val="center"/>
              <w:rPr>
                <w:rFonts w:ascii="Times New Roman" w:hAnsi="Times New Roman" w:cs="Times New Roman"/>
              </w:rPr>
            </w:pPr>
            <w:r w:rsidRPr="003D06B5">
              <w:rPr>
                <w:rStyle w:val="BoldItalic"/>
                <w:rFonts w:ascii="Times New Roman" w:hAnsi="Times New Roman" w:cs="Times New Roman"/>
                <w:bCs/>
                <w:iCs/>
                <w:spacing w:val="-3"/>
              </w:rPr>
              <w:t>Общество и власть</w:t>
            </w:r>
            <w:r w:rsidRPr="003D06B5">
              <w:rPr>
                <w:rStyle w:val="BoldItalic"/>
                <w:rFonts w:ascii="Times New Roman" w:hAnsi="Times New Roman" w:cs="Times New Roman"/>
                <w:bCs/>
                <w:iCs/>
              </w:rPr>
              <w:t xml:space="preserve"> после революции. </w:t>
            </w:r>
            <w:r w:rsidRPr="003D06B5">
              <w:rPr>
                <w:rFonts w:ascii="Times New Roman" w:hAnsi="Times New Roman" w:cs="Times New Roman"/>
              </w:rPr>
              <w:t>Уроки революции: политическая стабилизация и социальные преобразования. П. А. Столыпин:программа системных реформ, масштаб и результаты. Незавершенность преобразованийи нарастание социальных противоречий. III и IV Государственная дума. Идейно-политический спектр. Общественный и социальный подъем.</w:t>
            </w:r>
          </w:p>
          <w:p w:rsidR="00AF7BDD" w:rsidRPr="003D06B5" w:rsidRDefault="00AF7BDD" w:rsidP="00D30FAA">
            <w:pPr>
              <w:pStyle w:val="table-body0mm"/>
              <w:jc w:val="center"/>
              <w:rPr>
                <w:rFonts w:ascii="Times New Roman" w:hAnsi="Times New Roman" w:cs="Times New Roman"/>
              </w:rPr>
            </w:pPr>
            <w:r w:rsidRPr="003D06B5">
              <w:rPr>
                <w:rStyle w:val="BoldItalic"/>
                <w:rFonts w:ascii="Times New Roman" w:hAnsi="Times New Roman" w:cs="Times New Roman"/>
                <w:bCs/>
                <w:iCs/>
              </w:rPr>
              <w:t>Обострение международной обстановки.</w:t>
            </w:r>
            <w:r w:rsidRPr="003D06B5">
              <w:rPr>
                <w:rFonts w:ascii="Times New Roman" w:hAnsi="Times New Roman" w:cs="Times New Roman"/>
              </w:rPr>
              <w:t xml:space="preserve"> Блоковая система и участие в ней России. Россия в преддверии мировой катастрофы</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Раскрывать значение понятий: отруб, хутор, переселенческая политика, думская монархия.</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Излагать оценки историками аграрной реформы П. А. Столыпина.</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Называть основные положения аграрной реформы, характеризовать ее результаты.</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Составлять характеристику</w:t>
            </w:r>
            <w:r w:rsidRPr="003D06B5">
              <w:rPr>
                <w:rFonts w:ascii="Times New Roman" w:hAnsi="Times New Roman" w:cs="Times New Roman"/>
              </w:rPr>
              <w:t xml:space="preserve"> (исторический портрет) П. А. Столыпина.</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политическую систему России после революции 1905—1907 гг., место в ней Государственной думы и Государственного совета.</w:t>
            </w:r>
          </w:p>
          <w:p w:rsidR="00AF7BDD" w:rsidRDefault="00AF7BDD" w:rsidP="00D30FAA">
            <w:pPr>
              <w:pStyle w:val="table-body0mm"/>
              <w:jc w:val="center"/>
              <w:rPr>
                <w:rFonts w:ascii="Times New Roman" w:hAnsi="Times New Roman" w:cs="Times New Roman"/>
              </w:rPr>
            </w:pPr>
            <w:r w:rsidRPr="003D06B5">
              <w:rPr>
                <w:rFonts w:ascii="Times New Roman" w:hAnsi="Times New Roman" w:cs="Times New Roman"/>
              </w:rPr>
              <w:t>Излагать оценки личности и деятельности Николая II, приведенные в учебной литературе, объяснять, на чем они основываются,</w:t>
            </w:r>
          </w:p>
          <w:p w:rsidR="00AF7BDD" w:rsidRPr="003D06B5" w:rsidRDefault="00AF7BDD" w:rsidP="00D30FAA">
            <w:pPr>
              <w:pStyle w:val="table-body0mm"/>
              <w:jc w:val="center"/>
              <w:rPr>
                <w:rStyle w:val="Italic"/>
                <w:rFonts w:ascii="Times New Roman" w:hAnsi="Times New Roman" w:cs="Times New Roman"/>
                <w:iCs/>
              </w:rPr>
            </w:pPr>
            <w:r w:rsidRPr="003D06B5">
              <w:rPr>
                <w:rStyle w:val="Italic"/>
                <w:rFonts w:ascii="Times New Roman" w:hAnsi="Times New Roman" w:cs="Times New Roman"/>
                <w:iCs/>
              </w:rPr>
              <w:t>высказывать и аргументировать</w:t>
            </w:r>
            <w:r w:rsidRPr="003D06B5">
              <w:rPr>
                <w:rFonts w:ascii="Times New Roman" w:hAnsi="Times New Roman" w:cs="Times New Roman"/>
              </w:rPr>
              <w:t xml:space="preserve"> собственную оценку его деятельности.</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Систематизировать информацию</w:t>
            </w:r>
            <w:r w:rsidRPr="003D06B5">
              <w:rPr>
                <w:rFonts w:ascii="Times New Roman" w:hAnsi="Times New Roman" w:cs="Times New Roman"/>
              </w:rPr>
              <w:t xml:space="preserve"> об участии России в формировании системы военных блоков и международных отношениях накануне Первой мировой войны (в виде таблицы, тезисов)</w:t>
            </w:r>
          </w:p>
        </w:tc>
        <w:tc>
          <w:tcPr>
            <w:tcW w:w="852"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NoParagraphStyle"/>
              <w:spacing w:line="240" w:lineRule="auto"/>
              <w:textAlignment w:val="auto"/>
              <w:rPr>
                <w:rFonts w:ascii="Times New Roman" w:hAnsi="Times New Roman" w:cs="Times New Roman"/>
                <w:color w:val="auto"/>
                <w:lang w:val="ru-RU"/>
              </w:rPr>
            </w:pPr>
          </w:p>
        </w:tc>
        <w:tc>
          <w:tcPr>
            <w:tcW w:w="2556" w:type="dxa"/>
          </w:tcPr>
          <w:p w:rsidR="00AF7BDD" w:rsidRPr="003D06B5" w:rsidRDefault="00AF7BDD" w:rsidP="00D30FAA">
            <w:pPr>
              <w:pStyle w:val="table-body0mm"/>
              <w:jc w:val="center"/>
              <w:rPr>
                <w:rStyle w:val="BoldItalic"/>
                <w:rFonts w:ascii="Times New Roman" w:hAnsi="Times New Roman" w:cs="Times New Roman"/>
                <w:bCs/>
                <w:iCs/>
              </w:rPr>
            </w:pPr>
            <w:r w:rsidRPr="003D06B5">
              <w:rPr>
                <w:rStyle w:val="BoldItalic"/>
                <w:rFonts w:ascii="Times New Roman" w:hAnsi="Times New Roman" w:cs="Times New Roman"/>
                <w:bCs/>
                <w:iCs/>
              </w:rPr>
              <w:t>Серебряный век российской культуры</w:t>
            </w:r>
          </w:p>
          <w:p w:rsidR="00AF7BDD" w:rsidRDefault="00AF7BDD" w:rsidP="00D30FAA">
            <w:pPr>
              <w:pStyle w:val="table-body0mm"/>
              <w:jc w:val="center"/>
              <w:rPr>
                <w:rFonts w:ascii="Times New Roman" w:hAnsi="Times New Roman" w:cs="Times New Roman"/>
              </w:rPr>
            </w:pPr>
            <w:r w:rsidRPr="003D06B5">
              <w:rPr>
                <w:rFonts w:ascii="Times New Roman" w:hAnsi="Times New Roman" w:cs="Times New Roman"/>
              </w:rPr>
              <w:t xml:space="preserve">Новые явления в художественной литературе и искусстве. Мировоззренческие ценности и стиль жизни. Литература начала XX в. Живопись. </w:t>
            </w:r>
            <w:r w:rsidRPr="003D06B5">
              <w:rPr>
                <w:rFonts w:ascii="Times New Roman" w:hAnsi="Times New Roman" w:cs="Times New Roman"/>
              </w:rPr>
              <w:lastRenderedPageBreak/>
              <w:t>«Мирискусства». Архитектура. Скульптура. Драматический театр: традиции и новаторство. Музыка. «Русские сезоны» в Париже. Зарождение российского кинематографа. Развитие народного просвещения. Открытия российских ученых.</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Достижения гуманитарных наук. Вклад России начала XX в. в мировую культуру</w:t>
            </w:r>
          </w:p>
        </w:tc>
        <w:tc>
          <w:tcPr>
            <w:tcW w:w="5965" w:type="dxa"/>
          </w:tcPr>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lastRenderedPageBreak/>
              <w:t>Характеризовать основные стили и течения литературы и искусства в России начала XX в., называть их крупнейших представителей, их произведения.</w:t>
            </w:r>
          </w:p>
          <w:p w:rsidR="00AF7BDD" w:rsidRPr="003D06B5"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t>Представлять описание</w:t>
            </w:r>
            <w:r w:rsidRPr="003D06B5">
              <w:rPr>
                <w:rFonts w:ascii="Times New Roman" w:hAnsi="Times New Roman" w:cs="Times New Roman"/>
              </w:rPr>
              <w:t xml:space="preserve"> памятников художественной культуры начала ХХ в., </w:t>
            </w:r>
            <w:r w:rsidRPr="003D06B5">
              <w:rPr>
                <w:rStyle w:val="Italic"/>
                <w:rFonts w:ascii="Times New Roman" w:hAnsi="Times New Roman" w:cs="Times New Roman"/>
                <w:iCs/>
              </w:rPr>
              <w:t>определяя их принадлежность к тому или иному стилю</w:t>
            </w:r>
            <w:r w:rsidRPr="003D06B5">
              <w:rPr>
                <w:rFonts w:ascii="Times New Roman" w:hAnsi="Times New Roman" w:cs="Times New Roman"/>
              </w:rPr>
              <w:t>, характерные черты (в том числе на региональном материале).</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место российской культуры начала ХХ в. в европейской и мировой культуре.</w:t>
            </w:r>
          </w:p>
          <w:p w:rsidR="00AF7BDD" w:rsidRDefault="00AF7BDD" w:rsidP="00D30FAA">
            <w:pPr>
              <w:pStyle w:val="table-body0mm"/>
              <w:jc w:val="center"/>
              <w:rPr>
                <w:rFonts w:ascii="Times New Roman" w:hAnsi="Times New Roman" w:cs="Times New Roman"/>
              </w:rPr>
            </w:pPr>
            <w:r w:rsidRPr="003D06B5">
              <w:rPr>
                <w:rStyle w:val="Italic"/>
                <w:rFonts w:ascii="Times New Roman" w:hAnsi="Times New Roman" w:cs="Times New Roman"/>
                <w:iCs/>
              </w:rPr>
              <w:lastRenderedPageBreak/>
              <w:t>Участвовать в подготовке проектов</w:t>
            </w:r>
            <w:r w:rsidRPr="003D06B5">
              <w:rPr>
                <w:rFonts w:ascii="Times New Roman" w:hAnsi="Times New Roman" w:cs="Times New Roman"/>
              </w:rPr>
              <w:t>, посвященных выдающимся представителям науки, литературы и искусства.</w:t>
            </w:r>
          </w:p>
          <w:p w:rsidR="00AF7BDD" w:rsidRPr="003D06B5" w:rsidRDefault="00AF7BDD" w:rsidP="00D30FAA">
            <w:pPr>
              <w:pStyle w:val="table-body0mm"/>
              <w:jc w:val="center"/>
              <w:rPr>
                <w:rFonts w:ascii="Times New Roman" w:hAnsi="Times New Roman" w:cs="Times New Roman"/>
              </w:rPr>
            </w:pPr>
            <w:r w:rsidRPr="003D06B5">
              <w:rPr>
                <w:rFonts w:ascii="Times New Roman" w:hAnsi="Times New Roman" w:cs="Times New Roman"/>
              </w:rPr>
              <w:t>Характеризовать вклад российской науки начала XX в. в развитие мировой науки, называть ученых и их достижения</w:t>
            </w:r>
            <w:r>
              <w:rPr>
                <w:rFonts w:ascii="Times New Roman" w:hAnsi="Times New Roman" w:cs="Times New Roman"/>
              </w:rPr>
              <w:t>.</w:t>
            </w:r>
          </w:p>
        </w:tc>
        <w:tc>
          <w:tcPr>
            <w:tcW w:w="852"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995" w:type="dxa"/>
          </w:tcPr>
          <w:p w:rsidR="00AF7BDD" w:rsidRPr="00AF7BDD" w:rsidRDefault="00AF7BDD" w:rsidP="00D30FAA">
            <w:pPr>
              <w:pStyle w:val="TableParagraph"/>
              <w:jc w:val="center"/>
              <w:rPr>
                <w:rFonts w:ascii="Times New Roman" w:hAnsi="Times New Roman" w:cs="Times New Roman"/>
                <w:sz w:val="20"/>
                <w:szCs w:val="20"/>
                <w:lang w:val="ru-RU"/>
              </w:rPr>
            </w:pPr>
          </w:p>
        </w:tc>
        <w:tc>
          <w:tcPr>
            <w:tcW w:w="1136" w:type="dxa"/>
          </w:tcPr>
          <w:p w:rsidR="00AF7BDD" w:rsidRPr="00AF7BDD" w:rsidRDefault="00AF7BDD" w:rsidP="00D30FAA">
            <w:pPr>
              <w:pStyle w:val="TableParagraph"/>
              <w:jc w:val="center"/>
              <w:rPr>
                <w:rFonts w:ascii="Times New Roman" w:hAnsi="Times New Roman" w:cs="Times New Roman"/>
                <w:sz w:val="18"/>
                <w:szCs w:val="18"/>
                <w:lang w:val="ru-RU"/>
              </w:rPr>
            </w:pPr>
          </w:p>
        </w:tc>
        <w:tc>
          <w:tcPr>
            <w:tcW w:w="2130" w:type="dxa"/>
          </w:tcPr>
          <w:p w:rsidR="00FF1411" w:rsidRPr="00FF1411" w:rsidRDefault="00FF1411" w:rsidP="00FF1411">
            <w:pPr>
              <w:pStyle w:val="ae"/>
              <w:spacing w:before="0" w:beforeAutospacing="0" w:after="0" w:afterAutospacing="0"/>
              <w:jc w:val="both"/>
              <w:rPr>
                <w:sz w:val="20"/>
                <w:szCs w:val="20"/>
                <w:lang w:val="ru-RU"/>
              </w:rPr>
            </w:pPr>
            <w:r w:rsidRPr="00FF1411">
              <w:rPr>
                <w:color w:val="000000"/>
                <w:sz w:val="20"/>
                <w:szCs w:val="20"/>
                <w:lang w:val="ru-RU"/>
              </w:rPr>
              <w:t>осознание значения вклада русских ученых и деятелей искусства Серебряного века в общемировую культуру</w:t>
            </w:r>
          </w:p>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lang w:val="ru-RU"/>
              </w:rPr>
            </w:pPr>
          </w:p>
        </w:tc>
      </w:tr>
      <w:tr w:rsidR="00AF7BDD" w:rsidRPr="007F2BA0" w:rsidTr="00D30FAA">
        <w:trPr>
          <w:trHeight w:val="702"/>
        </w:trPr>
        <w:tc>
          <w:tcPr>
            <w:tcW w:w="1529" w:type="dxa"/>
          </w:tcPr>
          <w:p w:rsidR="00AF7BDD" w:rsidRPr="003D06B5" w:rsidRDefault="00AF7BDD" w:rsidP="00D30FAA">
            <w:pPr>
              <w:pStyle w:val="table-body0mm"/>
              <w:jc w:val="center"/>
              <w:rPr>
                <w:rFonts w:ascii="Times New Roman" w:hAnsi="Times New Roman" w:cs="Times New Roman"/>
              </w:rPr>
            </w:pPr>
            <w:r w:rsidRPr="003D06B5">
              <w:rPr>
                <w:rStyle w:val="Bold"/>
                <w:rFonts w:ascii="Times New Roman" w:hAnsi="Times New Roman" w:cs="Times New Roman"/>
                <w:bCs/>
              </w:rPr>
              <w:lastRenderedPageBreak/>
              <w:t>Обобщение</w:t>
            </w:r>
            <w:r w:rsidRPr="003D06B5">
              <w:rPr>
                <w:rFonts w:ascii="Times New Roman" w:hAnsi="Times New Roman" w:cs="Times New Roman"/>
              </w:rPr>
              <w:t xml:space="preserve"> (1 ч)</w:t>
            </w:r>
          </w:p>
        </w:tc>
        <w:tc>
          <w:tcPr>
            <w:tcW w:w="2556" w:type="dxa"/>
          </w:tcPr>
          <w:p w:rsidR="00AF7BDD" w:rsidRPr="003D06B5" w:rsidRDefault="00AF7BDD" w:rsidP="00D30FAA">
            <w:pPr>
              <w:pStyle w:val="NoParagraphStyle"/>
              <w:spacing w:line="240" w:lineRule="auto"/>
              <w:textAlignment w:val="auto"/>
              <w:rPr>
                <w:rFonts w:ascii="Times New Roman" w:hAnsi="Times New Roman" w:cs="Times New Roman"/>
                <w:color w:val="auto"/>
                <w:lang w:val="ru-RU"/>
              </w:rPr>
            </w:pPr>
          </w:p>
        </w:tc>
        <w:tc>
          <w:tcPr>
            <w:tcW w:w="5965" w:type="dxa"/>
          </w:tcPr>
          <w:p w:rsidR="00AF7BDD" w:rsidRPr="003D06B5" w:rsidRDefault="00AF7BDD" w:rsidP="00D30FAA">
            <w:pPr>
              <w:pStyle w:val="NoParagraphStyle"/>
              <w:spacing w:line="240" w:lineRule="auto"/>
              <w:textAlignment w:val="auto"/>
              <w:rPr>
                <w:rFonts w:ascii="Times New Roman" w:hAnsi="Times New Roman" w:cs="Times New Roman"/>
                <w:color w:val="auto"/>
                <w:lang w:val="ru-RU"/>
              </w:rPr>
            </w:pPr>
          </w:p>
        </w:tc>
        <w:tc>
          <w:tcPr>
            <w:tcW w:w="852" w:type="dxa"/>
          </w:tcPr>
          <w:p w:rsidR="00AF7BDD" w:rsidRPr="00E0501E" w:rsidRDefault="00E0501E" w:rsidP="00D30FAA">
            <w:pPr>
              <w:pStyle w:val="TableParagraph"/>
              <w:jc w:val="center"/>
              <w:rPr>
                <w:rFonts w:ascii="Times New Roman" w:hAnsi="Times New Roman" w:cs="Times New Roman"/>
                <w:sz w:val="20"/>
                <w:szCs w:val="20"/>
                <w:lang w:val="ru-RU"/>
              </w:rPr>
            </w:pPr>
            <w:r>
              <w:rPr>
                <w:rFonts w:ascii="Times New Roman" w:hAnsi="Times New Roman" w:cs="Times New Roman"/>
                <w:sz w:val="20"/>
                <w:szCs w:val="20"/>
                <w:lang w:val="ru-RU"/>
              </w:rPr>
              <w:t>1</w:t>
            </w:r>
          </w:p>
        </w:tc>
        <w:tc>
          <w:tcPr>
            <w:tcW w:w="995" w:type="dxa"/>
          </w:tcPr>
          <w:p w:rsidR="00AF7BDD" w:rsidRPr="00AF7BDD" w:rsidRDefault="00AF7BDD" w:rsidP="00D30FAA">
            <w:pPr>
              <w:pStyle w:val="TableParagraph"/>
              <w:jc w:val="center"/>
              <w:rPr>
                <w:rFonts w:ascii="Times New Roman" w:hAnsi="Times New Roman" w:cs="Times New Roman"/>
                <w:sz w:val="20"/>
                <w:szCs w:val="20"/>
              </w:rPr>
            </w:pPr>
          </w:p>
        </w:tc>
        <w:tc>
          <w:tcPr>
            <w:tcW w:w="1136" w:type="dxa"/>
          </w:tcPr>
          <w:p w:rsidR="00AF7BDD" w:rsidRPr="00AF7BDD" w:rsidRDefault="00AF7BDD" w:rsidP="00D30FAA">
            <w:pPr>
              <w:pStyle w:val="TableParagraph"/>
              <w:jc w:val="center"/>
              <w:rPr>
                <w:rFonts w:ascii="Times New Roman" w:hAnsi="Times New Roman" w:cs="Times New Roman"/>
                <w:sz w:val="18"/>
                <w:szCs w:val="18"/>
              </w:rPr>
            </w:pPr>
          </w:p>
        </w:tc>
        <w:tc>
          <w:tcPr>
            <w:tcW w:w="2130" w:type="dxa"/>
          </w:tcPr>
          <w:p w:rsidR="00AF7BDD" w:rsidRPr="00AF7BDD" w:rsidRDefault="00AF7BDD" w:rsidP="00D30FAA">
            <w:pPr>
              <w:pStyle w:val="TableParagraph"/>
              <w:ind w:left="57" w:right="57"/>
              <w:contextualSpacing/>
              <w:jc w:val="center"/>
              <w:rPr>
                <w:rFonts w:ascii="Times New Roman" w:hAnsi="Times New Roman" w:cs="Times New Roman"/>
                <w:b/>
                <w:color w:val="1F1F1F"/>
                <w:sz w:val="20"/>
                <w:szCs w:val="20"/>
              </w:rPr>
            </w:pPr>
          </w:p>
        </w:tc>
      </w:tr>
    </w:tbl>
    <w:p w:rsidR="003A14D0" w:rsidRDefault="003A14D0" w:rsidP="00685584">
      <w:pPr>
        <w:pStyle w:val="3"/>
        <w:jc w:val="center"/>
        <w:rPr>
          <w:rFonts w:ascii="Times New Roman" w:hAnsi="Times New Roman" w:cs="Times New Roman"/>
          <w:b/>
          <w:bCs/>
          <w:color w:val="0D0D0D" w:themeColor="text1" w:themeTint="F2"/>
          <w:sz w:val="20"/>
          <w:szCs w:val="20"/>
        </w:rPr>
      </w:pPr>
    </w:p>
    <w:p w:rsidR="00AF7BDD" w:rsidRPr="00AF7BDD" w:rsidRDefault="00AF7BDD" w:rsidP="00AF7BDD"/>
    <w:p w:rsidR="003A14D0" w:rsidRPr="003A14D0" w:rsidRDefault="003A14D0" w:rsidP="003A14D0"/>
    <w:bookmarkEnd w:id="28"/>
    <w:p w:rsidR="00C15EDB" w:rsidRPr="003D06B5" w:rsidRDefault="00C15EDB">
      <w:pPr>
        <w:pStyle w:val="body"/>
        <w:rPr>
          <w:rFonts w:ascii="Times New Roman" w:hAnsi="Times New Roman" w:cs="Times New Roman"/>
        </w:rPr>
      </w:pPr>
    </w:p>
    <w:p w:rsidR="00C15EDB" w:rsidRPr="001F5798" w:rsidRDefault="00C15EDB">
      <w:pPr>
        <w:pStyle w:val="body"/>
        <w:rPr>
          <w:rFonts w:ascii="Times New Roman" w:hAnsi="Times New Roman" w:cs="Times New Roman"/>
          <w:color w:val="FF0000"/>
        </w:rPr>
      </w:pPr>
    </w:p>
    <w:sectPr w:rsidR="00C15EDB" w:rsidRPr="001F5798" w:rsidSect="00F87DAF">
      <w:pgSz w:w="16839" w:h="11907" w:orient="landscape" w:code="9"/>
      <w:pgMar w:top="794" w:right="737" w:bottom="794" w:left="1134" w:header="720" w:footer="720" w:gutter="0"/>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1F34" w:rsidRDefault="00981F34">
      <w:pPr>
        <w:spacing w:after="0" w:line="240" w:lineRule="auto"/>
      </w:pPr>
      <w:r>
        <w:separator/>
      </w:r>
    </w:p>
  </w:endnote>
  <w:endnote w:type="continuationSeparator" w:id="0">
    <w:p w:rsidR="00981F34" w:rsidRDefault="00981F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Minion Pro">
    <w:panose1 w:val="00000000000000000000"/>
    <w:charset w:val="00"/>
    <w:family w:val="roman"/>
    <w:notTrueType/>
    <w:pitch w:val="variable"/>
    <w:sig w:usb0="00000003" w:usb1="00000000" w:usb2="00000000" w:usb3="00000000" w:csb0="00000001" w:csb1="00000000"/>
  </w:font>
  <w:font w:name="SchoolBookSanPin">
    <w:altName w:val="Times New Roman"/>
    <w:panose1 w:val="00000000000000000000"/>
    <w:charset w:val="00"/>
    <w:family w:val="roman"/>
    <w:notTrueType/>
    <w:pitch w:val="variable"/>
    <w:sig w:usb0="00000003" w:usb1="00000000" w:usb2="00000000" w:usb3="00000000" w:csb0="00000001" w:csb1="00000000"/>
  </w:font>
  <w:font w:name="SchoolBookSanPin-Bold">
    <w:altName w:val="Cambria Math"/>
    <w:panose1 w:val="00000000000000000000"/>
    <w:charset w:val="CC"/>
    <w:family w:val="auto"/>
    <w:notTrueType/>
    <w:pitch w:val="default"/>
    <w:sig w:usb0="00000201" w:usb1="00000000" w:usb2="00000000" w:usb3="00000000" w:csb0="00000004" w:csb1="00000000"/>
  </w:font>
  <w:font w:name="SchoolBookSanPin-BoldItalic">
    <w:panose1 w:val="00000000000000000000"/>
    <w:charset w:val="CC"/>
    <w:family w:val="auto"/>
    <w:notTrueType/>
    <w:pitch w:val="default"/>
    <w:sig w:usb0="00000201" w:usb1="00000000" w:usb2="00000000" w:usb3="00000000" w:csb0="00000004" w:csb1="00000000"/>
  </w:font>
  <w:font w:name="PiGraphA">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choolBookSanPin Cyr">
    <w:altName w:val="Cambria"/>
    <w:panose1 w:val="00000000000000000000"/>
    <w:charset w:val="CC"/>
    <w:family w:val="roman"/>
    <w:notTrueType/>
    <w:pitch w:val="variable"/>
    <w:sig w:usb0="00000201" w:usb1="00000000" w:usb2="00000000" w:usb3="00000000" w:csb0="00000004"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1F34" w:rsidRDefault="00981F34">
      <w:pPr>
        <w:spacing w:after="0" w:line="240" w:lineRule="auto"/>
      </w:pPr>
      <w:r>
        <w:separator/>
      </w:r>
    </w:p>
  </w:footnote>
  <w:footnote w:type="continuationSeparator" w:id="0">
    <w:p w:rsidR="00981F34" w:rsidRDefault="00981F34">
      <w:pPr>
        <w:spacing w:after="0" w:line="240" w:lineRule="auto"/>
      </w:pPr>
      <w:r>
        <w:continuationSeparator/>
      </w:r>
    </w:p>
  </w:footnote>
  <w:footnote w:id="1">
    <w:p w:rsidR="008E1200" w:rsidRDefault="008E1200">
      <w:pPr>
        <w:pStyle w:val="footnote"/>
        <w:rPr>
          <w:rFonts w:ascii="SchoolBookSanPin Cyr" w:hAnsi="SchoolBookSanPin Cyr" w:cs="SchoolBookSanPin Cyr"/>
        </w:rPr>
      </w:pPr>
      <w:r>
        <w:rPr>
          <w:vertAlign w:val="superscript"/>
        </w:rPr>
        <w:footnoteRef/>
      </w:r>
      <w:r>
        <w:rPr>
          <w:rFonts w:ascii="SchoolBookSanPin Cyr" w:hAnsi="SchoolBookSanPin Cyr" w:cs="SchoolBookSanPin Cyr"/>
        </w:rPr>
        <w:tab/>
        <w:t>Материал по истории своего края привлекается при рассмотрении ключевых событий и процессов отечественной истории.</w:t>
      </w:r>
    </w:p>
    <w:p w:rsidR="008E1200" w:rsidRDefault="008E1200">
      <w:pPr>
        <w:pStyle w:val="footnote"/>
      </w:pPr>
    </w:p>
  </w:footnote>
  <w:footnote w:id="2">
    <w:p w:rsidR="008E1200" w:rsidRDefault="008E1200">
      <w:pPr>
        <w:pStyle w:val="footnote"/>
        <w:rPr>
          <w:rFonts w:ascii="SchoolBookSanPin Cyr" w:hAnsi="SchoolBookSanPin Cyr" w:cs="SchoolBookSanPin Cyr"/>
        </w:rPr>
      </w:pPr>
      <w:r>
        <w:rPr>
          <w:vertAlign w:val="superscript"/>
        </w:rPr>
        <w:footnoteRef/>
      </w:r>
      <w:r>
        <w:tab/>
      </w:r>
      <w:r>
        <w:rPr>
          <w:rStyle w:val="Italic"/>
          <w:rFonts w:ascii="SchoolBookSanPin Cyr" w:hAnsi="SchoolBookSanPin Cyr" w:cs="SchoolBookSanPin Cyr"/>
          <w:iCs/>
        </w:rPr>
        <w:t>Исторические источники</w:t>
      </w:r>
      <w:r>
        <w:rPr>
          <w:rFonts w:ascii="SchoolBookSanPin Cyr" w:hAnsi="SchoolBookSanPin Cyr" w:cs="SchoolBookSanPin Cyr"/>
        </w:rPr>
        <w:t xml:space="preserve"> выделены из широкого круга источников исторической учебной и внеучебной информации как особая совокупность материалов исторических эпох и специальный объект исторического анализа.</w:t>
      </w:r>
    </w:p>
    <w:p w:rsidR="008E1200" w:rsidRDefault="008E1200">
      <w:pPr>
        <w:pStyle w:val="footnote"/>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A6C00"/>
    <w:multiLevelType w:val="hybridMultilevel"/>
    <w:tmpl w:val="1CA89D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720"/>
  <w:evenAndOddHeaders/>
  <w:drawingGridHorizontalSpacing w:val="11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DEA"/>
    <w:rsid w:val="00014572"/>
    <w:rsid w:val="000512C7"/>
    <w:rsid w:val="00054C20"/>
    <w:rsid w:val="000A3392"/>
    <w:rsid w:val="000B3677"/>
    <w:rsid w:val="000C7E8A"/>
    <w:rsid w:val="000E3246"/>
    <w:rsid w:val="0012376E"/>
    <w:rsid w:val="00142B1E"/>
    <w:rsid w:val="001A16F9"/>
    <w:rsid w:val="001B2EA1"/>
    <w:rsid w:val="001C4594"/>
    <w:rsid w:val="001F5798"/>
    <w:rsid w:val="002106AA"/>
    <w:rsid w:val="00233BCB"/>
    <w:rsid w:val="002348D6"/>
    <w:rsid w:val="00241DF0"/>
    <w:rsid w:val="00253EED"/>
    <w:rsid w:val="00295AEE"/>
    <w:rsid w:val="00297C80"/>
    <w:rsid w:val="002B70A4"/>
    <w:rsid w:val="002C758C"/>
    <w:rsid w:val="002D78E7"/>
    <w:rsid w:val="002E3364"/>
    <w:rsid w:val="002F6F01"/>
    <w:rsid w:val="002F7E90"/>
    <w:rsid w:val="003079A1"/>
    <w:rsid w:val="0031588F"/>
    <w:rsid w:val="00325086"/>
    <w:rsid w:val="003266CA"/>
    <w:rsid w:val="0032730F"/>
    <w:rsid w:val="00333D10"/>
    <w:rsid w:val="00335B61"/>
    <w:rsid w:val="003A14D0"/>
    <w:rsid w:val="003D06B5"/>
    <w:rsid w:val="003E431D"/>
    <w:rsid w:val="0040407D"/>
    <w:rsid w:val="0046004F"/>
    <w:rsid w:val="004671A1"/>
    <w:rsid w:val="004749E5"/>
    <w:rsid w:val="00485ACD"/>
    <w:rsid w:val="004A7C20"/>
    <w:rsid w:val="004B405B"/>
    <w:rsid w:val="004D5553"/>
    <w:rsid w:val="005248A5"/>
    <w:rsid w:val="00531D67"/>
    <w:rsid w:val="00532A5B"/>
    <w:rsid w:val="00537A87"/>
    <w:rsid w:val="005444D3"/>
    <w:rsid w:val="005904B3"/>
    <w:rsid w:val="005D4FC7"/>
    <w:rsid w:val="006309D5"/>
    <w:rsid w:val="00637CF3"/>
    <w:rsid w:val="00645FBB"/>
    <w:rsid w:val="00646DDF"/>
    <w:rsid w:val="00647A6D"/>
    <w:rsid w:val="00685584"/>
    <w:rsid w:val="00771C15"/>
    <w:rsid w:val="00825AD4"/>
    <w:rsid w:val="00834346"/>
    <w:rsid w:val="0083671E"/>
    <w:rsid w:val="00871F06"/>
    <w:rsid w:val="00897D54"/>
    <w:rsid w:val="008C175E"/>
    <w:rsid w:val="008E1200"/>
    <w:rsid w:val="008E546E"/>
    <w:rsid w:val="00903525"/>
    <w:rsid w:val="00905E8D"/>
    <w:rsid w:val="0093453F"/>
    <w:rsid w:val="00960E25"/>
    <w:rsid w:val="00977903"/>
    <w:rsid w:val="00981F34"/>
    <w:rsid w:val="009959E2"/>
    <w:rsid w:val="00996C28"/>
    <w:rsid w:val="009B6338"/>
    <w:rsid w:val="009F5143"/>
    <w:rsid w:val="00A03846"/>
    <w:rsid w:val="00A130A1"/>
    <w:rsid w:val="00A21FA6"/>
    <w:rsid w:val="00A545FC"/>
    <w:rsid w:val="00A66CFB"/>
    <w:rsid w:val="00A76C99"/>
    <w:rsid w:val="00AD4535"/>
    <w:rsid w:val="00AE6177"/>
    <w:rsid w:val="00AF2182"/>
    <w:rsid w:val="00AF7BDD"/>
    <w:rsid w:val="00B206A4"/>
    <w:rsid w:val="00B35FDE"/>
    <w:rsid w:val="00B53C7D"/>
    <w:rsid w:val="00B567F5"/>
    <w:rsid w:val="00B769DD"/>
    <w:rsid w:val="00B92D86"/>
    <w:rsid w:val="00BA5DA9"/>
    <w:rsid w:val="00BC5916"/>
    <w:rsid w:val="00BF4EB3"/>
    <w:rsid w:val="00C0611A"/>
    <w:rsid w:val="00C15EDB"/>
    <w:rsid w:val="00C47647"/>
    <w:rsid w:val="00C577F4"/>
    <w:rsid w:val="00C70B93"/>
    <w:rsid w:val="00C714B9"/>
    <w:rsid w:val="00C7363B"/>
    <w:rsid w:val="00CC3FA0"/>
    <w:rsid w:val="00CD0718"/>
    <w:rsid w:val="00CD1057"/>
    <w:rsid w:val="00D0773F"/>
    <w:rsid w:val="00D30FAA"/>
    <w:rsid w:val="00D43410"/>
    <w:rsid w:val="00D459CE"/>
    <w:rsid w:val="00D52E28"/>
    <w:rsid w:val="00D636C6"/>
    <w:rsid w:val="00D70E58"/>
    <w:rsid w:val="00D94DEA"/>
    <w:rsid w:val="00E0501E"/>
    <w:rsid w:val="00E25C6E"/>
    <w:rsid w:val="00E533CA"/>
    <w:rsid w:val="00E626C1"/>
    <w:rsid w:val="00E62F55"/>
    <w:rsid w:val="00ED205F"/>
    <w:rsid w:val="00EF47F3"/>
    <w:rsid w:val="00F0193A"/>
    <w:rsid w:val="00F1623E"/>
    <w:rsid w:val="00F20A8C"/>
    <w:rsid w:val="00F47223"/>
    <w:rsid w:val="00F47FB7"/>
    <w:rsid w:val="00F54527"/>
    <w:rsid w:val="00F62A8A"/>
    <w:rsid w:val="00F64A6B"/>
    <w:rsid w:val="00F64B31"/>
    <w:rsid w:val="00F85A1C"/>
    <w:rsid w:val="00F86C61"/>
    <w:rsid w:val="00F87426"/>
    <w:rsid w:val="00F87DAF"/>
    <w:rsid w:val="00FA0B09"/>
    <w:rsid w:val="00FF14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407D"/>
  </w:style>
  <w:style w:type="paragraph" w:styleId="1">
    <w:name w:val="heading 1"/>
    <w:basedOn w:val="a"/>
    <w:next w:val="a"/>
    <w:link w:val="10"/>
    <w:uiPriority w:val="9"/>
    <w:qFormat/>
    <w:rsid w:val="00825AD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825AD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537A8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ParagraphStyle">
    <w:name w:val="[No Paragraph Style]"/>
    <w:rsid w:val="0040407D"/>
    <w:pPr>
      <w:widowControl w:val="0"/>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body">
    <w:name w:val="body"/>
    <w:basedOn w:val="NoParagraphStyle"/>
    <w:uiPriority w:val="99"/>
    <w:rsid w:val="0040407D"/>
    <w:pPr>
      <w:spacing w:line="240" w:lineRule="atLeast"/>
      <w:ind w:firstLine="227"/>
      <w:jc w:val="both"/>
    </w:pPr>
    <w:rPr>
      <w:rFonts w:ascii="SchoolBookSanPin" w:hAnsi="SchoolBookSanPin" w:cs="SchoolBookSanPin"/>
      <w:sz w:val="20"/>
      <w:szCs w:val="20"/>
      <w:lang w:val="ru-RU"/>
    </w:rPr>
  </w:style>
  <w:style w:type="paragraph" w:customStyle="1" w:styleId="h1">
    <w:name w:val="h1"/>
    <w:basedOn w:val="body"/>
    <w:uiPriority w:val="99"/>
    <w:rsid w:val="0040407D"/>
    <w:pPr>
      <w:pBdr>
        <w:bottom w:val="single" w:sz="4" w:space="5" w:color="auto"/>
      </w:pBdr>
      <w:suppressAutoHyphens/>
      <w:spacing w:before="480" w:after="240"/>
      <w:ind w:firstLine="0"/>
      <w:jc w:val="left"/>
    </w:pPr>
    <w:rPr>
      <w:rFonts w:ascii="SchoolBookSanPin-Bold" w:hAnsi="SchoolBookSanPin-Bold" w:cs="SchoolBookSanPin-Bold"/>
      <w:b/>
      <w:bCs/>
      <w:caps/>
      <w:sz w:val="24"/>
      <w:szCs w:val="24"/>
    </w:rPr>
  </w:style>
  <w:style w:type="paragraph" w:customStyle="1" w:styleId="TOC-1">
    <w:name w:val="TOC-1"/>
    <w:basedOn w:val="body"/>
    <w:uiPriority w:val="99"/>
    <w:rsid w:val="0040407D"/>
    <w:pPr>
      <w:tabs>
        <w:tab w:val="right" w:pos="5953"/>
        <w:tab w:val="right" w:pos="6350"/>
      </w:tabs>
      <w:suppressAutoHyphens/>
      <w:spacing w:before="120"/>
      <w:ind w:firstLine="0"/>
      <w:jc w:val="left"/>
    </w:pPr>
  </w:style>
  <w:style w:type="paragraph" w:customStyle="1" w:styleId="TOC-2">
    <w:name w:val="TOC-2"/>
    <w:basedOn w:val="TOC-1"/>
    <w:uiPriority w:val="99"/>
    <w:rsid w:val="0040407D"/>
    <w:pPr>
      <w:spacing w:before="0"/>
      <w:ind w:left="227"/>
    </w:pPr>
  </w:style>
  <w:style w:type="paragraph" w:customStyle="1" w:styleId="TOC-3">
    <w:name w:val="TOC-3"/>
    <w:basedOn w:val="TOC-1"/>
    <w:uiPriority w:val="99"/>
    <w:rsid w:val="0040407D"/>
    <w:pPr>
      <w:spacing w:before="0"/>
      <w:ind w:left="454"/>
    </w:pPr>
  </w:style>
  <w:style w:type="paragraph" w:customStyle="1" w:styleId="h2">
    <w:name w:val="h2"/>
    <w:basedOn w:val="h1"/>
    <w:uiPriority w:val="99"/>
    <w:rsid w:val="0040407D"/>
    <w:pPr>
      <w:pBdr>
        <w:bottom w:val="none" w:sz="0" w:space="0" w:color="auto"/>
      </w:pBdr>
      <w:spacing w:before="240" w:after="0"/>
    </w:pPr>
    <w:rPr>
      <w:position w:val="6"/>
      <w:sz w:val="22"/>
      <w:szCs w:val="22"/>
    </w:rPr>
  </w:style>
  <w:style w:type="paragraph" w:customStyle="1" w:styleId="list-bullet">
    <w:name w:val="list-bullet"/>
    <w:basedOn w:val="body"/>
    <w:uiPriority w:val="99"/>
    <w:rsid w:val="0040407D"/>
    <w:pPr>
      <w:ind w:left="227" w:hanging="142"/>
    </w:pPr>
  </w:style>
  <w:style w:type="paragraph" w:customStyle="1" w:styleId="list-dash">
    <w:name w:val="list-dash"/>
    <w:basedOn w:val="list-bullet"/>
    <w:uiPriority w:val="99"/>
    <w:rsid w:val="0040407D"/>
    <w:pPr>
      <w:ind w:hanging="227"/>
    </w:pPr>
  </w:style>
  <w:style w:type="paragraph" w:customStyle="1" w:styleId="h5">
    <w:name w:val="h5"/>
    <w:basedOn w:val="NoParagraphStyle"/>
    <w:uiPriority w:val="99"/>
    <w:rsid w:val="0040407D"/>
    <w:pPr>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h3">
    <w:name w:val="h3"/>
    <w:basedOn w:val="h2"/>
    <w:uiPriority w:val="99"/>
    <w:rsid w:val="0040407D"/>
    <w:rPr>
      <w:caps w:val="0"/>
    </w:rPr>
  </w:style>
  <w:style w:type="paragraph" w:customStyle="1" w:styleId="h3-first">
    <w:name w:val="h3-first"/>
    <w:basedOn w:val="h3"/>
    <w:uiPriority w:val="99"/>
    <w:rsid w:val="0040407D"/>
    <w:pPr>
      <w:spacing w:before="120"/>
    </w:pPr>
  </w:style>
  <w:style w:type="paragraph" w:customStyle="1" w:styleId="BasicParagraph">
    <w:name w:val="[Basic Paragraph]"/>
    <w:basedOn w:val="NoParagraphStyle"/>
    <w:uiPriority w:val="99"/>
    <w:rsid w:val="0040407D"/>
    <w:pPr>
      <w:spacing w:line="240" w:lineRule="atLeast"/>
      <w:ind w:firstLine="227"/>
      <w:jc w:val="both"/>
    </w:pPr>
    <w:rPr>
      <w:rFonts w:ascii="SchoolBookSanPin" w:hAnsi="SchoolBookSanPin" w:cs="SchoolBookSanPin"/>
      <w:sz w:val="20"/>
      <w:szCs w:val="20"/>
      <w:lang w:val="ru-RU"/>
    </w:rPr>
  </w:style>
  <w:style w:type="paragraph" w:customStyle="1" w:styleId="footnote">
    <w:name w:val="footnote"/>
    <w:basedOn w:val="body"/>
    <w:uiPriority w:val="99"/>
    <w:rsid w:val="0040407D"/>
    <w:pPr>
      <w:spacing w:line="200" w:lineRule="atLeast"/>
      <w:ind w:left="227" w:hanging="227"/>
    </w:pPr>
    <w:rPr>
      <w:sz w:val="18"/>
      <w:szCs w:val="18"/>
    </w:rPr>
  </w:style>
  <w:style w:type="paragraph" w:customStyle="1" w:styleId="table-body1mm">
    <w:name w:val="table-body_1mm"/>
    <w:basedOn w:val="body"/>
    <w:uiPriority w:val="99"/>
    <w:rsid w:val="0040407D"/>
    <w:pPr>
      <w:spacing w:after="100" w:line="200" w:lineRule="atLeast"/>
      <w:ind w:firstLine="0"/>
      <w:jc w:val="left"/>
    </w:pPr>
    <w:rPr>
      <w:sz w:val="18"/>
      <w:szCs w:val="18"/>
    </w:rPr>
  </w:style>
  <w:style w:type="paragraph" w:customStyle="1" w:styleId="table-head">
    <w:name w:val="table-head"/>
    <w:basedOn w:val="table-body1mm"/>
    <w:uiPriority w:val="99"/>
    <w:rsid w:val="0040407D"/>
    <w:pPr>
      <w:jc w:val="center"/>
    </w:pPr>
    <w:rPr>
      <w:rFonts w:ascii="SchoolBookSanPin-Bold" w:hAnsi="SchoolBookSanPin-Bold" w:cs="SchoolBookSanPin-Bold"/>
      <w:b/>
      <w:bCs/>
    </w:rPr>
  </w:style>
  <w:style w:type="paragraph" w:customStyle="1" w:styleId="table-bodycentre">
    <w:name w:val="table-body_centre"/>
    <w:basedOn w:val="NoParagraphStyle"/>
    <w:uiPriority w:val="99"/>
    <w:rsid w:val="0040407D"/>
    <w:pPr>
      <w:spacing w:after="100" w:line="200" w:lineRule="atLeast"/>
      <w:jc w:val="center"/>
    </w:pPr>
    <w:rPr>
      <w:rFonts w:ascii="SchoolBookSanPin" w:hAnsi="SchoolBookSanPin" w:cs="SchoolBookSanPin"/>
      <w:sz w:val="18"/>
      <w:szCs w:val="18"/>
      <w:lang w:val="ru-RU"/>
    </w:rPr>
  </w:style>
  <w:style w:type="paragraph" w:customStyle="1" w:styleId="table-body0mm">
    <w:name w:val="table-body_0mm"/>
    <w:basedOn w:val="body"/>
    <w:uiPriority w:val="99"/>
    <w:rsid w:val="0040407D"/>
    <w:pPr>
      <w:spacing w:line="200" w:lineRule="atLeast"/>
      <w:ind w:firstLine="0"/>
      <w:jc w:val="left"/>
    </w:pPr>
    <w:rPr>
      <w:sz w:val="18"/>
      <w:szCs w:val="18"/>
    </w:rPr>
  </w:style>
  <w:style w:type="character" w:customStyle="1" w:styleId="footnote-num">
    <w:name w:val="footnote-num"/>
    <w:uiPriority w:val="99"/>
    <w:rsid w:val="0040407D"/>
    <w:rPr>
      <w:position w:val="4"/>
      <w:sz w:val="12"/>
      <w:vertAlign w:val="baseline"/>
    </w:rPr>
  </w:style>
  <w:style w:type="character" w:customStyle="1" w:styleId="BoldItalic">
    <w:name w:val="Bold_Italic"/>
    <w:uiPriority w:val="99"/>
    <w:rsid w:val="0040407D"/>
    <w:rPr>
      <w:b/>
      <w:i/>
    </w:rPr>
  </w:style>
  <w:style w:type="character" w:customStyle="1" w:styleId="Book">
    <w:name w:val="Book"/>
    <w:uiPriority w:val="99"/>
    <w:rsid w:val="0040407D"/>
  </w:style>
  <w:style w:type="character" w:customStyle="1" w:styleId="Bold">
    <w:name w:val="Bold"/>
    <w:uiPriority w:val="99"/>
    <w:rsid w:val="0040407D"/>
    <w:rPr>
      <w:b/>
    </w:rPr>
  </w:style>
  <w:style w:type="character" w:customStyle="1" w:styleId="h3tracking">
    <w:name w:val="h3_tracking"/>
    <w:uiPriority w:val="99"/>
    <w:rsid w:val="0040407D"/>
    <w:rPr>
      <w:rFonts w:ascii="SchoolBookSanPin-Bold" w:hAnsi="SchoolBookSanPin-Bold"/>
      <w:b/>
    </w:rPr>
  </w:style>
  <w:style w:type="character" w:customStyle="1" w:styleId="Italic">
    <w:name w:val="Italic"/>
    <w:uiPriority w:val="99"/>
    <w:rsid w:val="0040407D"/>
    <w:rPr>
      <w:i/>
    </w:rPr>
  </w:style>
  <w:style w:type="character" w:customStyle="1" w:styleId="list-bullet1">
    <w:name w:val="list-bullet1"/>
    <w:uiPriority w:val="99"/>
    <w:rsid w:val="0040407D"/>
    <w:rPr>
      <w:rFonts w:ascii="PiGraphA" w:hAnsi="PiGraphA"/>
      <w:position w:val="1"/>
      <w:sz w:val="14"/>
    </w:rPr>
  </w:style>
  <w:style w:type="character" w:customStyle="1" w:styleId="10">
    <w:name w:val="Заголовок 1 Знак"/>
    <w:basedOn w:val="a0"/>
    <w:link w:val="1"/>
    <w:uiPriority w:val="9"/>
    <w:rsid w:val="00825AD4"/>
    <w:rPr>
      <w:rFonts w:asciiTheme="majorHAnsi" w:eastAsiaTheme="majorEastAsia" w:hAnsiTheme="majorHAnsi" w:cstheme="majorBidi"/>
      <w:color w:val="2E74B5" w:themeColor="accent1" w:themeShade="BF"/>
      <w:sz w:val="32"/>
      <w:szCs w:val="32"/>
    </w:rPr>
  </w:style>
  <w:style w:type="paragraph" w:styleId="a3">
    <w:name w:val="TOC Heading"/>
    <w:basedOn w:val="1"/>
    <w:next w:val="a"/>
    <w:uiPriority w:val="39"/>
    <w:unhideWhenUsed/>
    <w:qFormat/>
    <w:rsid w:val="00825AD4"/>
    <w:pPr>
      <w:outlineLvl w:val="9"/>
    </w:pPr>
  </w:style>
  <w:style w:type="paragraph" w:styleId="11">
    <w:name w:val="toc 1"/>
    <w:basedOn w:val="a"/>
    <w:next w:val="a"/>
    <w:autoRedefine/>
    <w:uiPriority w:val="39"/>
    <w:unhideWhenUsed/>
    <w:rsid w:val="00D0773F"/>
    <w:pPr>
      <w:tabs>
        <w:tab w:val="right" w:leader="dot" w:pos="6226"/>
      </w:tabs>
      <w:spacing w:after="100"/>
      <w:jc w:val="both"/>
    </w:pPr>
  </w:style>
  <w:style w:type="character" w:styleId="a4">
    <w:name w:val="Hyperlink"/>
    <w:basedOn w:val="a0"/>
    <w:uiPriority w:val="99"/>
    <w:unhideWhenUsed/>
    <w:rsid w:val="00825AD4"/>
    <w:rPr>
      <w:color w:val="0563C1" w:themeColor="hyperlink"/>
      <w:u w:val="single"/>
    </w:rPr>
  </w:style>
  <w:style w:type="character" w:customStyle="1" w:styleId="20">
    <w:name w:val="Заголовок 2 Знак"/>
    <w:basedOn w:val="a0"/>
    <w:link w:val="2"/>
    <w:uiPriority w:val="9"/>
    <w:rsid w:val="00825AD4"/>
    <w:rPr>
      <w:rFonts w:asciiTheme="majorHAnsi" w:eastAsiaTheme="majorEastAsia" w:hAnsiTheme="majorHAnsi" w:cstheme="majorBidi"/>
      <w:color w:val="2E74B5" w:themeColor="accent1" w:themeShade="BF"/>
      <w:sz w:val="26"/>
      <w:szCs w:val="26"/>
    </w:rPr>
  </w:style>
  <w:style w:type="paragraph" w:styleId="21">
    <w:name w:val="toc 2"/>
    <w:basedOn w:val="a"/>
    <w:next w:val="a"/>
    <w:autoRedefine/>
    <w:uiPriority w:val="39"/>
    <w:unhideWhenUsed/>
    <w:rsid w:val="00F54527"/>
    <w:pPr>
      <w:tabs>
        <w:tab w:val="right" w:leader="dot" w:pos="6226"/>
      </w:tabs>
      <w:spacing w:after="100"/>
      <w:ind w:left="220"/>
      <w:jc w:val="both"/>
    </w:pPr>
  </w:style>
  <w:style w:type="character" w:customStyle="1" w:styleId="30">
    <w:name w:val="Заголовок 3 Знак"/>
    <w:basedOn w:val="a0"/>
    <w:link w:val="3"/>
    <w:uiPriority w:val="9"/>
    <w:rsid w:val="00537A87"/>
    <w:rPr>
      <w:rFonts w:asciiTheme="majorHAnsi" w:eastAsiaTheme="majorEastAsia" w:hAnsiTheme="majorHAnsi" w:cstheme="majorBidi"/>
      <w:color w:val="1F4D78" w:themeColor="accent1" w:themeShade="7F"/>
      <w:sz w:val="24"/>
      <w:szCs w:val="24"/>
    </w:rPr>
  </w:style>
  <w:style w:type="paragraph" w:styleId="31">
    <w:name w:val="toc 3"/>
    <w:basedOn w:val="a"/>
    <w:next w:val="a"/>
    <w:autoRedefine/>
    <w:uiPriority w:val="39"/>
    <w:unhideWhenUsed/>
    <w:rsid w:val="00537A87"/>
    <w:pPr>
      <w:spacing w:after="100"/>
      <w:ind w:left="440"/>
    </w:pPr>
  </w:style>
  <w:style w:type="paragraph" w:styleId="a5">
    <w:name w:val="header"/>
    <w:basedOn w:val="a"/>
    <w:link w:val="a6"/>
    <w:uiPriority w:val="99"/>
    <w:unhideWhenUsed/>
    <w:rsid w:val="004A7C2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A7C20"/>
  </w:style>
  <w:style w:type="paragraph" w:styleId="a7">
    <w:name w:val="footer"/>
    <w:basedOn w:val="a"/>
    <w:link w:val="a8"/>
    <w:uiPriority w:val="99"/>
    <w:unhideWhenUsed/>
    <w:rsid w:val="004A7C2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A7C20"/>
  </w:style>
  <w:style w:type="paragraph" w:styleId="a9">
    <w:name w:val="Balloon Text"/>
    <w:basedOn w:val="a"/>
    <w:link w:val="aa"/>
    <w:uiPriority w:val="99"/>
    <w:semiHidden/>
    <w:unhideWhenUsed/>
    <w:rsid w:val="00C577F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577F4"/>
    <w:rPr>
      <w:rFonts w:ascii="Tahoma" w:hAnsi="Tahoma" w:cs="Tahoma"/>
      <w:sz w:val="16"/>
      <w:szCs w:val="16"/>
    </w:rPr>
  </w:style>
  <w:style w:type="paragraph" w:customStyle="1" w:styleId="TableParagraph">
    <w:name w:val="Table Paragraph"/>
    <w:basedOn w:val="a"/>
    <w:uiPriority w:val="1"/>
    <w:qFormat/>
    <w:rsid w:val="00A76C99"/>
    <w:pPr>
      <w:widowControl w:val="0"/>
      <w:autoSpaceDE w:val="0"/>
      <w:autoSpaceDN w:val="0"/>
      <w:spacing w:after="0" w:line="240" w:lineRule="auto"/>
    </w:pPr>
    <w:rPr>
      <w:rFonts w:ascii="Cambria" w:eastAsia="Cambria" w:hAnsi="Cambria" w:cs="Cambria"/>
      <w:lang w:eastAsia="en-US"/>
    </w:rPr>
  </w:style>
  <w:style w:type="table" w:styleId="ab">
    <w:name w:val="Table Grid"/>
    <w:basedOn w:val="a1"/>
    <w:uiPriority w:val="59"/>
    <w:rsid w:val="00A76C99"/>
    <w:pPr>
      <w:widowControl w:val="0"/>
      <w:autoSpaceDE w:val="0"/>
      <w:autoSpaceDN w:val="0"/>
      <w:spacing w:after="0" w:line="240" w:lineRule="auto"/>
    </w:pPr>
    <w:rPr>
      <w:rFonts w:eastAsiaTheme="minorHAnsi" w:cstheme="minorBidi"/>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c">
    <w:name w:val="Strong"/>
    <w:uiPriority w:val="99"/>
    <w:qFormat/>
    <w:rsid w:val="001C4594"/>
    <w:rPr>
      <w:rFonts w:cs="Times New Roman"/>
      <w:b/>
      <w:bCs/>
    </w:rPr>
  </w:style>
  <w:style w:type="paragraph" w:styleId="ad">
    <w:name w:val="No Spacing"/>
    <w:uiPriority w:val="1"/>
    <w:qFormat/>
    <w:rsid w:val="00960E25"/>
    <w:pPr>
      <w:spacing w:after="0" w:line="240" w:lineRule="auto"/>
    </w:pPr>
  </w:style>
  <w:style w:type="paragraph" w:styleId="ae">
    <w:name w:val="Normal (Web)"/>
    <w:basedOn w:val="a"/>
    <w:uiPriority w:val="99"/>
    <w:unhideWhenUsed/>
    <w:rsid w:val="00B92D86"/>
    <w:pPr>
      <w:spacing w:before="100" w:beforeAutospacing="1" w:after="100" w:afterAutospacing="1" w:line="240" w:lineRule="auto"/>
    </w:pPr>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407D"/>
  </w:style>
  <w:style w:type="paragraph" w:styleId="1">
    <w:name w:val="heading 1"/>
    <w:basedOn w:val="a"/>
    <w:next w:val="a"/>
    <w:link w:val="10"/>
    <w:uiPriority w:val="9"/>
    <w:qFormat/>
    <w:rsid w:val="00825AD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825AD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537A8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ParagraphStyle">
    <w:name w:val="[No Paragraph Style]"/>
    <w:rsid w:val="0040407D"/>
    <w:pPr>
      <w:widowControl w:val="0"/>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body">
    <w:name w:val="body"/>
    <w:basedOn w:val="NoParagraphStyle"/>
    <w:uiPriority w:val="99"/>
    <w:rsid w:val="0040407D"/>
    <w:pPr>
      <w:spacing w:line="240" w:lineRule="atLeast"/>
      <w:ind w:firstLine="227"/>
      <w:jc w:val="both"/>
    </w:pPr>
    <w:rPr>
      <w:rFonts w:ascii="SchoolBookSanPin" w:hAnsi="SchoolBookSanPin" w:cs="SchoolBookSanPin"/>
      <w:sz w:val="20"/>
      <w:szCs w:val="20"/>
      <w:lang w:val="ru-RU"/>
    </w:rPr>
  </w:style>
  <w:style w:type="paragraph" w:customStyle="1" w:styleId="h1">
    <w:name w:val="h1"/>
    <w:basedOn w:val="body"/>
    <w:uiPriority w:val="99"/>
    <w:rsid w:val="0040407D"/>
    <w:pPr>
      <w:pBdr>
        <w:bottom w:val="single" w:sz="4" w:space="5" w:color="auto"/>
      </w:pBdr>
      <w:suppressAutoHyphens/>
      <w:spacing w:before="480" w:after="240"/>
      <w:ind w:firstLine="0"/>
      <w:jc w:val="left"/>
    </w:pPr>
    <w:rPr>
      <w:rFonts w:ascii="SchoolBookSanPin-Bold" w:hAnsi="SchoolBookSanPin-Bold" w:cs="SchoolBookSanPin-Bold"/>
      <w:b/>
      <w:bCs/>
      <w:caps/>
      <w:sz w:val="24"/>
      <w:szCs w:val="24"/>
    </w:rPr>
  </w:style>
  <w:style w:type="paragraph" w:customStyle="1" w:styleId="TOC-1">
    <w:name w:val="TOC-1"/>
    <w:basedOn w:val="body"/>
    <w:uiPriority w:val="99"/>
    <w:rsid w:val="0040407D"/>
    <w:pPr>
      <w:tabs>
        <w:tab w:val="right" w:pos="5953"/>
        <w:tab w:val="right" w:pos="6350"/>
      </w:tabs>
      <w:suppressAutoHyphens/>
      <w:spacing w:before="120"/>
      <w:ind w:firstLine="0"/>
      <w:jc w:val="left"/>
    </w:pPr>
  </w:style>
  <w:style w:type="paragraph" w:customStyle="1" w:styleId="TOC-2">
    <w:name w:val="TOC-2"/>
    <w:basedOn w:val="TOC-1"/>
    <w:uiPriority w:val="99"/>
    <w:rsid w:val="0040407D"/>
    <w:pPr>
      <w:spacing w:before="0"/>
      <w:ind w:left="227"/>
    </w:pPr>
  </w:style>
  <w:style w:type="paragraph" w:customStyle="1" w:styleId="TOC-3">
    <w:name w:val="TOC-3"/>
    <w:basedOn w:val="TOC-1"/>
    <w:uiPriority w:val="99"/>
    <w:rsid w:val="0040407D"/>
    <w:pPr>
      <w:spacing w:before="0"/>
      <w:ind w:left="454"/>
    </w:pPr>
  </w:style>
  <w:style w:type="paragraph" w:customStyle="1" w:styleId="h2">
    <w:name w:val="h2"/>
    <w:basedOn w:val="h1"/>
    <w:uiPriority w:val="99"/>
    <w:rsid w:val="0040407D"/>
    <w:pPr>
      <w:pBdr>
        <w:bottom w:val="none" w:sz="0" w:space="0" w:color="auto"/>
      </w:pBdr>
      <w:spacing w:before="240" w:after="0"/>
    </w:pPr>
    <w:rPr>
      <w:position w:val="6"/>
      <w:sz w:val="22"/>
      <w:szCs w:val="22"/>
    </w:rPr>
  </w:style>
  <w:style w:type="paragraph" w:customStyle="1" w:styleId="list-bullet">
    <w:name w:val="list-bullet"/>
    <w:basedOn w:val="body"/>
    <w:uiPriority w:val="99"/>
    <w:rsid w:val="0040407D"/>
    <w:pPr>
      <w:ind w:left="227" w:hanging="142"/>
    </w:pPr>
  </w:style>
  <w:style w:type="paragraph" w:customStyle="1" w:styleId="list-dash">
    <w:name w:val="list-dash"/>
    <w:basedOn w:val="list-bullet"/>
    <w:uiPriority w:val="99"/>
    <w:rsid w:val="0040407D"/>
    <w:pPr>
      <w:ind w:hanging="227"/>
    </w:pPr>
  </w:style>
  <w:style w:type="paragraph" w:customStyle="1" w:styleId="h5">
    <w:name w:val="h5"/>
    <w:basedOn w:val="NoParagraphStyle"/>
    <w:uiPriority w:val="99"/>
    <w:rsid w:val="0040407D"/>
    <w:pPr>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h3">
    <w:name w:val="h3"/>
    <w:basedOn w:val="h2"/>
    <w:uiPriority w:val="99"/>
    <w:rsid w:val="0040407D"/>
    <w:rPr>
      <w:caps w:val="0"/>
    </w:rPr>
  </w:style>
  <w:style w:type="paragraph" w:customStyle="1" w:styleId="h3-first">
    <w:name w:val="h3-first"/>
    <w:basedOn w:val="h3"/>
    <w:uiPriority w:val="99"/>
    <w:rsid w:val="0040407D"/>
    <w:pPr>
      <w:spacing w:before="120"/>
    </w:pPr>
  </w:style>
  <w:style w:type="paragraph" w:customStyle="1" w:styleId="BasicParagraph">
    <w:name w:val="[Basic Paragraph]"/>
    <w:basedOn w:val="NoParagraphStyle"/>
    <w:uiPriority w:val="99"/>
    <w:rsid w:val="0040407D"/>
    <w:pPr>
      <w:spacing w:line="240" w:lineRule="atLeast"/>
      <w:ind w:firstLine="227"/>
      <w:jc w:val="both"/>
    </w:pPr>
    <w:rPr>
      <w:rFonts w:ascii="SchoolBookSanPin" w:hAnsi="SchoolBookSanPin" w:cs="SchoolBookSanPin"/>
      <w:sz w:val="20"/>
      <w:szCs w:val="20"/>
      <w:lang w:val="ru-RU"/>
    </w:rPr>
  </w:style>
  <w:style w:type="paragraph" w:customStyle="1" w:styleId="footnote">
    <w:name w:val="footnote"/>
    <w:basedOn w:val="body"/>
    <w:uiPriority w:val="99"/>
    <w:rsid w:val="0040407D"/>
    <w:pPr>
      <w:spacing w:line="200" w:lineRule="atLeast"/>
      <w:ind w:left="227" w:hanging="227"/>
    </w:pPr>
    <w:rPr>
      <w:sz w:val="18"/>
      <w:szCs w:val="18"/>
    </w:rPr>
  </w:style>
  <w:style w:type="paragraph" w:customStyle="1" w:styleId="table-body1mm">
    <w:name w:val="table-body_1mm"/>
    <w:basedOn w:val="body"/>
    <w:uiPriority w:val="99"/>
    <w:rsid w:val="0040407D"/>
    <w:pPr>
      <w:spacing w:after="100" w:line="200" w:lineRule="atLeast"/>
      <w:ind w:firstLine="0"/>
      <w:jc w:val="left"/>
    </w:pPr>
    <w:rPr>
      <w:sz w:val="18"/>
      <w:szCs w:val="18"/>
    </w:rPr>
  </w:style>
  <w:style w:type="paragraph" w:customStyle="1" w:styleId="table-head">
    <w:name w:val="table-head"/>
    <w:basedOn w:val="table-body1mm"/>
    <w:uiPriority w:val="99"/>
    <w:rsid w:val="0040407D"/>
    <w:pPr>
      <w:jc w:val="center"/>
    </w:pPr>
    <w:rPr>
      <w:rFonts w:ascii="SchoolBookSanPin-Bold" w:hAnsi="SchoolBookSanPin-Bold" w:cs="SchoolBookSanPin-Bold"/>
      <w:b/>
      <w:bCs/>
    </w:rPr>
  </w:style>
  <w:style w:type="paragraph" w:customStyle="1" w:styleId="table-bodycentre">
    <w:name w:val="table-body_centre"/>
    <w:basedOn w:val="NoParagraphStyle"/>
    <w:uiPriority w:val="99"/>
    <w:rsid w:val="0040407D"/>
    <w:pPr>
      <w:spacing w:after="100" w:line="200" w:lineRule="atLeast"/>
      <w:jc w:val="center"/>
    </w:pPr>
    <w:rPr>
      <w:rFonts w:ascii="SchoolBookSanPin" w:hAnsi="SchoolBookSanPin" w:cs="SchoolBookSanPin"/>
      <w:sz w:val="18"/>
      <w:szCs w:val="18"/>
      <w:lang w:val="ru-RU"/>
    </w:rPr>
  </w:style>
  <w:style w:type="paragraph" w:customStyle="1" w:styleId="table-body0mm">
    <w:name w:val="table-body_0mm"/>
    <w:basedOn w:val="body"/>
    <w:uiPriority w:val="99"/>
    <w:rsid w:val="0040407D"/>
    <w:pPr>
      <w:spacing w:line="200" w:lineRule="atLeast"/>
      <w:ind w:firstLine="0"/>
      <w:jc w:val="left"/>
    </w:pPr>
    <w:rPr>
      <w:sz w:val="18"/>
      <w:szCs w:val="18"/>
    </w:rPr>
  </w:style>
  <w:style w:type="character" w:customStyle="1" w:styleId="footnote-num">
    <w:name w:val="footnote-num"/>
    <w:uiPriority w:val="99"/>
    <w:rsid w:val="0040407D"/>
    <w:rPr>
      <w:position w:val="4"/>
      <w:sz w:val="12"/>
      <w:vertAlign w:val="baseline"/>
    </w:rPr>
  </w:style>
  <w:style w:type="character" w:customStyle="1" w:styleId="BoldItalic">
    <w:name w:val="Bold_Italic"/>
    <w:uiPriority w:val="99"/>
    <w:rsid w:val="0040407D"/>
    <w:rPr>
      <w:b/>
      <w:i/>
    </w:rPr>
  </w:style>
  <w:style w:type="character" w:customStyle="1" w:styleId="Book">
    <w:name w:val="Book"/>
    <w:uiPriority w:val="99"/>
    <w:rsid w:val="0040407D"/>
  </w:style>
  <w:style w:type="character" w:customStyle="1" w:styleId="Bold">
    <w:name w:val="Bold"/>
    <w:uiPriority w:val="99"/>
    <w:rsid w:val="0040407D"/>
    <w:rPr>
      <w:b/>
    </w:rPr>
  </w:style>
  <w:style w:type="character" w:customStyle="1" w:styleId="h3tracking">
    <w:name w:val="h3_tracking"/>
    <w:uiPriority w:val="99"/>
    <w:rsid w:val="0040407D"/>
    <w:rPr>
      <w:rFonts w:ascii="SchoolBookSanPin-Bold" w:hAnsi="SchoolBookSanPin-Bold"/>
      <w:b/>
    </w:rPr>
  </w:style>
  <w:style w:type="character" w:customStyle="1" w:styleId="Italic">
    <w:name w:val="Italic"/>
    <w:uiPriority w:val="99"/>
    <w:rsid w:val="0040407D"/>
    <w:rPr>
      <w:i/>
    </w:rPr>
  </w:style>
  <w:style w:type="character" w:customStyle="1" w:styleId="list-bullet1">
    <w:name w:val="list-bullet1"/>
    <w:uiPriority w:val="99"/>
    <w:rsid w:val="0040407D"/>
    <w:rPr>
      <w:rFonts w:ascii="PiGraphA" w:hAnsi="PiGraphA"/>
      <w:position w:val="1"/>
      <w:sz w:val="14"/>
    </w:rPr>
  </w:style>
  <w:style w:type="character" w:customStyle="1" w:styleId="10">
    <w:name w:val="Заголовок 1 Знак"/>
    <w:basedOn w:val="a0"/>
    <w:link w:val="1"/>
    <w:uiPriority w:val="9"/>
    <w:rsid w:val="00825AD4"/>
    <w:rPr>
      <w:rFonts w:asciiTheme="majorHAnsi" w:eastAsiaTheme="majorEastAsia" w:hAnsiTheme="majorHAnsi" w:cstheme="majorBidi"/>
      <w:color w:val="2E74B5" w:themeColor="accent1" w:themeShade="BF"/>
      <w:sz w:val="32"/>
      <w:szCs w:val="32"/>
    </w:rPr>
  </w:style>
  <w:style w:type="paragraph" w:styleId="a3">
    <w:name w:val="TOC Heading"/>
    <w:basedOn w:val="1"/>
    <w:next w:val="a"/>
    <w:uiPriority w:val="39"/>
    <w:unhideWhenUsed/>
    <w:qFormat/>
    <w:rsid w:val="00825AD4"/>
    <w:pPr>
      <w:outlineLvl w:val="9"/>
    </w:pPr>
  </w:style>
  <w:style w:type="paragraph" w:styleId="11">
    <w:name w:val="toc 1"/>
    <w:basedOn w:val="a"/>
    <w:next w:val="a"/>
    <w:autoRedefine/>
    <w:uiPriority w:val="39"/>
    <w:unhideWhenUsed/>
    <w:rsid w:val="00D0773F"/>
    <w:pPr>
      <w:tabs>
        <w:tab w:val="right" w:leader="dot" w:pos="6226"/>
      </w:tabs>
      <w:spacing w:after="100"/>
      <w:jc w:val="both"/>
    </w:pPr>
  </w:style>
  <w:style w:type="character" w:styleId="a4">
    <w:name w:val="Hyperlink"/>
    <w:basedOn w:val="a0"/>
    <w:uiPriority w:val="99"/>
    <w:unhideWhenUsed/>
    <w:rsid w:val="00825AD4"/>
    <w:rPr>
      <w:color w:val="0563C1" w:themeColor="hyperlink"/>
      <w:u w:val="single"/>
    </w:rPr>
  </w:style>
  <w:style w:type="character" w:customStyle="1" w:styleId="20">
    <w:name w:val="Заголовок 2 Знак"/>
    <w:basedOn w:val="a0"/>
    <w:link w:val="2"/>
    <w:uiPriority w:val="9"/>
    <w:rsid w:val="00825AD4"/>
    <w:rPr>
      <w:rFonts w:asciiTheme="majorHAnsi" w:eastAsiaTheme="majorEastAsia" w:hAnsiTheme="majorHAnsi" w:cstheme="majorBidi"/>
      <w:color w:val="2E74B5" w:themeColor="accent1" w:themeShade="BF"/>
      <w:sz w:val="26"/>
      <w:szCs w:val="26"/>
    </w:rPr>
  </w:style>
  <w:style w:type="paragraph" w:styleId="21">
    <w:name w:val="toc 2"/>
    <w:basedOn w:val="a"/>
    <w:next w:val="a"/>
    <w:autoRedefine/>
    <w:uiPriority w:val="39"/>
    <w:unhideWhenUsed/>
    <w:rsid w:val="00F54527"/>
    <w:pPr>
      <w:tabs>
        <w:tab w:val="right" w:leader="dot" w:pos="6226"/>
      </w:tabs>
      <w:spacing w:after="100"/>
      <w:ind w:left="220"/>
      <w:jc w:val="both"/>
    </w:pPr>
  </w:style>
  <w:style w:type="character" w:customStyle="1" w:styleId="30">
    <w:name w:val="Заголовок 3 Знак"/>
    <w:basedOn w:val="a0"/>
    <w:link w:val="3"/>
    <w:uiPriority w:val="9"/>
    <w:rsid w:val="00537A87"/>
    <w:rPr>
      <w:rFonts w:asciiTheme="majorHAnsi" w:eastAsiaTheme="majorEastAsia" w:hAnsiTheme="majorHAnsi" w:cstheme="majorBidi"/>
      <w:color w:val="1F4D78" w:themeColor="accent1" w:themeShade="7F"/>
      <w:sz w:val="24"/>
      <w:szCs w:val="24"/>
    </w:rPr>
  </w:style>
  <w:style w:type="paragraph" w:styleId="31">
    <w:name w:val="toc 3"/>
    <w:basedOn w:val="a"/>
    <w:next w:val="a"/>
    <w:autoRedefine/>
    <w:uiPriority w:val="39"/>
    <w:unhideWhenUsed/>
    <w:rsid w:val="00537A87"/>
    <w:pPr>
      <w:spacing w:after="100"/>
      <w:ind w:left="440"/>
    </w:pPr>
  </w:style>
  <w:style w:type="paragraph" w:styleId="a5">
    <w:name w:val="header"/>
    <w:basedOn w:val="a"/>
    <w:link w:val="a6"/>
    <w:uiPriority w:val="99"/>
    <w:unhideWhenUsed/>
    <w:rsid w:val="004A7C2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A7C20"/>
  </w:style>
  <w:style w:type="paragraph" w:styleId="a7">
    <w:name w:val="footer"/>
    <w:basedOn w:val="a"/>
    <w:link w:val="a8"/>
    <w:uiPriority w:val="99"/>
    <w:unhideWhenUsed/>
    <w:rsid w:val="004A7C2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A7C20"/>
  </w:style>
  <w:style w:type="paragraph" w:styleId="a9">
    <w:name w:val="Balloon Text"/>
    <w:basedOn w:val="a"/>
    <w:link w:val="aa"/>
    <w:uiPriority w:val="99"/>
    <w:semiHidden/>
    <w:unhideWhenUsed/>
    <w:rsid w:val="00C577F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577F4"/>
    <w:rPr>
      <w:rFonts w:ascii="Tahoma" w:hAnsi="Tahoma" w:cs="Tahoma"/>
      <w:sz w:val="16"/>
      <w:szCs w:val="16"/>
    </w:rPr>
  </w:style>
  <w:style w:type="paragraph" w:customStyle="1" w:styleId="TableParagraph">
    <w:name w:val="Table Paragraph"/>
    <w:basedOn w:val="a"/>
    <w:uiPriority w:val="1"/>
    <w:qFormat/>
    <w:rsid w:val="00A76C99"/>
    <w:pPr>
      <w:widowControl w:val="0"/>
      <w:autoSpaceDE w:val="0"/>
      <w:autoSpaceDN w:val="0"/>
      <w:spacing w:after="0" w:line="240" w:lineRule="auto"/>
    </w:pPr>
    <w:rPr>
      <w:rFonts w:ascii="Cambria" w:eastAsia="Cambria" w:hAnsi="Cambria" w:cs="Cambria"/>
      <w:lang w:eastAsia="en-US"/>
    </w:rPr>
  </w:style>
  <w:style w:type="table" w:styleId="ab">
    <w:name w:val="Table Grid"/>
    <w:basedOn w:val="a1"/>
    <w:uiPriority w:val="59"/>
    <w:rsid w:val="00A76C99"/>
    <w:pPr>
      <w:widowControl w:val="0"/>
      <w:autoSpaceDE w:val="0"/>
      <w:autoSpaceDN w:val="0"/>
      <w:spacing w:after="0" w:line="240" w:lineRule="auto"/>
    </w:pPr>
    <w:rPr>
      <w:rFonts w:eastAsiaTheme="minorHAnsi" w:cstheme="minorBidi"/>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c">
    <w:name w:val="Strong"/>
    <w:uiPriority w:val="99"/>
    <w:qFormat/>
    <w:rsid w:val="001C4594"/>
    <w:rPr>
      <w:rFonts w:cs="Times New Roman"/>
      <w:b/>
      <w:bCs/>
    </w:rPr>
  </w:style>
  <w:style w:type="paragraph" w:styleId="ad">
    <w:name w:val="No Spacing"/>
    <w:uiPriority w:val="1"/>
    <w:qFormat/>
    <w:rsid w:val="00960E25"/>
    <w:pPr>
      <w:spacing w:after="0" w:line="240" w:lineRule="auto"/>
    </w:pPr>
  </w:style>
  <w:style w:type="paragraph" w:styleId="ae">
    <w:name w:val="Normal (Web)"/>
    <w:basedOn w:val="a"/>
    <w:uiPriority w:val="99"/>
    <w:unhideWhenUsed/>
    <w:rsid w:val="00B92D86"/>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70615">
      <w:bodyDiv w:val="1"/>
      <w:marLeft w:val="0"/>
      <w:marRight w:val="0"/>
      <w:marTop w:val="0"/>
      <w:marBottom w:val="0"/>
      <w:divBdr>
        <w:top w:val="none" w:sz="0" w:space="0" w:color="auto"/>
        <w:left w:val="none" w:sz="0" w:space="0" w:color="auto"/>
        <w:bottom w:val="none" w:sz="0" w:space="0" w:color="auto"/>
        <w:right w:val="none" w:sz="0" w:space="0" w:color="auto"/>
      </w:divBdr>
    </w:div>
    <w:div w:id="71388736">
      <w:bodyDiv w:val="1"/>
      <w:marLeft w:val="0"/>
      <w:marRight w:val="0"/>
      <w:marTop w:val="0"/>
      <w:marBottom w:val="0"/>
      <w:divBdr>
        <w:top w:val="none" w:sz="0" w:space="0" w:color="auto"/>
        <w:left w:val="none" w:sz="0" w:space="0" w:color="auto"/>
        <w:bottom w:val="none" w:sz="0" w:space="0" w:color="auto"/>
        <w:right w:val="none" w:sz="0" w:space="0" w:color="auto"/>
      </w:divBdr>
    </w:div>
    <w:div w:id="88550671">
      <w:bodyDiv w:val="1"/>
      <w:marLeft w:val="0"/>
      <w:marRight w:val="0"/>
      <w:marTop w:val="0"/>
      <w:marBottom w:val="0"/>
      <w:divBdr>
        <w:top w:val="none" w:sz="0" w:space="0" w:color="auto"/>
        <w:left w:val="none" w:sz="0" w:space="0" w:color="auto"/>
        <w:bottom w:val="none" w:sz="0" w:space="0" w:color="auto"/>
        <w:right w:val="none" w:sz="0" w:space="0" w:color="auto"/>
      </w:divBdr>
    </w:div>
    <w:div w:id="161553226">
      <w:bodyDiv w:val="1"/>
      <w:marLeft w:val="0"/>
      <w:marRight w:val="0"/>
      <w:marTop w:val="0"/>
      <w:marBottom w:val="0"/>
      <w:divBdr>
        <w:top w:val="none" w:sz="0" w:space="0" w:color="auto"/>
        <w:left w:val="none" w:sz="0" w:space="0" w:color="auto"/>
        <w:bottom w:val="none" w:sz="0" w:space="0" w:color="auto"/>
        <w:right w:val="none" w:sz="0" w:space="0" w:color="auto"/>
      </w:divBdr>
    </w:div>
    <w:div w:id="236673914">
      <w:bodyDiv w:val="1"/>
      <w:marLeft w:val="0"/>
      <w:marRight w:val="0"/>
      <w:marTop w:val="0"/>
      <w:marBottom w:val="0"/>
      <w:divBdr>
        <w:top w:val="none" w:sz="0" w:space="0" w:color="auto"/>
        <w:left w:val="none" w:sz="0" w:space="0" w:color="auto"/>
        <w:bottom w:val="none" w:sz="0" w:space="0" w:color="auto"/>
        <w:right w:val="none" w:sz="0" w:space="0" w:color="auto"/>
      </w:divBdr>
    </w:div>
    <w:div w:id="386420932">
      <w:bodyDiv w:val="1"/>
      <w:marLeft w:val="0"/>
      <w:marRight w:val="0"/>
      <w:marTop w:val="0"/>
      <w:marBottom w:val="0"/>
      <w:divBdr>
        <w:top w:val="none" w:sz="0" w:space="0" w:color="auto"/>
        <w:left w:val="none" w:sz="0" w:space="0" w:color="auto"/>
        <w:bottom w:val="none" w:sz="0" w:space="0" w:color="auto"/>
        <w:right w:val="none" w:sz="0" w:space="0" w:color="auto"/>
      </w:divBdr>
    </w:div>
    <w:div w:id="397750168">
      <w:bodyDiv w:val="1"/>
      <w:marLeft w:val="0"/>
      <w:marRight w:val="0"/>
      <w:marTop w:val="0"/>
      <w:marBottom w:val="0"/>
      <w:divBdr>
        <w:top w:val="none" w:sz="0" w:space="0" w:color="auto"/>
        <w:left w:val="none" w:sz="0" w:space="0" w:color="auto"/>
        <w:bottom w:val="none" w:sz="0" w:space="0" w:color="auto"/>
        <w:right w:val="none" w:sz="0" w:space="0" w:color="auto"/>
      </w:divBdr>
    </w:div>
    <w:div w:id="424153269">
      <w:bodyDiv w:val="1"/>
      <w:marLeft w:val="0"/>
      <w:marRight w:val="0"/>
      <w:marTop w:val="0"/>
      <w:marBottom w:val="0"/>
      <w:divBdr>
        <w:top w:val="none" w:sz="0" w:space="0" w:color="auto"/>
        <w:left w:val="none" w:sz="0" w:space="0" w:color="auto"/>
        <w:bottom w:val="none" w:sz="0" w:space="0" w:color="auto"/>
        <w:right w:val="none" w:sz="0" w:space="0" w:color="auto"/>
      </w:divBdr>
    </w:div>
    <w:div w:id="792359436">
      <w:bodyDiv w:val="1"/>
      <w:marLeft w:val="0"/>
      <w:marRight w:val="0"/>
      <w:marTop w:val="0"/>
      <w:marBottom w:val="0"/>
      <w:divBdr>
        <w:top w:val="none" w:sz="0" w:space="0" w:color="auto"/>
        <w:left w:val="none" w:sz="0" w:space="0" w:color="auto"/>
        <w:bottom w:val="none" w:sz="0" w:space="0" w:color="auto"/>
        <w:right w:val="none" w:sz="0" w:space="0" w:color="auto"/>
      </w:divBdr>
      <w:divsChild>
        <w:div w:id="785083054">
          <w:marLeft w:val="0"/>
          <w:marRight w:val="0"/>
          <w:marTop w:val="0"/>
          <w:marBottom w:val="0"/>
          <w:divBdr>
            <w:top w:val="none" w:sz="0" w:space="0" w:color="auto"/>
            <w:left w:val="none" w:sz="0" w:space="0" w:color="auto"/>
            <w:bottom w:val="none" w:sz="0" w:space="0" w:color="auto"/>
            <w:right w:val="none" w:sz="0" w:space="0" w:color="auto"/>
          </w:divBdr>
        </w:div>
      </w:divsChild>
    </w:div>
    <w:div w:id="852648276">
      <w:bodyDiv w:val="1"/>
      <w:marLeft w:val="0"/>
      <w:marRight w:val="0"/>
      <w:marTop w:val="0"/>
      <w:marBottom w:val="0"/>
      <w:divBdr>
        <w:top w:val="none" w:sz="0" w:space="0" w:color="auto"/>
        <w:left w:val="none" w:sz="0" w:space="0" w:color="auto"/>
        <w:bottom w:val="none" w:sz="0" w:space="0" w:color="auto"/>
        <w:right w:val="none" w:sz="0" w:space="0" w:color="auto"/>
      </w:divBdr>
    </w:div>
    <w:div w:id="899635069">
      <w:bodyDiv w:val="1"/>
      <w:marLeft w:val="0"/>
      <w:marRight w:val="0"/>
      <w:marTop w:val="0"/>
      <w:marBottom w:val="0"/>
      <w:divBdr>
        <w:top w:val="none" w:sz="0" w:space="0" w:color="auto"/>
        <w:left w:val="none" w:sz="0" w:space="0" w:color="auto"/>
        <w:bottom w:val="none" w:sz="0" w:space="0" w:color="auto"/>
        <w:right w:val="none" w:sz="0" w:space="0" w:color="auto"/>
      </w:divBdr>
    </w:div>
    <w:div w:id="1053429103">
      <w:bodyDiv w:val="1"/>
      <w:marLeft w:val="0"/>
      <w:marRight w:val="0"/>
      <w:marTop w:val="0"/>
      <w:marBottom w:val="0"/>
      <w:divBdr>
        <w:top w:val="none" w:sz="0" w:space="0" w:color="auto"/>
        <w:left w:val="none" w:sz="0" w:space="0" w:color="auto"/>
        <w:bottom w:val="none" w:sz="0" w:space="0" w:color="auto"/>
        <w:right w:val="none" w:sz="0" w:space="0" w:color="auto"/>
      </w:divBdr>
    </w:div>
    <w:div w:id="1077434254">
      <w:bodyDiv w:val="1"/>
      <w:marLeft w:val="0"/>
      <w:marRight w:val="0"/>
      <w:marTop w:val="0"/>
      <w:marBottom w:val="0"/>
      <w:divBdr>
        <w:top w:val="none" w:sz="0" w:space="0" w:color="auto"/>
        <w:left w:val="none" w:sz="0" w:space="0" w:color="auto"/>
        <w:bottom w:val="none" w:sz="0" w:space="0" w:color="auto"/>
        <w:right w:val="none" w:sz="0" w:space="0" w:color="auto"/>
      </w:divBdr>
    </w:div>
    <w:div w:id="1085417552">
      <w:bodyDiv w:val="1"/>
      <w:marLeft w:val="0"/>
      <w:marRight w:val="0"/>
      <w:marTop w:val="0"/>
      <w:marBottom w:val="0"/>
      <w:divBdr>
        <w:top w:val="none" w:sz="0" w:space="0" w:color="auto"/>
        <w:left w:val="none" w:sz="0" w:space="0" w:color="auto"/>
        <w:bottom w:val="none" w:sz="0" w:space="0" w:color="auto"/>
        <w:right w:val="none" w:sz="0" w:space="0" w:color="auto"/>
      </w:divBdr>
    </w:div>
    <w:div w:id="1139230340">
      <w:bodyDiv w:val="1"/>
      <w:marLeft w:val="0"/>
      <w:marRight w:val="0"/>
      <w:marTop w:val="0"/>
      <w:marBottom w:val="0"/>
      <w:divBdr>
        <w:top w:val="none" w:sz="0" w:space="0" w:color="auto"/>
        <w:left w:val="none" w:sz="0" w:space="0" w:color="auto"/>
        <w:bottom w:val="none" w:sz="0" w:space="0" w:color="auto"/>
        <w:right w:val="none" w:sz="0" w:space="0" w:color="auto"/>
      </w:divBdr>
    </w:div>
    <w:div w:id="1140802884">
      <w:bodyDiv w:val="1"/>
      <w:marLeft w:val="0"/>
      <w:marRight w:val="0"/>
      <w:marTop w:val="0"/>
      <w:marBottom w:val="0"/>
      <w:divBdr>
        <w:top w:val="none" w:sz="0" w:space="0" w:color="auto"/>
        <w:left w:val="none" w:sz="0" w:space="0" w:color="auto"/>
        <w:bottom w:val="none" w:sz="0" w:space="0" w:color="auto"/>
        <w:right w:val="none" w:sz="0" w:space="0" w:color="auto"/>
      </w:divBdr>
    </w:div>
    <w:div w:id="1221094200">
      <w:bodyDiv w:val="1"/>
      <w:marLeft w:val="0"/>
      <w:marRight w:val="0"/>
      <w:marTop w:val="0"/>
      <w:marBottom w:val="0"/>
      <w:divBdr>
        <w:top w:val="none" w:sz="0" w:space="0" w:color="auto"/>
        <w:left w:val="none" w:sz="0" w:space="0" w:color="auto"/>
        <w:bottom w:val="none" w:sz="0" w:space="0" w:color="auto"/>
        <w:right w:val="none" w:sz="0" w:space="0" w:color="auto"/>
      </w:divBdr>
    </w:div>
    <w:div w:id="1332756239">
      <w:bodyDiv w:val="1"/>
      <w:marLeft w:val="0"/>
      <w:marRight w:val="0"/>
      <w:marTop w:val="0"/>
      <w:marBottom w:val="0"/>
      <w:divBdr>
        <w:top w:val="none" w:sz="0" w:space="0" w:color="auto"/>
        <w:left w:val="none" w:sz="0" w:space="0" w:color="auto"/>
        <w:bottom w:val="none" w:sz="0" w:space="0" w:color="auto"/>
        <w:right w:val="none" w:sz="0" w:space="0" w:color="auto"/>
      </w:divBdr>
    </w:div>
    <w:div w:id="1497190138">
      <w:bodyDiv w:val="1"/>
      <w:marLeft w:val="0"/>
      <w:marRight w:val="0"/>
      <w:marTop w:val="0"/>
      <w:marBottom w:val="0"/>
      <w:divBdr>
        <w:top w:val="none" w:sz="0" w:space="0" w:color="auto"/>
        <w:left w:val="none" w:sz="0" w:space="0" w:color="auto"/>
        <w:bottom w:val="none" w:sz="0" w:space="0" w:color="auto"/>
        <w:right w:val="none" w:sz="0" w:space="0" w:color="auto"/>
      </w:divBdr>
    </w:div>
    <w:div w:id="1521891755">
      <w:bodyDiv w:val="1"/>
      <w:marLeft w:val="0"/>
      <w:marRight w:val="0"/>
      <w:marTop w:val="0"/>
      <w:marBottom w:val="0"/>
      <w:divBdr>
        <w:top w:val="none" w:sz="0" w:space="0" w:color="auto"/>
        <w:left w:val="none" w:sz="0" w:space="0" w:color="auto"/>
        <w:bottom w:val="none" w:sz="0" w:space="0" w:color="auto"/>
        <w:right w:val="none" w:sz="0" w:space="0" w:color="auto"/>
      </w:divBdr>
    </w:div>
    <w:div w:id="1573999196">
      <w:bodyDiv w:val="1"/>
      <w:marLeft w:val="0"/>
      <w:marRight w:val="0"/>
      <w:marTop w:val="0"/>
      <w:marBottom w:val="0"/>
      <w:divBdr>
        <w:top w:val="none" w:sz="0" w:space="0" w:color="auto"/>
        <w:left w:val="none" w:sz="0" w:space="0" w:color="auto"/>
        <w:bottom w:val="none" w:sz="0" w:space="0" w:color="auto"/>
        <w:right w:val="none" w:sz="0" w:space="0" w:color="auto"/>
      </w:divBdr>
    </w:div>
    <w:div w:id="1786659625">
      <w:bodyDiv w:val="1"/>
      <w:marLeft w:val="0"/>
      <w:marRight w:val="0"/>
      <w:marTop w:val="0"/>
      <w:marBottom w:val="0"/>
      <w:divBdr>
        <w:top w:val="none" w:sz="0" w:space="0" w:color="auto"/>
        <w:left w:val="none" w:sz="0" w:space="0" w:color="auto"/>
        <w:bottom w:val="none" w:sz="0" w:space="0" w:color="auto"/>
        <w:right w:val="none" w:sz="0" w:space="0" w:color="auto"/>
      </w:divBdr>
    </w:div>
    <w:div w:id="1793596424">
      <w:bodyDiv w:val="1"/>
      <w:marLeft w:val="0"/>
      <w:marRight w:val="0"/>
      <w:marTop w:val="0"/>
      <w:marBottom w:val="0"/>
      <w:divBdr>
        <w:top w:val="none" w:sz="0" w:space="0" w:color="auto"/>
        <w:left w:val="none" w:sz="0" w:space="0" w:color="auto"/>
        <w:bottom w:val="none" w:sz="0" w:space="0" w:color="auto"/>
        <w:right w:val="none" w:sz="0" w:space="0" w:color="auto"/>
      </w:divBdr>
    </w:div>
    <w:div w:id="1865056110">
      <w:bodyDiv w:val="1"/>
      <w:marLeft w:val="0"/>
      <w:marRight w:val="0"/>
      <w:marTop w:val="0"/>
      <w:marBottom w:val="0"/>
      <w:divBdr>
        <w:top w:val="none" w:sz="0" w:space="0" w:color="auto"/>
        <w:left w:val="none" w:sz="0" w:space="0" w:color="auto"/>
        <w:bottom w:val="none" w:sz="0" w:space="0" w:color="auto"/>
        <w:right w:val="none" w:sz="0" w:space="0" w:color="auto"/>
      </w:divBdr>
    </w:div>
    <w:div w:id="1898470533">
      <w:bodyDiv w:val="1"/>
      <w:marLeft w:val="0"/>
      <w:marRight w:val="0"/>
      <w:marTop w:val="0"/>
      <w:marBottom w:val="0"/>
      <w:divBdr>
        <w:top w:val="none" w:sz="0" w:space="0" w:color="auto"/>
        <w:left w:val="none" w:sz="0" w:space="0" w:color="auto"/>
        <w:bottom w:val="none" w:sz="0" w:space="0" w:color="auto"/>
        <w:right w:val="none" w:sz="0" w:space="0" w:color="auto"/>
      </w:divBdr>
    </w:div>
    <w:div w:id="2019386694">
      <w:bodyDiv w:val="1"/>
      <w:marLeft w:val="0"/>
      <w:marRight w:val="0"/>
      <w:marTop w:val="0"/>
      <w:marBottom w:val="0"/>
      <w:divBdr>
        <w:top w:val="none" w:sz="0" w:space="0" w:color="auto"/>
        <w:left w:val="none" w:sz="0" w:space="0" w:color="auto"/>
        <w:bottom w:val="none" w:sz="0" w:space="0" w:color="auto"/>
        <w:right w:val="none" w:sz="0" w:space="0" w:color="auto"/>
      </w:divBdr>
    </w:div>
    <w:div w:id="2036928057">
      <w:bodyDiv w:val="1"/>
      <w:marLeft w:val="0"/>
      <w:marRight w:val="0"/>
      <w:marTop w:val="0"/>
      <w:marBottom w:val="0"/>
      <w:divBdr>
        <w:top w:val="none" w:sz="0" w:space="0" w:color="auto"/>
        <w:left w:val="none" w:sz="0" w:space="0" w:color="auto"/>
        <w:bottom w:val="none" w:sz="0" w:space="0" w:color="auto"/>
        <w:right w:val="none" w:sz="0" w:space="0" w:color="auto"/>
      </w:divBdr>
    </w:div>
    <w:div w:id="2056925157">
      <w:bodyDiv w:val="1"/>
      <w:marLeft w:val="0"/>
      <w:marRight w:val="0"/>
      <w:marTop w:val="0"/>
      <w:marBottom w:val="0"/>
      <w:divBdr>
        <w:top w:val="none" w:sz="0" w:space="0" w:color="auto"/>
        <w:left w:val="none" w:sz="0" w:space="0" w:color="auto"/>
        <w:bottom w:val="none" w:sz="0" w:space="0" w:color="auto"/>
        <w:right w:val="none" w:sz="0" w:space="0" w:color="auto"/>
      </w:divBdr>
    </w:div>
    <w:div w:id="2063405008">
      <w:bodyDiv w:val="1"/>
      <w:marLeft w:val="0"/>
      <w:marRight w:val="0"/>
      <w:marTop w:val="0"/>
      <w:marBottom w:val="0"/>
      <w:divBdr>
        <w:top w:val="none" w:sz="0" w:space="0" w:color="auto"/>
        <w:left w:val="none" w:sz="0" w:space="0" w:color="auto"/>
        <w:bottom w:val="none" w:sz="0" w:space="0" w:color="auto"/>
        <w:right w:val="none" w:sz="0" w:space="0" w:color="auto"/>
      </w:divBdr>
    </w:div>
    <w:div w:id="2067333540">
      <w:bodyDiv w:val="1"/>
      <w:marLeft w:val="0"/>
      <w:marRight w:val="0"/>
      <w:marTop w:val="0"/>
      <w:marBottom w:val="0"/>
      <w:divBdr>
        <w:top w:val="none" w:sz="0" w:space="0" w:color="auto"/>
        <w:left w:val="none" w:sz="0" w:space="0" w:color="auto"/>
        <w:bottom w:val="none" w:sz="0" w:space="0" w:color="auto"/>
        <w:right w:val="none" w:sz="0" w:space="0" w:color="auto"/>
      </w:divBdr>
    </w:div>
    <w:div w:id="2120955123">
      <w:bodyDiv w:val="1"/>
      <w:marLeft w:val="0"/>
      <w:marRight w:val="0"/>
      <w:marTop w:val="0"/>
      <w:marBottom w:val="0"/>
      <w:divBdr>
        <w:top w:val="none" w:sz="0" w:space="0" w:color="auto"/>
        <w:left w:val="none" w:sz="0" w:space="0" w:color="auto"/>
        <w:bottom w:val="none" w:sz="0" w:space="0" w:color="auto"/>
        <w:right w:val="none" w:sz="0" w:space="0" w:color="auto"/>
      </w:divBdr>
    </w:div>
    <w:div w:id="2127962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mifologia.cjb.ne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739B86-F2BF-4CCD-A18B-AE2C0159E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82</Pages>
  <Words>39492</Words>
  <Characters>225106</Characters>
  <Application>Microsoft Office Word</Application>
  <DocSecurity>0</DocSecurity>
  <Lines>1875</Lines>
  <Paragraphs>528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Жигалёва Ольга Геннадьевна</dc:creator>
  <cp:lastModifiedBy>user</cp:lastModifiedBy>
  <cp:revision>2</cp:revision>
  <cp:lastPrinted>2022-09-20T12:10:00Z</cp:lastPrinted>
  <dcterms:created xsi:type="dcterms:W3CDTF">2023-03-12T13:05:00Z</dcterms:created>
  <dcterms:modified xsi:type="dcterms:W3CDTF">2023-03-12T13:05:00Z</dcterms:modified>
</cp:coreProperties>
</file>